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C79" w:rsidRDefault="004423D3">
      <w:pPr>
        <w:rPr>
          <w:noProof/>
        </w:rPr>
      </w:pPr>
      <w:r w:rsidRPr="00C477DF">
        <w:rPr>
          <w:noProof/>
        </w:rPr>
        <w:drawing>
          <wp:inline distT="0" distB="0" distL="0" distR="0">
            <wp:extent cx="1419225" cy="571500"/>
            <wp:effectExtent l="0" t="0" r="0" b="0"/>
            <wp:docPr id="1" name="Imagem 1" descr="C:\Users\Helleny.IMT-NI\AppData\Local\Microsoft\Windows\Temporary Internet Files\Content.Outlook\MP6B1IMF\Cópia de LOGO IM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Helleny.IMT-NI\AppData\Local\Microsoft\Windows\Temporary Internet Files\Content.Outlook\MP6B1IMF\Cópia de LOGO IM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C79">
        <w:rPr>
          <w:noProof/>
        </w:rPr>
        <w:tab/>
      </w:r>
    </w:p>
    <w:p w:rsidR="00B94C79" w:rsidRDefault="00B94C79">
      <w:pPr>
        <w:rPr>
          <w:noProof/>
        </w:rPr>
      </w:pPr>
    </w:p>
    <w:p w:rsidR="00B563FA" w:rsidRDefault="00B563FA" w:rsidP="00B94C79">
      <w:pPr>
        <w:jc w:val="center"/>
        <w:rPr>
          <w:rFonts w:ascii="Century Gothic" w:hAnsi="Century Gothic"/>
          <w:b/>
          <w:noProof/>
          <w:color w:val="FF0000"/>
          <w:sz w:val="24"/>
          <w:szCs w:val="24"/>
        </w:rPr>
      </w:pPr>
    </w:p>
    <w:p w:rsidR="00005F83" w:rsidRDefault="00B94C79" w:rsidP="00B94C79">
      <w:pPr>
        <w:jc w:val="center"/>
      </w:pP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INFORMAÇÕES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SOBRE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IRMÃOS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OU FILHOS DO ALUNO</w:t>
      </w:r>
    </w:p>
    <w:p w:rsidR="00005F83" w:rsidRDefault="00005F83"/>
    <w:p w:rsidR="00B563FA" w:rsidRDefault="00B563FA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82A1F" w:rsidRPr="003E4146" w:rsidTr="009B5CA0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9072" w:type="dxa"/>
          </w:tcPr>
          <w:p w:rsidR="00A82A1F" w:rsidRPr="003E4146" w:rsidRDefault="00A82A1F" w:rsidP="009B5CA0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 w:rsidR="003D2A32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o1"/>
            <w:r w:rsidR="003D2A32">
              <w:rPr>
                <w:rFonts w:ascii="Century Gothic" w:hAnsi="Century Gothic"/>
                <w:b/>
              </w:rPr>
              <w:instrText xml:space="preserve"> FORMTEXT </w:instrText>
            </w:r>
            <w:r w:rsidR="003D2A32">
              <w:rPr>
                <w:rFonts w:ascii="Century Gothic" w:hAnsi="Century Gothic"/>
                <w:b/>
              </w:rPr>
            </w:r>
            <w:r w:rsidR="003D2A32">
              <w:rPr>
                <w:rFonts w:ascii="Century Gothic" w:hAnsi="Century Gothic"/>
                <w:b/>
              </w:rPr>
              <w:fldChar w:fldCharType="separate"/>
            </w:r>
            <w:bookmarkStart w:id="1" w:name="_GoBack"/>
            <w:r w:rsidR="003D2A32">
              <w:rPr>
                <w:rFonts w:ascii="Century Gothic" w:hAnsi="Century Gothic"/>
                <w:b/>
                <w:noProof/>
              </w:rPr>
              <w:t> </w:t>
            </w:r>
            <w:bookmarkEnd w:id="1"/>
            <w:r w:rsidR="003D2A32">
              <w:rPr>
                <w:rFonts w:ascii="Century Gothic" w:hAnsi="Century Gothic"/>
                <w:b/>
              </w:rPr>
              <w:fldChar w:fldCharType="end"/>
            </w:r>
            <w:bookmarkEnd w:id="0"/>
            <w:r w:rsidRPr="003E4146">
              <w:rPr>
                <w:rFonts w:ascii="Century Gothic" w:hAnsi="Century Gothic"/>
              </w:rPr>
              <w:t>) Irmão            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:rsidR="00A5536E" w:rsidRDefault="00A82A1F" w:rsidP="009B5CA0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 w:rsidR="00B94C79"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</w:p>
          <w:p w:rsidR="00A82A1F" w:rsidRPr="003E4146" w:rsidRDefault="00A5536E" w:rsidP="009B5CA0">
            <w:pPr>
              <w:spacing w:before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Formado: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  <w:r>
              <w:rPr>
                <w:rFonts w:ascii="Century Gothic" w:hAnsi="Century Gothic"/>
              </w:rPr>
              <w:t xml:space="preserve">                                  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  <w:r>
              <w:rPr>
                <w:rFonts w:ascii="Century Gothic" w:hAnsi="Century Gothic"/>
              </w:rPr>
              <w:t xml:space="preserve">                 </w:t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 w:rsidR="00CF4AA8"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A82A1F" w:rsidRPr="003E4146" w:rsidRDefault="00A82A1F" w:rsidP="009B5CA0">
            <w:pPr>
              <w:rPr>
                <w:rFonts w:ascii="Century Gothic" w:hAnsi="Century Gothic"/>
                <w:b/>
              </w:rPr>
            </w:pPr>
          </w:p>
        </w:tc>
      </w:tr>
    </w:tbl>
    <w:p w:rsidR="00FC437D" w:rsidRDefault="00FC437D" w:rsidP="00FC437D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437D" w:rsidRPr="003E4146" w:rsidTr="0087496D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9072" w:type="dxa"/>
          </w:tcPr>
          <w:p w:rsidR="00FC437D" w:rsidRPr="003E4146" w:rsidRDefault="00FC437D" w:rsidP="0087496D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entury Gothic" w:hAnsi="Century Gothic"/>
                <w:b/>
              </w:rPr>
              <w:instrText xml:space="preserve"> FORMTEXT </w:instrText>
            </w:r>
            <w:r>
              <w:rPr>
                <w:rFonts w:ascii="Century Gothic" w:hAnsi="Century Gothic"/>
                <w:b/>
              </w:rPr>
            </w:r>
            <w:r>
              <w:rPr>
                <w:rFonts w:ascii="Century Gothic" w:hAnsi="Century Gothic"/>
                <w:b/>
              </w:rPr>
              <w:fldChar w:fldCharType="separate"/>
            </w:r>
            <w:r>
              <w:rPr>
                <w:rFonts w:ascii="Century Gothic" w:hAnsi="Century Gothic"/>
                <w:b/>
                <w:noProof/>
              </w:rPr>
              <w:t> </w:t>
            </w:r>
            <w:r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Irmão            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FC437D" w:rsidRPr="003E4146" w:rsidRDefault="00FC437D" w:rsidP="0087496D">
            <w:pPr>
              <w:rPr>
                <w:rFonts w:ascii="Century Gothic" w:hAnsi="Century Gothic"/>
                <w:b/>
              </w:rPr>
            </w:pPr>
          </w:p>
        </w:tc>
      </w:tr>
    </w:tbl>
    <w:p w:rsidR="00FC437D" w:rsidRDefault="00FC437D" w:rsidP="00FC437D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437D" w:rsidRPr="003E4146" w:rsidTr="0087496D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9072" w:type="dxa"/>
          </w:tcPr>
          <w:p w:rsidR="00FC437D" w:rsidRPr="003E4146" w:rsidRDefault="00FC437D" w:rsidP="0087496D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entury Gothic" w:hAnsi="Century Gothic"/>
                <w:b/>
              </w:rPr>
              <w:instrText xml:space="preserve"> FORMTEXT </w:instrText>
            </w:r>
            <w:r>
              <w:rPr>
                <w:rFonts w:ascii="Century Gothic" w:hAnsi="Century Gothic"/>
                <w:b/>
              </w:rPr>
            </w:r>
            <w:r>
              <w:rPr>
                <w:rFonts w:ascii="Century Gothic" w:hAnsi="Century Gothic"/>
                <w:b/>
              </w:rPr>
              <w:fldChar w:fldCharType="separate"/>
            </w:r>
            <w:r>
              <w:rPr>
                <w:rFonts w:ascii="Century Gothic" w:hAnsi="Century Gothic"/>
                <w:b/>
                <w:noProof/>
              </w:rPr>
              <w:t> </w:t>
            </w:r>
            <w:r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Irmão            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:rsidR="00FC437D" w:rsidRPr="003E4146" w:rsidRDefault="00FC437D" w:rsidP="0087496D">
            <w:pPr>
              <w:rPr>
                <w:rFonts w:ascii="Century Gothic" w:hAnsi="Century Gothic"/>
                <w:b/>
              </w:rPr>
            </w:pPr>
          </w:p>
        </w:tc>
      </w:tr>
    </w:tbl>
    <w:p w:rsidR="00FC437D" w:rsidRDefault="00FC437D" w:rsidP="00FC437D">
      <w:pPr>
        <w:rPr>
          <w:rFonts w:ascii="Century Gothic" w:hAnsi="Century Gothic"/>
        </w:rPr>
      </w:pPr>
    </w:p>
    <w:p w:rsidR="00FC437D" w:rsidRDefault="00FC437D" w:rsidP="00B94C79">
      <w:pPr>
        <w:rPr>
          <w:rFonts w:ascii="Century Gothic" w:hAnsi="Century Gothic"/>
        </w:rPr>
      </w:pPr>
    </w:p>
    <w:sectPr w:rsidR="00FC437D" w:rsidSect="00B94C79">
      <w:pgSz w:w="11906" w:h="16838" w:code="9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19E" w:rsidRDefault="0079019E">
      <w:r>
        <w:separator/>
      </w:r>
    </w:p>
  </w:endnote>
  <w:endnote w:type="continuationSeparator" w:id="0">
    <w:p w:rsidR="0079019E" w:rsidRDefault="0079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19E" w:rsidRDefault="0079019E">
      <w:r>
        <w:separator/>
      </w:r>
    </w:p>
  </w:footnote>
  <w:footnote w:type="continuationSeparator" w:id="0">
    <w:p w:rsidR="0079019E" w:rsidRDefault="00790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u7jG0/rKRsCTJRWMKSUaMwqwqN3DmD3AoJGiTNe7Yu1z6RKGGsyedbvThLyFIdwo14mUhS+fpcq27fGFs8B8A==" w:salt="2Yl4AlmKLKqp7hj1mEjGC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83"/>
    <w:rsid w:val="00005F83"/>
    <w:rsid w:val="0009192E"/>
    <w:rsid w:val="000B660F"/>
    <w:rsid w:val="000F23F8"/>
    <w:rsid w:val="000F3CD2"/>
    <w:rsid w:val="00192C71"/>
    <w:rsid w:val="001C04FC"/>
    <w:rsid w:val="001C5E1B"/>
    <w:rsid w:val="002838BB"/>
    <w:rsid w:val="00283A41"/>
    <w:rsid w:val="00345052"/>
    <w:rsid w:val="0035659B"/>
    <w:rsid w:val="00357634"/>
    <w:rsid w:val="00384B50"/>
    <w:rsid w:val="003D2A32"/>
    <w:rsid w:val="003E4146"/>
    <w:rsid w:val="003F29DF"/>
    <w:rsid w:val="004423D3"/>
    <w:rsid w:val="00464169"/>
    <w:rsid w:val="0055011A"/>
    <w:rsid w:val="00573E67"/>
    <w:rsid w:val="005A3223"/>
    <w:rsid w:val="005B584E"/>
    <w:rsid w:val="005E53A1"/>
    <w:rsid w:val="00612EC6"/>
    <w:rsid w:val="006D636D"/>
    <w:rsid w:val="006E73B3"/>
    <w:rsid w:val="007154FE"/>
    <w:rsid w:val="00722106"/>
    <w:rsid w:val="00747568"/>
    <w:rsid w:val="0079019E"/>
    <w:rsid w:val="00795A26"/>
    <w:rsid w:val="007D5A1B"/>
    <w:rsid w:val="007F46DF"/>
    <w:rsid w:val="00825F7D"/>
    <w:rsid w:val="00834092"/>
    <w:rsid w:val="00843163"/>
    <w:rsid w:val="0087496D"/>
    <w:rsid w:val="00965614"/>
    <w:rsid w:val="00983760"/>
    <w:rsid w:val="009875B5"/>
    <w:rsid w:val="009A3EBD"/>
    <w:rsid w:val="009B5CA0"/>
    <w:rsid w:val="009D2201"/>
    <w:rsid w:val="009D39D5"/>
    <w:rsid w:val="00A02EF6"/>
    <w:rsid w:val="00A23D24"/>
    <w:rsid w:val="00A5536E"/>
    <w:rsid w:val="00A61469"/>
    <w:rsid w:val="00A82A1F"/>
    <w:rsid w:val="00AB3711"/>
    <w:rsid w:val="00B44F33"/>
    <w:rsid w:val="00B45227"/>
    <w:rsid w:val="00B563FA"/>
    <w:rsid w:val="00B94C79"/>
    <w:rsid w:val="00BA287F"/>
    <w:rsid w:val="00BA2904"/>
    <w:rsid w:val="00C0050B"/>
    <w:rsid w:val="00CD461D"/>
    <w:rsid w:val="00CF4AA8"/>
    <w:rsid w:val="00D15672"/>
    <w:rsid w:val="00D45912"/>
    <w:rsid w:val="00D601FE"/>
    <w:rsid w:val="00D63CC7"/>
    <w:rsid w:val="00DD7502"/>
    <w:rsid w:val="00DF5456"/>
    <w:rsid w:val="00E02A4A"/>
    <w:rsid w:val="00F24FF8"/>
    <w:rsid w:val="00F462BC"/>
    <w:rsid w:val="00F6125A"/>
    <w:rsid w:val="00F90073"/>
    <w:rsid w:val="00F942DF"/>
    <w:rsid w:val="00FC437D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7CCA21-6E40-4252-8025-8B27C543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B44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84316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316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46416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64169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1BBD-093F-4A22-AFA2-FBFE10C6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SENHOR COORDENADOR DO CRÉDITO EDUCATIVO DO INSTITUTO MAUÁ DE TECNOLOGIA – IMT</vt:lpstr>
    </vt:vector>
  </TitlesOfParts>
  <Company>IMT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SENHOR COORDENADOR DO CRÉDITO EDUCATIVO DO INSTITUTO MAUÁ DE TECNOLOGIA – IMT</dc:title>
  <dc:subject/>
  <dc:creator>Roberta Mazzola Fenile</dc:creator>
  <cp:keywords/>
  <cp:lastModifiedBy>Roberta Mazzola Fenile</cp:lastModifiedBy>
  <cp:revision>2</cp:revision>
  <cp:lastPrinted>2016-11-23T15:59:00Z</cp:lastPrinted>
  <dcterms:created xsi:type="dcterms:W3CDTF">2024-11-13T19:21:00Z</dcterms:created>
  <dcterms:modified xsi:type="dcterms:W3CDTF">2024-11-13T19:21:00Z</dcterms:modified>
</cp:coreProperties>
</file>