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D65BA" w14:textId="77777777" w:rsidR="007F06B5" w:rsidRDefault="00C978D4" w:rsidP="007F06B5">
      <w:pPr>
        <w:spacing w:after="100" w:afterAutospacing="1"/>
        <w:jc w:val="center"/>
        <w:rPr>
          <w:b/>
          <w:caps/>
          <w:sz w:val="28"/>
        </w:rPr>
      </w:pPr>
      <w:bookmarkStart w:id="0" w:name="_Hlk182305839"/>
      <w:r w:rsidRPr="00453EBD">
        <w:rPr>
          <w:b/>
          <w:caps/>
          <w:sz w:val="28"/>
        </w:rPr>
        <w:t>Centro Universitário do Instituto Mauá de Tecnologia</w:t>
      </w:r>
      <w:bookmarkEnd w:id="0"/>
    </w:p>
    <w:p w14:paraId="409D96BF" w14:textId="61C35CA2" w:rsidR="007F06B5" w:rsidRDefault="00453EBD" w:rsidP="007F06B5">
      <w:pPr>
        <w:spacing w:after="0"/>
        <w:jc w:val="center"/>
      </w:pPr>
      <w:r w:rsidRPr="00453EBD">
        <w:t>NOME COMPLETO DOS(AS) ALUNOS(AS) EM ORDEM ALFABÉTICA</w:t>
      </w:r>
    </w:p>
    <w:p w14:paraId="64FD9A98" w14:textId="1C5EF18E" w:rsidR="007F06B5" w:rsidRDefault="007F06B5" w:rsidP="007F06B5">
      <w:pPr>
        <w:spacing w:after="0"/>
        <w:jc w:val="center"/>
      </w:pPr>
      <w:r w:rsidRPr="00453EBD">
        <w:t>NOME COMPLETO DOS(AS) ALUNOS(AS) EM ORDEM ALFABÉTICA</w:t>
      </w:r>
    </w:p>
    <w:p w14:paraId="14CCC651" w14:textId="0EE0D949" w:rsidR="00453EBD" w:rsidRDefault="00453EBD" w:rsidP="00C21D8D">
      <w:pPr>
        <w:spacing w:after="100" w:afterAutospacing="1"/>
        <w:jc w:val="center"/>
        <w:rPr>
          <w:sz w:val="28"/>
        </w:rPr>
      </w:pPr>
    </w:p>
    <w:p w14:paraId="542FD114" w14:textId="674CDEE8" w:rsidR="00C978D4" w:rsidRPr="00825237" w:rsidRDefault="00C21D8D" w:rsidP="00C21D8D">
      <w:pPr>
        <w:spacing w:after="2640"/>
        <w:jc w:val="center"/>
        <w:rPr>
          <w:smallCaps/>
        </w:rPr>
      </w:pPr>
      <w:r w:rsidRPr="00825237">
        <w:rPr>
          <w:smallCaps/>
          <w:noProof/>
          <w:sz w:val="28"/>
          <w:lang w:eastAsia="pt-BR"/>
        </w:rPr>
        <mc:AlternateContent>
          <mc:Choice Requires="wps">
            <w:drawing>
              <wp:anchor distT="0" distB="0" distL="114300" distR="114300" simplePos="0" relativeHeight="251655680" behindDoc="0" locked="0" layoutInCell="1" allowOverlap="1" wp14:anchorId="0955B14B" wp14:editId="48114B65">
                <wp:simplePos x="0" y="0"/>
                <wp:positionH relativeFrom="margin">
                  <wp:align>right</wp:align>
                </wp:positionH>
                <wp:positionV relativeFrom="paragraph">
                  <wp:posOffset>78342</wp:posOffset>
                </wp:positionV>
                <wp:extent cx="5553075" cy="1162050"/>
                <wp:effectExtent l="0" t="0" r="28575" b="19050"/>
                <wp:wrapNone/>
                <wp:docPr id="2" name="Caixa de texto 2"/>
                <wp:cNvGraphicFramePr/>
                <a:graphic xmlns:a="http://schemas.openxmlformats.org/drawingml/2006/main">
                  <a:graphicData uri="http://schemas.microsoft.com/office/word/2010/wordprocessingShape">
                    <wps:wsp>
                      <wps:cNvSpPr txBox="1"/>
                      <wps:spPr>
                        <a:xfrm>
                          <a:off x="0" y="0"/>
                          <a:ext cx="5553075" cy="116205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6FD6E380" w14:textId="4D367CCE" w:rsidR="008C1B91" w:rsidRPr="00302597" w:rsidRDefault="008C1B91" w:rsidP="00C978D4">
                            <w:pPr>
                              <w:spacing w:after="0"/>
                              <w:jc w:val="center"/>
                              <w:rPr>
                                <w:b/>
                              </w:rPr>
                            </w:pPr>
                            <w:r>
                              <w:rPr>
                                <w:b/>
                              </w:rPr>
                              <w:t>Editoração eletrônica - Não dá para fazer sem que se veja o que se está fazendo</w:t>
                            </w:r>
                          </w:p>
                          <w:p w14:paraId="1DF00E67" w14:textId="11CDE8FA" w:rsidR="008C1B91" w:rsidRDefault="008C1B91" w:rsidP="00C978D4">
                            <w:pPr>
                              <w:spacing w:after="0"/>
                            </w:pPr>
                            <w:r w:rsidRPr="00D13D28">
                              <w:rPr>
                                <w:rFonts w:ascii="Times New Roman" w:hAnsi="Times New Roman" w:cs="Times New Roman"/>
                              </w:rPr>
                              <w:t>Como</w:t>
                            </w:r>
                            <w:r>
                              <w:t xml:space="preserve"> fazer no Word: Guia: Página inicial &gt; Grupo: Parágrafo &gt; Comando: Mostrar tudo (símbolo de parágrafo - ¶ - nome tipográfico do símbolo: “pé de mosca”</w:t>
                            </w:r>
                          </w:p>
                          <w:p w14:paraId="5374AAA0" w14:textId="77777777" w:rsidR="008C1B91" w:rsidRPr="00FB524C" w:rsidRDefault="008C1B91" w:rsidP="00C978D4">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5B14B" id="_x0000_t202" coordsize="21600,21600" o:spt="202" path="m,l,21600r21600,l21600,xe">
                <v:stroke joinstyle="miter"/>
                <v:path gradientshapeok="t" o:connecttype="rect"/>
              </v:shapetype>
              <v:shape id="Caixa de texto 2" o:spid="_x0000_s1026" type="#_x0000_t202" style="position:absolute;left:0;text-align:left;margin-left:386.05pt;margin-top:6.15pt;width:437.25pt;height:91.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" fillcolor="#fde9d9 [665]" strokecolor="#f79646 [3209]" strokeweight="2pt">
                <v:textbox>
                  <w:txbxContent>
                    <w:p w14:paraId="6FD6E380" w14:textId="4D367CCE" w:rsidR="008C1B91" w:rsidRPr="00302597" w:rsidRDefault="008C1B91" w:rsidP="00C978D4">
                      <w:pPr>
                        <w:spacing w:after="0"/>
                        <w:jc w:val="center"/>
                        <w:rPr>
                          <w:b/>
                        </w:rPr>
                      </w:pPr>
                      <w:r>
                        <w:rPr>
                          <w:b/>
                        </w:rPr>
                        <w:t>Editoração eletrônica - Não dá para fazer sem que se veja o que se está fazendo</w:t>
                      </w:r>
                    </w:p>
                    <w:p w14:paraId="1DF00E67" w14:textId="11CDE8FA" w:rsidR="008C1B91" w:rsidRDefault="008C1B91" w:rsidP="00C978D4">
                      <w:pPr>
                        <w:spacing w:after="0"/>
                      </w:pPr>
                      <w:r w:rsidRPr="00D13D28">
                        <w:rPr>
                          <w:rFonts w:ascii="Times New Roman" w:hAnsi="Times New Roman" w:cs="Times New Roman"/>
                        </w:rPr>
                        <w:t>Como</w:t>
                      </w:r>
                      <w:r>
                        <w:t xml:space="preserve"> fazer no Word: Guia: Página inicial &gt; Grupo: Parágrafo &gt; Comando: Mostrar tudo (símbolo de parágrafo - ¶ - nome tipográfico do símbolo: “pé de mosca”</w:t>
                      </w:r>
                    </w:p>
                    <w:p w14:paraId="5374AAA0" w14:textId="77777777" w:rsidR="008C1B91" w:rsidRPr="00FB524C" w:rsidRDefault="008C1B91" w:rsidP="00C978D4">
                      <w:pPr>
                        <w:spacing w:after="0"/>
                        <w:jc w:val="center"/>
                        <w:rPr>
                          <w:color w:val="FF0000"/>
                        </w:rPr>
                      </w:pPr>
                      <w:r w:rsidRPr="00FB524C">
                        <w:rPr>
                          <w:color w:val="FF0000"/>
                        </w:rPr>
                        <w:t>Apagar essa caixa de texto</w:t>
                      </w:r>
                    </w:p>
                  </w:txbxContent>
                </v:textbox>
                <w10:wrap anchorx="margin"/>
              </v:shape>
            </w:pict>
          </mc:Fallback>
        </mc:AlternateContent>
      </w:r>
    </w:p>
    <w:p w14:paraId="0073C2F9" w14:textId="6AB0199F" w:rsidR="00C05722" w:rsidRDefault="00C978D4" w:rsidP="00C05722">
      <w:pPr>
        <w:pStyle w:val="Subttulo1"/>
        <w:rPr>
          <w:b/>
        </w:rPr>
      </w:pPr>
      <w:r w:rsidRPr="00DA6F1F">
        <w:rPr>
          <w:rStyle w:val="TtulodoTCCChar"/>
        </w:rPr>
        <mc:AlternateContent>
          <mc:Choice Requires="wps">
            <w:drawing>
              <wp:anchor distT="0" distB="0" distL="114300" distR="114300" simplePos="0" relativeHeight="251662342" behindDoc="0" locked="0" layoutInCell="1" allowOverlap="1" wp14:anchorId="1B37BC33" wp14:editId="39AFC34D">
                <wp:simplePos x="0" y="0"/>
                <wp:positionH relativeFrom="margin">
                  <wp:posOffset>329565</wp:posOffset>
                </wp:positionH>
                <wp:positionV relativeFrom="paragraph">
                  <wp:posOffset>1265555</wp:posOffset>
                </wp:positionV>
                <wp:extent cx="5133975" cy="2124075"/>
                <wp:effectExtent l="0" t="0" r="28575" b="28575"/>
                <wp:wrapNone/>
                <wp:docPr id="7" name="Caixa de texto 7"/>
                <wp:cNvGraphicFramePr/>
                <a:graphic xmlns:a="http://schemas.openxmlformats.org/drawingml/2006/main">
                  <a:graphicData uri="http://schemas.microsoft.com/office/word/2010/wordprocessingShape">
                    <wps:wsp>
                      <wps:cNvSpPr txBox="1"/>
                      <wps:spPr>
                        <a:xfrm>
                          <a:off x="0" y="0"/>
                          <a:ext cx="5133975" cy="2124075"/>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1F5B8150" w14:textId="77777777" w:rsidR="008C1B91" w:rsidRPr="00302597" w:rsidRDefault="008C1B91" w:rsidP="00C978D4">
                            <w:pPr>
                              <w:spacing w:after="0"/>
                              <w:jc w:val="center"/>
                              <w:rPr>
                                <w:b/>
                              </w:rPr>
                            </w:pPr>
                            <w:r w:rsidRPr="00302597">
                              <w:rPr>
                                <w:b/>
                              </w:rPr>
                              <w:t>Espaçamento entre os parágrafos</w:t>
                            </w:r>
                          </w:p>
                          <w:p w14:paraId="1972B51B" w14:textId="2C758511" w:rsidR="008C1B91" w:rsidRDefault="008C1B91" w:rsidP="00C978D4">
                            <w:pPr>
                              <w:spacing w:after="0"/>
                            </w:pPr>
                            <w:r>
                              <w:t>Como fazer no Word: Selecionar parágrafo &gt; Guia: Layout de página &gt;Grupo: Parágrafo &gt; Comando: Espaçamento depois</w:t>
                            </w:r>
                          </w:p>
                          <w:p w14:paraId="609A9A95" w14:textId="5038AA64" w:rsidR="008C1B91" w:rsidRDefault="008C1B91" w:rsidP="00C978D4">
                            <w:pPr>
                              <w:spacing w:after="0"/>
                            </w:pPr>
                            <w:r>
                              <w:t>Definir o espaçamento até ficar do aspecto desejado</w:t>
                            </w:r>
                          </w:p>
                          <w:p w14:paraId="1BDEDB2A" w14:textId="5BA746D5" w:rsidR="008C1B91" w:rsidRDefault="008C1B91" w:rsidP="00C978D4">
                            <w:pPr>
                              <w:spacing w:after="0"/>
                            </w:pPr>
                            <w:r>
                              <w:t>Esse recurso é muito importante para a organização dos parágrafos em uma página. Aprenda a utilizá-lo corretamente, porque é fácil e funciona.</w:t>
                            </w:r>
                          </w:p>
                          <w:p w14:paraId="262934CD" w14:textId="77777777" w:rsidR="008C1B91" w:rsidRPr="00FB524C" w:rsidRDefault="008C1B91" w:rsidP="00C978D4">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BC33" id="Caixa de texto 7" o:spid="_x0000_s1027" type="#_x0000_t202" style="position:absolute;left:0;text-align:left;margin-left:25.95pt;margin-top:99.65pt;width:404.25pt;height:167.25pt;z-index:251662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" fillcolor="#fde9d9 [665]" strokecolor="#f79646 [3209]" strokeweight="2pt">
                <v:textbox>
                  <w:txbxContent>
                    <w:p w14:paraId="1F5B8150" w14:textId="77777777" w:rsidR="008C1B91" w:rsidRPr="00302597" w:rsidRDefault="008C1B91" w:rsidP="00C978D4">
                      <w:pPr>
                        <w:spacing w:after="0"/>
                        <w:jc w:val="center"/>
                        <w:rPr>
                          <w:b/>
                        </w:rPr>
                      </w:pPr>
                      <w:r w:rsidRPr="00302597">
                        <w:rPr>
                          <w:b/>
                        </w:rPr>
                        <w:t>Espaçamento entre os parágrafos</w:t>
                      </w:r>
                    </w:p>
                    <w:p w14:paraId="1972B51B" w14:textId="2C758511" w:rsidR="008C1B91" w:rsidRDefault="008C1B91" w:rsidP="00C978D4">
                      <w:pPr>
                        <w:spacing w:after="0"/>
                      </w:pPr>
                      <w:r>
                        <w:t>Como fazer no Word: Selecionar parágrafo &gt; Guia: Layout de página &gt;Grupo: Parágrafo &gt; Comando: Espaçamento depois</w:t>
                      </w:r>
                    </w:p>
                    <w:p w14:paraId="609A9A95" w14:textId="5038AA64" w:rsidR="008C1B91" w:rsidRDefault="008C1B91" w:rsidP="00C978D4">
                      <w:pPr>
                        <w:spacing w:after="0"/>
                      </w:pPr>
                      <w:r>
                        <w:t>Definir o espaçamento até ficar do aspecto desejado</w:t>
                      </w:r>
                    </w:p>
                    <w:p w14:paraId="1BDEDB2A" w14:textId="5BA746D5" w:rsidR="008C1B91" w:rsidRDefault="008C1B91" w:rsidP="00C978D4">
                      <w:pPr>
                        <w:spacing w:after="0"/>
                      </w:pPr>
                      <w:r>
                        <w:t>Esse recurso é muito importante para a organização dos parágrafos em uma página. Aprenda a utilizá-lo corretamente, porque é fácil e funciona.</w:t>
                      </w:r>
                    </w:p>
                    <w:p w14:paraId="262934CD" w14:textId="77777777" w:rsidR="008C1B91" w:rsidRPr="00FB524C" w:rsidRDefault="008C1B91" w:rsidP="00C978D4">
                      <w:pPr>
                        <w:spacing w:after="0"/>
                        <w:jc w:val="center"/>
                        <w:rPr>
                          <w:color w:val="FF0000"/>
                        </w:rPr>
                      </w:pPr>
                      <w:r w:rsidRPr="00FB524C">
                        <w:rPr>
                          <w:color w:val="FF0000"/>
                        </w:rPr>
                        <w:t>Apagar essa caixa de texto</w:t>
                      </w:r>
                    </w:p>
                  </w:txbxContent>
                </v:textbox>
                <w10:wrap anchorx="margin"/>
              </v:shape>
            </w:pict>
          </mc:Fallback>
        </mc:AlternateContent>
      </w:r>
      <w:r w:rsidRPr="00DA6F1F">
        <w:rPr>
          <w:rStyle w:val="TtulodoTCCChar"/>
        </w:rPr>
        <w:t>Título</w:t>
      </w:r>
      <w:r w:rsidR="00B94B30" w:rsidRPr="00DA6F1F">
        <w:rPr>
          <w:rStyle w:val="TtulodoTCCChar"/>
        </w:rPr>
        <w:t>:</w:t>
      </w:r>
      <w:r w:rsidR="00B94B30">
        <w:t xml:space="preserve"> </w:t>
      </w:r>
      <w:r w:rsidR="00B94B30" w:rsidRPr="00B94B30">
        <w:t>Subtítulo (se houver)</w:t>
      </w:r>
      <w:r w:rsidRPr="001E6B79">
        <w:rPr>
          <w:b/>
        </w:rPr>
        <w:t xml:space="preserve"> </w:t>
      </w:r>
    </w:p>
    <w:p w14:paraId="761A3705" w14:textId="77777777" w:rsidR="00C05722" w:rsidRDefault="00C05722" w:rsidP="00C05722">
      <w:pPr>
        <w:spacing w:after="0" w:line="240" w:lineRule="auto"/>
        <w:jc w:val="center"/>
      </w:pPr>
    </w:p>
    <w:p w14:paraId="139AB028" w14:textId="77777777" w:rsidR="00C05722" w:rsidRDefault="00C05722" w:rsidP="00C05722">
      <w:pPr>
        <w:spacing w:after="0" w:line="240" w:lineRule="auto"/>
        <w:jc w:val="center"/>
      </w:pPr>
    </w:p>
    <w:p w14:paraId="23AFE9F9" w14:textId="77777777" w:rsidR="00C05722" w:rsidRDefault="00C05722" w:rsidP="00C05722">
      <w:pPr>
        <w:spacing w:after="0" w:line="240" w:lineRule="auto"/>
        <w:jc w:val="center"/>
      </w:pPr>
    </w:p>
    <w:p w14:paraId="26606E6F" w14:textId="77777777" w:rsidR="00C05722" w:rsidRDefault="00C05722" w:rsidP="00C05722">
      <w:pPr>
        <w:spacing w:after="0" w:line="240" w:lineRule="auto"/>
        <w:jc w:val="center"/>
      </w:pPr>
    </w:p>
    <w:p w14:paraId="38433C45" w14:textId="77777777" w:rsidR="00C05722" w:rsidRDefault="00C05722" w:rsidP="00C05722">
      <w:pPr>
        <w:spacing w:after="0" w:line="240" w:lineRule="auto"/>
        <w:jc w:val="center"/>
      </w:pPr>
    </w:p>
    <w:p w14:paraId="762B94F6" w14:textId="77777777" w:rsidR="00C05722" w:rsidRDefault="00C05722" w:rsidP="00C05722">
      <w:pPr>
        <w:spacing w:after="0" w:line="240" w:lineRule="auto"/>
        <w:jc w:val="center"/>
      </w:pPr>
    </w:p>
    <w:p w14:paraId="42445E7A" w14:textId="77777777" w:rsidR="00C05722" w:rsidRDefault="00C05722" w:rsidP="00C05722">
      <w:pPr>
        <w:spacing w:after="0" w:line="240" w:lineRule="auto"/>
        <w:jc w:val="center"/>
      </w:pPr>
    </w:p>
    <w:p w14:paraId="3493EBC9" w14:textId="77777777" w:rsidR="00C05722" w:rsidRDefault="00C05722" w:rsidP="00C05722">
      <w:pPr>
        <w:spacing w:after="0" w:line="240" w:lineRule="auto"/>
        <w:jc w:val="center"/>
      </w:pPr>
    </w:p>
    <w:p w14:paraId="1FB5AD6C" w14:textId="29C950D1" w:rsidR="00C978D4" w:rsidRDefault="00C978D4" w:rsidP="00C05722">
      <w:pPr>
        <w:spacing w:after="0" w:line="240" w:lineRule="auto"/>
        <w:jc w:val="center"/>
      </w:pPr>
      <w:r>
        <w:t>São Caetano do Sul</w:t>
      </w:r>
      <w:r>
        <w:br/>
      </w:r>
      <w:r w:rsidRPr="00C05722">
        <w:t>Ano</w:t>
      </w:r>
    </w:p>
    <w:p w14:paraId="683D71A0" w14:textId="77777777" w:rsidR="007F06B5" w:rsidRDefault="007F06B5" w:rsidP="007F06B5">
      <w:pPr>
        <w:spacing w:after="100" w:afterAutospacing="1"/>
        <w:jc w:val="center"/>
        <w:rPr>
          <w:b/>
          <w:caps/>
          <w:sz w:val="28"/>
        </w:rPr>
      </w:pPr>
      <w:r w:rsidRPr="00453EBD">
        <w:rPr>
          <w:b/>
          <w:caps/>
          <w:sz w:val="28"/>
        </w:rPr>
        <w:lastRenderedPageBreak/>
        <w:t>Centro Universitário do Instituto Mauá de Tecnologia</w:t>
      </w:r>
    </w:p>
    <w:p w14:paraId="183CF054" w14:textId="77777777" w:rsidR="007F06B5" w:rsidRDefault="007F06B5" w:rsidP="007F06B5">
      <w:pPr>
        <w:spacing w:after="0"/>
        <w:jc w:val="center"/>
      </w:pPr>
      <w:r w:rsidRPr="00453EBD">
        <w:t>NOME COMPLETO DOS(AS) ALUNOS(AS) EM ORDEM ALFABÉTICA</w:t>
      </w:r>
    </w:p>
    <w:p w14:paraId="74DC7AE3" w14:textId="77777777" w:rsidR="007F06B5" w:rsidRDefault="007F06B5" w:rsidP="007F06B5">
      <w:pPr>
        <w:spacing w:after="0"/>
        <w:jc w:val="center"/>
      </w:pPr>
      <w:r w:rsidRPr="00453EBD">
        <w:t>NOME COMPLETO DOS(AS) ALUNOS(AS) EM ORDEM ALFABÉTICA</w:t>
      </w:r>
    </w:p>
    <w:p w14:paraId="27174229" w14:textId="77777777" w:rsidR="00453EBD" w:rsidRDefault="00453EBD" w:rsidP="007F06B5">
      <w:pPr>
        <w:spacing w:after="100" w:afterAutospacing="1"/>
        <w:jc w:val="center"/>
        <w:rPr>
          <w:sz w:val="28"/>
        </w:rPr>
      </w:pPr>
    </w:p>
    <w:p w14:paraId="4251D392" w14:textId="77777777" w:rsidR="00453EBD" w:rsidRDefault="00453EBD" w:rsidP="00453EBD">
      <w:pPr>
        <w:spacing w:after="100" w:afterAutospacing="1"/>
        <w:jc w:val="center"/>
        <w:rPr>
          <w:sz w:val="28"/>
        </w:rPr>
      </w:pPr>
    </w:p>
    <w:p w14:paraId="720BF408" w14:textId="77777777" w:rsidR="007F06B5" w:rsidRDefault="007F06B5" w:rsidP="00453EBD">
      <w:pPr>
        <w:spacing w:after="100" w:afterAutospacing="1"/>
        <w:jc w:val="center"/>
        <w:rPr>
          <w:rStyle w:val="TtulodoTCCChar"/>
        </w:rPr>
      </w:pPr>
    </w:p>
    <w:p w14:paraId="753B1FF3" w14:textId="77777777" w:rsidR="007F06B5" w:rsidRDefault="007F06B5" w:rsidP="00453EBD">
      <w:pPr>
        <w:spacing w:after="100" w:afterAutospacing="1"/>
        <w:jc w:val="center"/>
        <w:rPr>
          <w:rStyle w:val="TtulodoTCCChar"/>
        </w:rPr>
      </w:pPr>
    </w:p>
    <w:p w14:paraId="24483791" w14:textId="77777777" w:rsidR="007F06B5" w:rsidRDefault="007F06B5" w:rsidP="00453EBD">
      <w:pPr>
        <w:spacing w:after="100" w:afterAutospacing="1"/>
        <w:jc w:val="center"/>
        <w:rPr>
          <w:rStyle w:val="TtulodoTCCChar"/>
        </w:rPr>
      </w:pPr>
    </w:p>
    <w:p w14:paraId="7C6D5325" w14:textId="7845AE9A" w:rsidR="00453EBD" w:rsidRDefault="00E36C4C" w:rsidP="00453EBD">
      <w:pPr>
        <w:spacing w:after="100" w:afterAutospacing="1"/>
        <w:jc w:val="center"/>
        <w:rPr>
          <w:b/>
          <w:sz w:val="28"/>
        </w:rPr>
      </w:pPr>
      <w:r w:rsidRPr="00CD5544">
        <w:rPr>
          <w:rStyle w:val="TtulodoTCCChar"/>
        </w:rPr>
        <w:t>Título</w:t>
      </w:r>
      <w:r w:rsidR="00DA6F1F">
        <w:rPr>
          <w:b/>
          <w:sz w:val="28"/>
        </w:rPr>
        <w:t xml:space="preserve">: </w:t>
      </w:r>
      <w:r w:rsidR="00DA6F1F" w:rsidRPr="00CD5544">
        <w:rPr>
          <w:rStyle w:val="Subttulo1Char"/>
        </w:rPr>
        <w:t>Subtítulo (se houver)</w:t>
      </w:r>
      <w:r w:rsidRPr="001E6B79">
        <w:rPr>
          <w:b/>
          <w:sz w:val="28"/>
        </w:rPr>
        <w:t xml:space="preserve"> </w:t>
      </w:r>
    </w:p>
    <w:p w14:paraId="3A15E58F" w14:textId="77777777" w:rsidR="00453EBD" w:rsidRPr="001E6B79" w:rsidRDefault="00453EBD" w:rsidP="00453EBD">
      <w:pPr>
        <w:spacing w:after="100" w:afterAutospacing="1"/>
        <w:jc w:val="center"/>
        <w:rPr>
          <w:sz w:val="22"/>
        </w:rPr>
      </w:pPr>
    </w:p>
    <w:p w14:paraId="0D59842F" w14:textId="636E6639" w:rsidR="00E36C4C" w:rsidRDefault="00E36C4C" w:rsidP="00E36C4C">
      <w:pPr>
        <w:pStyle w:val="Manchadireita"/>
        <w:spacing w:after="240" w:line="240" w:lineRule="auto"/>
      </w:pPr>
      <w:bookmarkStart w:id="1" w:name="_Hlk182309662"/>
      <w:r>
        <w:t xml:space="preserve">Trabalho de Conclusão de Curso apresentado </w:t>
      </w:r>
      <w:r w:rsidR="003F273D">
        <w:t>ao</w:t>
      </w:r>
      <w:r>
        <w:t xml:space="preserve"> Centro Universitário do Instituto Mauá de Tecnologia como requisito parcial para a obtenção do título de</w:t>
      </w:r>
      <w:r w:rsidR="003802D7">
        <w:t xml:space="preserve"> </w:t>
      </w:r>
      <w:r w:rsidR="003F273D" w:rsidRPr="003F273D">
        <w:rPr>
          <w:highlight w:val="yellow"/>
        </w:rPr>
        <w:t>Administrador/</w:t>
      </w:r>
      <w:r w:rsidR="0060383A">
        <w:rPr>
          <w:highlight w:val="yellow"/>
        </w:rPr>
        <w:t>Designer/</w:t>
      </w:r>
      <w:r w:rsidRPr="003F273D">
        <w:rPr>
          <w:highlight w:val="yellow"/>
        </w:rPr>
        <w:t>Engenheiro</w:t>
      </w:r>
      <w:r w:rsidR="003F273D" w:rsidRPr="003F273D">
        <w:rPr>
          <w:highlight w:val="yellow"/>
        </w:rPr>
        <w:t xml:space="preserve"> ...</w:t>
      </w:r>
    </w:p>
    <w:p w14:paraId="3E30CA61" w14:textId="111BFAD9" w:rsidR="00E36C4C" w:rsidRDefault="00E36C4C" w:rsidP="00E36C4C">
      <w:pPr>
        <w:pStyle w:val="Manchadireita"/>
        <w:spacing w:after="240" w:line="240" w:lineRule="auto"/>
      </w:pPr>
      <w:r>
        <w:t>Orientador: Nome completo do professor(a) e título</w:t>
      </w:r>
    </w:p>
    <w:p w14:paraId="036C76A0" w14:textId="4BADE79D" w:rsidR="00C05722" w:rsidRDefault="00E36C4C" w:rsidP="00C05722">
      <w:pPr>
        <w:spacing w:after="0" w:line="240" w:lineRule="auto"/>
        <w:ind w:left="4536"/>
      </w:pPr>
      <w:r>
        <w:t xml:space="preserve">Área de concentração: </w:t>
      </w:r>
      <w:bookmarkEnd w:id="1"/>
    </w:p>
    <w:p w14:paraId="29E9429E" w14:textId="77777777" w:rsidR="00C05722" w:rsidRDefault="00C05722" w:rsidP="00C05722">
      <w:pPr>
        <w:spacing w:after="0" w:line="240" w:lineRule="auto"/>
        <w:jc w:val="center"/>
      </w:pPr>
    </w:p>
    <w:p w14:paraId="3E160069" w14:textId="77777777" w:rsidR="00C05722" w:rsidRDefault="00C05722" w:rsidP="00C05722">
      <w:pPr>
        <w:spacing w:after="0" w:line="240" w:lineRule="auto"/>
        <w:jc w:val="center"/>
      </w:pPr>
    </w:p>
    <w:p w14:paraId="3185645F" w14:textId="77777777" w:rsidR="00C05722" w:rsidRDefault="00C05722" w:rsidP="00C05722">
      <w:pPr>
        <w:spacing w:after="0" w:line="240" w:lineRule="auto"/>
        <w:jc w:val="center"/>
      </w:pPr>
    </w:p>
    <w:p w14:paraId="72B64580" w14:textId="3A5861BF" w:rsidR="00C05722" w:rsidRDefault="00C05722" w:rsidP="00C05722">
      <w:pPr>
        <w:spacing w:after="0" w:line="240" w:lineRule="auto"/>
        <w:jc w:val="center"/>
      </w:pPr>
    </w:p>
    <w:p w14:paraId="6BAAB70C" w14:textId="5CF86CD5" w:rsidR="00453EBD" w:rsidRDefault="00453EBD" w:rsidP="00C05722">
      <w:pPr>
        <w:spacing w:after="0" w:line="240" w:lineRule="auto"/>
        <w:jc w:val="center"/>
      </w:pPr>
    </w:p>
    <w:p w14:paraId="41741500" w14:textId="1D5670E0" w:rsidR="00453EBD" w:rsidRDefault="00453EBD" w:rsidP="00C05722">
      <w:pPr>
        <w:spacing w:after="0" w:line="240" w:lineRule="auto"/>
        <w:jc w:val="center"/>
      </w:pPr>
    </w:p>
    <w:p w14:paraId="18350CFB" w14:textId="77777777" w:rsidR="00453EBD" w:rsidRDefault="00453EBD" w:rsidP="00C05722">
      <w:pPr>
        <w:spacing w:after="0" w:line="240" w:lineRule="auto"/>
        <w:jc w:val="center"/>
      </w:pPr>
    </w:p>
    <w:p w14:paraId="5985F077" w14:textId="77777777" w:rsidR="00C05722" w:rsidRDefault="00C05722" w:rsidP="00C05722">
      <w:pPr>
        <w:spacing w:after="0" w:line="240" w:lineRule="auto"/>
        <w:jc w:val="center"/>
      </w:pPr>
    </w:p>
    <w:p w14:paraId="4020E05B" w14:textId="77777777" w:rsidR="00C05722" w:rsidRDefault="00C05722" w:rsidP="00C05722">
      <w:pPr>
        <w:spacing w:after="0" w:line="240" w:lineRule="auto"/>
        <w:jc w:val="center"/>
      </w:pPr>
    </w:p>
    <w:p w14:paraId="231858B4" w14:textId="77777777" w:rsidR="00C05722" w:rsidRDefault="00C05722" w:rsidP="00C05722">
      <w:pPr>
        <w:spacing w:after="0" w:line="240" w:lineRule="auto"/>
        <w:jc w:val="center"/>
      </w:pPr>
    </w:p>
    <w:p w14:paraId="0E428726" w14:textId="77777777" w:rsidR="00C05722" w:rsidRDefault="00C05722" w:rsidP="00C05722">
      <w:pPr>
        <w:spacing w:after="0" w:line="240" w:lineRule="auto"/>
        <w:jc w:val="center"/>
      </w:pPr>
    </w:p>
    <w:p w14:paraId="335DDAD5" w14:textId="77777777" w:rsidR="00C05722" w:rsidRDefault="00C05722" w:rsidP="00C05722">
      <w:pPr>
        <w:spacing w:after="0" w:line="240" w:lineRule="auto"/>
        <w:jc w:val="center"/>
      </w:pPr>
    </w:p>
    <w:p w14:paraId="610E557C" w14:textId="77777777" w:rsidR="00C05722" w:rsidRDefault="00C05722" w:rsidP="00C05722">
      <w:pPr>
        <w:spacing w:after="0" w:line="240" w:lineRule="auto"/>
        <w:jc w:val="center"/>
      </w:pPr>
    </w:p>
    <w:p w14:paraId="558D7683" w14:textId="77777777" w:rsidR="00C05722" w:rsidRDefault="00C05722" w:rsidP="00C05722">
      <w:pPr>
        <w:spacing w:after="0" w:line="240" w:lineRule="auto"/>
        <w:jc w:val="center"/>
      </w:pPr>
    </w:p>
    <w:p w14:paraId="118D5FD1" w14:textId="2F086D83" w:rsidR="00E36C4C" w:rsidRDefault="00E36C4C" w:rsidP="00C05722">
      <w:pPr>
        <w:spacing w:after="0" w:line="240" w:lineRule="auto"/>
        <w:jc w:val="center"/>
      </w:pPr>
      <w:r>
        <w:t>São Caetano do Sul</w:t>
      </w:r>
      <w:r>
        <w:br/>
      </w:r>
      <w:r w:rsidRPr="00C05722">
        <w:t>Ano</w:t>
      </w:r>
    </w:p>
    <w:p w14:paraId="28B59A1D" w14:textId="77777777" w:rsidR="00453EBD" w:rsidRPr="008863F3" w:rsidRDefault="00453EBD" w:rsidP="00453EBD">
      <w:pPr>
        <w:jc w:val="center"/>
        <w:rPr>
          <w:rFonts w:cs="Arial"/>
          <w:szCs w:val="24"/>
        </w:rPr>
      </w:pPr>
      <w:r w:rsidRPr="008863F3">
        <w:rPr>
          <w:rFonts w:cs="Arial"/>
          <w:color w:val="FF0000"/>
          <w:szCs w:val="24"/>
        </w:rPr>
        <w:lastRenderedPageBreak/>
        <w:t>VERSO DA FOLHA DE ROSTO</w:t>
      </w:r>
    </w:p>
    <w:p w14:paraId="59E61ED4" w14:textId="77777777" w:rsidR="00453EBD" w:rsidRPr="008863F3" w:rsidRDefault="00453EBD" w:rsidP="00453EBD">
      <w:pPr>
        <w:jc w:val="center"/>
        <w:rPr>
          <w:rFonts w:cs="Arial"/>
          <w:szCs w:val="24"/>
        </w:rPr>
      </w:pPr>
    </w:p>
    <w:p w14:paraId="6C39921D" w14:textId="3506A4DD" w:rsidR="00453EBD" w:rsidRPr="008863F3" w:rsidRDefault="00453EBD" w:rsidP="00453EBD">
      <w:pPr>
        <w:pStyle w:val="NormalWeb"/>
        <w:rPr>
          <w:rFonts w:ascii="Arial" w:hAnsi="Arial" w:cs="Arial"/>
        </w:rPr>
      </w:pPr>
      <w:r w:rsidRPr="008863F3">
        <w:rPr>
          <w:rFonts w:ascii="Arial" w:hAnsi="Arial" w:cs="Arial"/>
        </w:rPr>
        <w:t xml:space="preserve">Esta folha deve conter a </w:t>
      </w:r>
      <w:r w:rsidRPr="00453EBD">
        <w:rPr>
          <w:rFonts w:ascii="Arial" w:hAnsi="Arial" w:cs="Arial"/>
          <w:b/>
        </w:rPr>
        <w:t>ficha catalográfica,</w:t>
      </w:r>
      <w:r w:rsidRPr="008863F3">
        <w:rPr>
          <w:rFonts w:ascii="Arial" w:hAnsi="Arial" w:cs="Arial"/>
        </w:rPr>
        <w:t xml:space="preserve"> que apresenta os dados de catalogação-na-publicação, elaborados conforme o Código de Catalogação Anglo-Americano vigente. Para obtê-la, o autor deve acessar o </w:t>
      </w:r>
      <w:r w:rsidR="00DD66FB">
        <w:rPr>
          <w:rFonts w:ascii="Arial" w:hAnsi="Arial" w:cs="Arial"/>
        </w:rPr>
        <w:t>link:</w:t>
      </w:r>
      <w:bookmarkStart w:id="2" w:name="_GoBack"/>
      <w:bookmarkEnd w:id="2"/>
      <w:r w:rsidRPr="008863F3">
        <w:rPr>
          <w:rFonts w:ascii="Arial" w:hAnsi="Arial" w:cs="Arial"/>
        </w:rPr>
        <w:t xml:space="preserve"> (</w:t>
      </w:r>
      <w:r w:rsidR="00D3222F" w:rsidRPr="00D3222F">
        <w:rPr>
          <w:rFonts w:ascii="Arial" w:hAnsi="Arial" w:cs="Arial"/>
        </w:rPr>
        <w:t>https://forms.office.com/r/JiL4diJi7z</w:t>
      </w:r>
      <w:r w:rsidRPr="008863F3">
        <w:rPr>
          <w:rFonts w:ascii="Arial" w:hAnsi="Arial" w:cs="Arial"/>
        </w:rPr>
        <w:t>).</w:t>
      </w:r>
    </w:p>
    <w:p w14:paraId="77A76056" w14:textId="4907DDB7" w:rsidR="00453EBD" w:rsidRDefault="00453EBD" w:rsidP="00453EBD">
      <w:pPr>
        <w:pStyle w:val="NormalWeb"/>
        <w:spacing w:after="6000" w:afterAutospacing="0"/>
        <w:rPr>
          <w:rFonts w:ascii="Arial" w:hAnsi="Arial" w:cs="Arial"/>
          <w:color w:val="FF0000"/>
        </w:rPr>
      </w:pPr>
      <w:r w:rsidRPr="008863F3">
        <w:rPr>
          <w:rFonts w:ascii="Arial" w:hAnsi="Arial" w:cs="Arial"/>
          <w:color w:val="FF0000"/>
        </w:rPr>
        <w:t>SUBSTITUA ESTA FOLHA PELA VERSÃO QUE CONTÉM A FICHA CATALOGRÁFICA.</w:t>
      </w:r>
    </w:p>
    <w:p w14:paraId="4DD1A44D" w14:textId="77777777" w:rsidR="00453EBD" w:rsidRDefault="00453EBD" w:rsidP="00453EBD">
      <w:pPr>
        <w:pStyle w:val="NormalWeb"/>
        <w:spacing w:after="6000" w:afterAutospacing="0"/>
        <w:rPr>
          <w:rFonts w:ascii="Arial" w:hAnsi="Arial" w:cs="Arial"/>
          <w:color w:val="FF0000"/>
        </w:rPr>
      </w:pPr>
    </w:p>
    <w:p w14:paraId="71968440" w14:textId="7E22FE0F" w:rsidR="00C05722" w:rsidRDefault="008C1B91" w:rsidP="00CD5544">
      <w:pPr>
        <w:spacing w:after="100" w:afterAutospacing="1"/>
        <w:jc w:val="center"/>
        <w:rPr>
          <w:sz w:val="28"/>
        </w:rPr>
      </w:pPr>
      <w:r w:rsidRPr="00453EBD">
        <w:lastRenderedPageBreak/>
        <w:t>NOME COMPLETO DOS(AS) ALUNOS(AS) EM ORDEM ALFABÉTICA</w:t>
      </w:r>
    </w:p>
    <w:p w14:paraId="15ACA658" w14:textId="1B763977" w:rsidR="00C05722" w:rsidRDefault="00C05722" w:rsidP="00CD5544">
      <w:pPr>
        <w:spacing w:after="100" w:afterAutospacing="1"/>
        <w:jc w:val="center"/>
        <w:rPr>
          <w:sz w:val="28"/>
        </w:rPr>
      </w:pPr>
    </w:p>
    <w:p w14:paraId="21874640" w14:textId="77777777" w:rsidR="00C05722" w:rsidRPr="0029206C" w:rsidRDefault="00C05722" w:rsidP="00CD5544">
      <w:pPr>
        <w:spacing w:after="100" w:afterAutospacing="1"/>
        <w:jc w:val="center"/>
        <w:rPr>
          <w:sz w:val="28"/>
        </w:rPr>
      </w:pPr>
    </w:p>
    <w:p w14:paraId="2FF8C886" w14:textId="5C70CCFB" w:rsidR="00C05722" w:rsidRPr="001E6B79" w:rsidRDefault="00CD5544" w:rsidP="00CD5544">
      <w:pPr>
        <w:spacing w:after="840"/>
        <w:jc w:val="center"/>
        <w:rPr>
          <w:sz w:val="22"/>
        </w:rPr>
      </w:pPr>
      <w:r w:rsidRPr="00CD5544">
        <w:rPr>
          <w:rStyle w:val="TtulodoTCCChar"/>
        </w:rPr>
        <w:t>Título</w:t>
      </w:r>
      <w:r>
        <w:rPr>
          <w:b/>
          <w:sz w:val="28"/>
        </w:rPr>
        <w:t xml:space="preserve">: </w:t>
      </w:r>
      <w:r w:rsidRPr="00CD5544">
        <w:rPr>
          <w:rStyle w:val="Subttulo1Char"/>
        </w:rPr>
        <w:t>Subtítulo (se houver)</w:t>
      </w:r>
      <w:r w:rsidRPr="001E6B79">
        <w:rPr>
          <w:b/>
          <w:sz w:val="28"/>
        </w:rPr>
        <w:t xml:space="preserve"> </w:t>
      </w:r>
    </w:p>
    <w:p w14:paraId="62674490" w14:textId="24D10E46" w:rsidR="00C8284C" w:rsidRDefault="00C8284C" w:rsidP="00C8284C">
      <w:pPr>
        <w:pStyle w:val="Manchadireita"/>
        <w:spacing w:after="240" w:line="240" w:lineRule="auto"/>
      </w:pPr>
      <w:r>
        <w:t>Trabalho de Conclusão de Curso aprovado pel</w:t>
      </w:r>
      <w:r w:rsidR="003802D7">
        <w:t xml:space="preserve">o </w:t>
      </w:r>
      <w:r>
        <w:t xml:space="preserve">Centro Universitário do Instituto Mauá de Tecnologia como requisito parcial para a obtenção do título de </w:t>
      </w:r>
      <w:r w:rsidR="003802D7" w:rsidRPr="003F273D">
        <w:rPr>
          <w:highlight w:val="yellow"/>
        </w:rPr>
        <w:t>Administrador/</w:t>
      </w:r>
      <w:r w:rsidR="003802D7">
        <w:rPr>
          <w:highlight w:val="yellow"/>
        </w:rPr>
        <w:t>Designer/</w:t>
      </w:r>
      <w:r w:rsidR="003802D7" w:rsidRPr="003F273D">
        <w:rPr>
          <w:highlight w:val="yellow"/>
        </w:rPr>
        <w:t>Engenheiro ...</w:t>
      </w:r>
    </w:p>
    <w:p w14:paraId="137FA53A" w14:textId="471ED201" w:rsidR="00FB5F7C" w:rsidRDefault="00FB5F7C" w:rsidP="00FB5F7C">
      <w:pPr>
        <w:spacing w:after="480"/>
        <w:jc w:val="center"/>
        <w:rPr>
          <w:b/>
        </w:rPr>
      </w:pPr>
    </w:p>
    <w:p w14:paraId="2EBE3F73" w14:textId="7042F962" w:rsidR="00C8284C" w:rsidRPr="00FB5F7C" w:rsidRDefault="00FB5F7C" w:rsidP="003B71C8">
      <w:pPr>
        <w:spacing w:after="1200"/>
        <w:jc w:val="center"/>
        <w:rPr>
          <w:b/>
        </w:rPr>
      </w:pPr>
      <w:r w:rsidRPr="00FB5F7C">
        <w:rPr>
          <w:b/>
        </w:rPr>
        <w:t>BANCA AVALIADORA</w:t>
      </w:r>
    </w:p>
    <w:p w14:paraId="5394F146" w14:textId="00FF47EB" w:rsidR="00C8284C" w:rsidRDefault="00C8284C" w:rsidP="00C8284C">
      <w:pPr>
        <w:spacing w:after="720" w:line="240" w:lineRule="auto"/>
        <w:jc w:val="center"/>
      </w:pPr>
      <w:r>
        <w:t xml:space="preserve">Nome completo do professor(a) orientador(a) e título </w:t>
      </w:r>
      <w:r>
        <w:br/>
        <w:t>Orientador(a)</w:t>
      </w:r>
    </w:p>
    <w:p w14:paraId="13F8E3BF" w14:textId="542DED8E" w:rsidR="00C8284C" w:rsidRDefault="00C8284C" w:rsidP="00C8284C">
      <w:pPr>
        <w:spacing w:after="720" w:line="240" w:lineRule="auto"/>
        <w:jc w:val="center"/>
      </w:pPr>
      <w:r>
        <w:t>Nome completo do professor(a) avaliador(a)</w:t>
      </w:r>
      <w:r w:rsidR="00FF6BCB">
        <w:t xml:space="preserve"> 1</w:t>
      </w:r>
      <w:r>
        <w:t xml:space="preserve"> e título </w:t>
      </w:r>
      <w:r>
        <w:br/>
        <w:t>Avaliador(a) ou Instituição, se externo</w:t>
      </w:r>
    </w:p>
    <w:p w14:paraId="3FC78B72" w14:textId="365C7B51" w:rsidR="00C8284C" w:rsidRDefault="00C8284C" w:rsidP="008C1B91">
      <w:pPr>
        <w:spacing w:after="0" w:line="240" w:lineRule="auto"/>
        <w:jc w:val="center"/>
      </w:pPr>
      <w:r>
        <w:t>Nome completo do professor(a) avaliador(a)</w:t>
      </w:r>
      <w:r w:rsidR="00FF6BCB">
        <w:t xml:space="preserve"> 2, se houver,</w:t>
      </w:r>
      <w:r>
        <w:t xml:space="preserve"> e título </w:t>
      </w:r>
      <w:r>
        <w:br/>
        <w:t>Avaliador(a) ou Instituição, se externo</w:t>
      </w:r>
    </w:p>
    <w:p w14:paraId="14F3B449" w14:textId="00536C9B" w:rsidR="008C1B91" w:rsidRDefault="008C1B91" w:rsidP="008C1B91">
      <w:pPr>
        <w:spacing w:after="0" w:line="240" w:lineRule="auto"/>
        <w:jc w:val="center"/>
      </w:pPr>
    </w:p>
    <w:p w14:paraId="1B7A1ACD" w14:textId="3662EF8F" w:rsidR="008C1B91" w:rsidRDefault="008C1B91" w:rsidP="008C1B91">
      <w:pPr>
        <w:spacing w:after="0" w:line="240" w:lineRule="auto"/>
        <w:jc w:val="center"/>
      </w:pPr>
    </w:p>
    <w:p w14:paraId="0C8D14F3" w14:textId="1B695325" w:rsidR="008C1B91" w:rsidRDefault="008C1B91" w:rsidP="008C1B91">
      <w:pPr>
        <w:spacing w:after="0" w:line="240" w:lineRule="auto"/>
        <w:jc w:val="center"/>
      </w:pPr>
    </w:p>
    <w:p w14:paraId="32A77401" w14:textId="5D1A21BA" w:rsidR="008C1B91" w:rsidRDefault="008C1B91" w:rsidP="008C1B91">
      <w:pPr>
        <w:spacing w:after="0" w:line="240" w:lineRule="auto"/>
        <w:jc w:val="center"/>
      </w:pPr>
    </w:p>
    <w:p w14:paraId="4E8CD4D4" w14:textId="0BCDB750" w:rsidR="008C1B91" w:rsidRDefault="008C1B91" w:rsidP="008C1B91">
      <w:pPr>
        <w:spacing w:after="0" w:line="240" w:lineRule="auto"/>
        <w:jc w:val="center"/>
      </w:pPr>
    </w:p>
    <w:p w14:paraId="6DFE39EC" w14:textId="4D0105F9" w:rsidR="008C1B91" w:rsidRDefault="008C1B91" w:rsidP="008C1B91">
      <w:pPr>
        <w:spacing w:after="0" w:line="240" w:lineRule="auto"/>
        <w:jc w:val="center"/>
      </w:pPr>
    </w:p>
    <w:p w14:paraId="3B4F0962" w14:textId="6227CBF7" w:rsidR="008C1B91" w:rsidRDefault="008C1B91" w:rsidP="008C1B91">
      <w:pPr>
        <w:spacing w:after="0" w:line="240" w:lineRule="auto"/>
        <w:jc w:val="center"/>
      </w:pPr>
    </w:p>
    <w:p w14:paraId="217F4491" w14:textId="2A763EA0" w:rsidR="008C1B91" w:rsidRDefault="008C1B91" w:rsidP="008C1B91">
      <w:pPr>
        <w:spacing w:after="0" w:line="240" w:lineRule="auto"/>
        <w:jc w:val="center"/>
      </w:pPr>
    </w:p>
    <w:p w14:paraId="154D52B3" w14:textId="526A56F2" w:rsidR="008C1B91" w:rsidRDefault="008C1B91" w:rsidP="008C1B91">
      <w:pPr>
        <w:spacing w:after="0" w:line="240" w:lineRule="auto"/>
        <w:jc w:val="center"/>
      </w:pPr>
    </w:p>
    <w:p w14:paraId="54966B6A" w14:textId="29A391C2" w:rsidR="008C1B91" w:rsidRDefault="008C1B91" w:rsidP="008C1B91">
      <w:pPr>
        <w:spacing w:after="0" w:line="240" w:lineRule="auto"/>
        <w:jc w:val="center"/>
      </w:pPr>
    </w:p>
    <w:p w14:paraId="4E45DDA5" w14:textId="6CB1FEBF" w:rsidR="00C8284C" w:rsidRDefault="00C8284C" w:rsidP="00C8284C">
      <w:pPr>
        <w:jc w:val="center"/>
      </w:pPr>
      <w:r>
        <w:t xml:space="preserve">São Caetano do Sul, </w:t>
      </w:r>
      <w:r w:rsidRPr="00C8284C">
        <w:rPr>
          <w:highlight w:val="yellow"/>
        </w:rPr>
        <w:t>data da apresentação</w:t>
      </w:r>
      <w:r>
        <w:t xml:space="preserve"> de </w:t>
      </w:r>
      <w:r w:rsidRPr="00C8284C">
        <w:rPr>
          <w:highlight w:val="yellow"/>
        </w:rPr>
        <w:t>mês</w:t>
      </w:r>
      <w:r>
        <w:t xml:space="preserve"> de </w:t>
      </w:r>
      <w:r w:rsidRPr="00C8284C">
        <w:rPr>
          <w:highlight w:val="yellow"/>
        </w:rPr>
        <w:t>ano</w:t>
      </w:r>
      <w:r>
        <w:t>.</w:t>
      </w:r>
    </w:p>
    <w:p w14:paraId="3BCDD617" w14:textId="131A2BE3" w:rsidR="003F6D4A" w:rsidRDefault="00946532" w:rsidP="00946532">
      <w:pPr>
        <w:pStyle w:val="Pr-textual"/>
        <w:spacing w:after="12600"/>
      </w:pPr>
      <w:r w:rsidRPr="00177EF0">
        <w:rPr>
          <w:noProof/>
          <w:color w:val="FF0000"/>
          <w:lang w:eastAsia="pt-BR"/>
        </w:rPr>
        <w:lastRenderedPageBreak/>
        <mc:AlternateContent>
          <mc:Choice Requires="wps">
            <w:drawing>
              <wp:anchor distT="0" distB="0" distL="114300" distR="114300" simplePos="0" relativeHeight="251666438" behindDoc="0" locked="0" layoutInCell="1" allowOverlap="1" wp14:anchorId="6E125178" wp14:editId="3122ACB1">
                <wp:simplePos x="0" y="0"/>
                <wp:positionH relativeFrom="margin">
                  <wp:posOffset>374760</wp:posOffset>
                </wp:positionH>
                <wp:positionV relativeFrom="paragraph">
                  <wp:posOffset>1694567</wp:posOffset>
                </wp:positionV>
                <wp:extent cx="5133975" cy="2806810"/>
                <wp:effectExtent l="0" t="0" r="28575" b="12700"/>
                <wp:wrapNone/>
                <wp:docPr id="3" name="Caixa de texto 3"/>
                <wp:cNvGraphicFramePr/>
                <a:graphic xmlns:a="http://schemas.openxmlformats.org/drawingml/2006/main">
                  <a:graphicData uri="http://schemas.microsoft.com/office/word/2010/wordprocessingShape">
                    <wps:wsp>
                      <wps:cNvSpPr txBox="1"/>
                      <wps:spPr>
                        <a:xfrm>
                          <a:off x="0" y="0"/>
                          <a:ext cx="5133975" cy="280681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705A92B0" w14:textId="2DC22A08" w:rsidR="008C1B91" w:rsidRDefault="008C1B91" w:rsidP="00946532">
                            <w:pPr>
                              <w:spacing w:after="0"/>
                              <w:jc w:val="center"/>
                              <w:rPr>
                                <w:b/>
                              </w:rPr>
                            </w:pPr>
                            <w:r>
                              <w:rPr>
                                <w:b/>
                              </w:rPr>
                              <w:t>Dedicatórias</w:t>
                            </w:r>
                          </w:p>
                          <w:p w14:paraId="435980BC" w14:textId="2E343400" w:rsidR="008C1B91" w:rsidRPr="00302597" w:rsidRDefault="008C1B91" w:rsidP="00D2231D">
                            <w:pPr>
                              <w:spacing w:after="0"/>
                              <w:rPr>
                                <w:b/>
                              </w:rPr>
                            </w:pPr>
                            <w:r>
                              <w:rPr>
                                <w:b/>
                              </w:rPr>
                              <w:t>Apagar a palavra Dedicatórias – deixar apenas o parágrafo</w:t>
                            </w:r>
                          </w:p>
                          <w:p w14:paraId="72E7C45D" w14:textId="00D24D4D" w:rsidR="008C1B91" w:rsidRDefault="008C1B91" w:rsidP="00946532">
                            <w:pPr>
                              <w:spacing w:after="0"/>
                            </w:pPr>
                            <w:r>
                              <w:t>Como fazer no Word:</w:t>
                            </w:r>
                          </w:p>
                          <w:p w14:paraId="51A0EEC1" w14:textId="68A977A9" w:rsidR="008C1B91" w:rsidRDefault="008C1B91" w:rsidP="00946532">
                            <w:pPr>
                              <w:spacing w:after="0"/>
                            </w:pPr>
                            <w:r>
                              <w:t>Selecionar parágrafo &gt; Guia: Layout de página &gt;Grupo: Parágrafo &gt; Comando: Espaçamento depois - Definir o espaçamento até ficar do aspecto desejado</w:t>
                            </w:r>
                          </w:p>
                          <w:p w14:paraId="23BBB3A7" w14:textId="41CB57F1" w:rsidR="008C1B91" w:rsidRDefault="008C1B91" w:rsidP="00946532">
                            <w:pPr>
                              <w:spacing w:after="0"/>
                              <w:jc w:val="center"/>
                            </w:pPr>
                            <w:r>
                              <w:t>Não existe uma regra para a apresentação gráfica das dedicatórias.</w:t>
                            </w:r>
                          </w:p>
                          <w:p w14:paraId="2EFD2D9B" w14:textId="173A27C8" w:rsidR="008C1B91" w:rsidRDefault="008C1B91" w:rsidP="00946532">
                            <w:pPr>
                              <w:spacing w:after="0"/>
                              <w:jc w:val="center"/>
                            </w:pPr>
                            <w:r>
                              <w:t>A título de recomendação, colocar no final da página, alinhado à direita e em itálico.</w:t>
                            </w:r>
                          </w:p>
                          <w:p w14:paraId="28954FD2" w14:textId="77777777" w:rsidR="008C1B91" w:rsidRPr="00FB524C" w:rsidRDefault="008C1B91" w:rsidP="00946532">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5178" id="Caixa de texto 3" o:spid="_x0000_s1028" type="#_x0000_t202" style="position:absolute;left:0;text-align:left;margin-left:29.5pt;margin-top:133.45pt;width:404.25pt;height:221pt;z-index:251666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" fillcolor="#fde9d9 [665]" strokecolor="#f79646 [3209]" strokeweight="2pt">
                <v:textbox>
                  <w:txbxContent>
                    <w:p w14:paraId="705A92B0" w14:textId="2DC22A08" w:rsidR="008C1B91" w:rsidRDefault="008C1B91" w:rsidP="00946532">
                      <w:pPr>
                        <w:spacing w:after="0"/>
                        <w:jc w:val="center"/>
                        <w:rPr>
                          <w:b/>
                        </w:rPr>
                      </w:pPr>
                      <w:r>
                        <w:rPr>
                          <w:b/>
                        </w:rPr>
                        <w:t>Dedicatórias</w:t>
                      </w:r>
                    </w:p>
                    <w:p w14:paraId="435980BC" w14:textId="2E343400" w:rsidR="008C1B91" w:rsidRPr="00302597" w:rsidRDefault="008C1B91" w:rsidP="00D2231D">
                      <w:pPr>
                        <w:spacing w:after="0"/>
                        <w:rPr>
                          <w:b/>
                        </w:rPr>
                      </w:pPr>
                      <w:r>
                        <w:rPr>
                          <w:b/>
                        </w:rPr>
                        <w:t>Apagar a palavra Dedicatórias – deixar apenas o parágrafo</w:t>
                      </w:r>
                    </w:p>
                    <w:p w14:paraId="72E7C45D" w14:textId="00D24D4D" w:rsidR="008C1B91" w:rsidRDefault="008C1B91" w:rsidP="00946532">
                      <w:pPr>
                        <w:spacing w:after="0"/>
                      </w:pPr>
                      <w:r>
                        <w:t>Como fazer no Word:</w:t>
                      </w:r>
                    </w:p>
                    <w:p w14:paraId="51A0EEC1" w14:textId="68A977A9" w:rsidR="008C1B91" w:rsidRDefault="008C1B91" w:rsidP="00946532">
                      <w:pPr>
                        <w:spacing w:after="0"/>
                      </w:pPr>
                      <w:r>
                        <w:t>Selecionar parágrafo &gt; Guia: Layout de página &gt;Grupo: Parágrafo &gt; Comando: Espaçamento depois - Definir o espaçamento até ficar do aspecto desejado</w:t>
                      </w:r>
                    </w:p>
                    <w:p w14:paraId="23BBB3A7" w14:textId="41CB57F1" w:rsidR="008C1B91" w:rsidRDefault="008C1B91" w:rsidP="00946532">
                      <w:pPr>
                        <w:spacing w:after="0"/>
                        <w:jc w:val="center"/>
                      </w:pPr>
                      <w:r>
                        <w:t>Não existe uma regra para a apresentação gráfica das dedicatórias.</w:t>
                      </w:r>
                    </w:p>
                    <w:p w14:paraId="2EFD2D9B" w14:textId="173A27C8" w:rsidR="008C1B91" w:rsidRDefault="008C1B91" w:rsidP="00946532">
                      <w:pPr>
                        <w:spacing w:after="0"/>
                        <w:jc w:val="center"/>
                      </w:pPr>
                      <w:r>
                        <w:t>A título de recomendação, colocar no final da página, alinhado à direita e em itálico.</w:t>
                      </w:r>
                    </w:p>
                    <w:p w14:paraId="28954FD2" w14:textId="77777777" w:rsidR="008C1B91" w:rsidRPr="00FB524C" w:rsidRDefault="008C1B91" w:rsidP="00946532">
                      <w:pPr>
                        <w:spacing w:after="0"/>
                        <w:jc w:val="center"/>
                        <w:rPr>
                          <w:color w:val="FF0000"/>
                        </w:rPr>
                      </w:pPr>
                      <w:r w:rsidRPr="00FB524C">
                        <w:rPr>
                          <w:color w:val="FF0000"/>
                        </w:rPr>
                        <w:t>Apagar essa caixa de texto</w:t>
                      </w:r>
                    </w:p>
                  </w:txbxContent>
                </v:textbox>
                <w10:wrap anchorx="margin"/>
              </v:shape>
            </w:pict>
          </mc:Fallback>
        </mc:AlternateContent>
      </w:r>
      <w:r w:rsidR="00283E78" w:rsidRPr="00177EF0">
        <w:rPr>
          <w:color w:val="FF0000"/>
        </w:rPr>
        <w:t>dedicatórias</w:t>
      </w:r>
    </w:p>
    <w:p w14:paraId="37E3C682" w14:textId="7757EEED" w:rsidR="00283E78" w:rsidRDefault="00A54CBA" w:rsidP="00A54CBA">
      <w:pPr>
        <w:jc w:val="right"/>
      </w:pPr>
      <w:r>
        <w:rPr>
          <w:i/>
        </w:rPr>
        <w:t xml:space="preserve">Dedicamos este trabalho para </w:t>
      </w:r>
      <w:r>
        <w:rPr>
          <w:i/>
        </w:rPr>
        <w:br/>
      </w:r>
      <w:r w:rsidRPr="00A54CBA">
        <w:rPr>
          <w:i/>
          <w:highlight w:val="yellow"/>
        </w:rPr>
        <w:t>pessoa ou pessoas às quais o trabalho é dedicado</w:t>
      </w:r>
      <w:r>
        <w:rPr>
          <w:i/>
        </w:rPr>
        <w:t>.</w:t>
      </w:r>
    </w:p>
    <w:p w14:paraId="62495211" w14:textId="7B6520A1" w:rsidR="00654B1A" w:rsidRDefault="00654B1A" w:rsidP="00654B1A">
      <w:pPr>
        <w:pStyle w:val="Pr-textual"/>
      </w:pPr>
      <w:r>
        <w:lastRenderedPageBreak/>
        <w:t>Agradecimentos</w:t>
      </w:r>
    </w:p>
    <w:p w14:paraId="6D103D13" w14:textId="5601AC33" w:rsidR="00AE0A65" w:rsidRDefault="00AE0A65" w:rsidP="00AE0A65">
      <w:r>
        <w:t xml:space="preserve">É praxe fazer os agradecimentos e é muita falta de educação não </w:t>
      </w:r>
      <w:r w:rsidR="001E6B79">
        <w:t>os fazer</w:t>
      </w:r>
      <w:r>
        <w:t xml:space="preserve">. </w:t>
      </w:r>
      <w:r w:rsidR="00283E78">
        <w:t>A</w:t>
      </w:r>
      <w:r w:rsidR="003F6D4A">
        <w:t xml:space="preserve"> gratidão “é uma virtude fundamental nas relações humanas”, pois, de acordo com Ortega y </w:t>
      </w:r>
      <w:proofErr w:type="spellStart"/>
      <w:r w:rsidR="003F6D4A">
        <w:t>Gasset</w:t>
      </w:r>
      <w:proofErr w:type="spellEnd"/>
      <w:r w:rsidR="003F6D4A">
        <w:t>, a pessoa ingrata “se esquece</w:t>
      </w:r>
      <w:r w:rsidR="00283E78">
        <w:t xml:space="preserve"> de que a maior parte daquilo que tem não é obra sua, mas de outros, que se esforçaram para criá-las e obtê-las. Assim, ao esquecer-se disso, ele despreza radicalmente a verdadeira condição do que tem” (TESCAROLO, 2004)</w:t>
      </w:r>
      <w:r>
        <w:t>.</w:t>
      </w:r>
    </w:p>
    <w:p w14:paraId="34F6127D" w14:textId="75CBFA88" w:rsidR="00BB5646" w:rsidRDefault="00BB5646" w:rsidP="00BB5646">
      <w:r>
        <w:t>É praxe e educado iniciar os agradecimentos</w:t>
      </w:r>
      <w:r w:rsidR="00AE0A65">
        <w:t xml:space="preserve"> para a pessoa que orientou o trabalho</w:t>
      </w:r>
      <w:r>
        <w:t>.</w:t>
      </w:r>
    </w:p>
    <w:p w14:paraId="4B3B255D" w14:textId="0002264B" w:rsidR="00AE0A65" w:rsidRDefault="005A42A7" w:rsidP="001B1C66">
      <w:r>
        <w:t xml:space="preserve">Escrever os nomes e sobrenomes completos e corretos de todos os que efetivamente colaboraram no trabalho. </w:t>
      </w:r>
      <w:r w:rsidR="001B1C66">
        <w:t>Lembrar que as pessoas têm família, ou seja,</w:t>
      </w:r>
      <w:r w:rsidR="005D44C7">
        <w:t xml:space="preserve"> sobrenomes. </w:t>
      </w:r>
      <w:r w:rsidR="005115DC">
        <w:t>Jamais utilizar uma construção como</w:t>
      </w:r>
      <w:r w:rsidR="001B1C66">
        <w:t xml:space="preserve"> agradecemos ao Sr. </w:t>
      </w:r>
      <w:r w:rsidR="005D44C7">
        <w:t>Fulano</w:t>
      </w:r>
      <w:r w:rsidR="001B1C66">
        <w:t xml:space="preserve"> da firma de aditivos que gentilmente nos cedeu as amostras para o trabalho</w:t>
      </w:r>
      <w:r w:rsidR="00AA75A5">
        <w:t>; perceber</w:t>
      </w:r>
      <w:r w:rsidR="001B1C66">
        <w:t xml:space="preserve"> que isso é uma construção grosseira e, portanto, deve ser evitada.</w:t>
      </w:r>
      <w:r w:rsidR="00AE0A65">
        <w:t xml:space="preserve"> Se houver pessoa jurídica, o nome da empresa e o cargo da pessoa devem constar nos agradecimentos.</w:t>
      </w:r>
      <w:r w:rsidR="005D44C7">
        <w:t xml:space="preserve"> Cuidar para que pessoas do corpo técnico que colaboraram sejam devidamente </w:t>
      </w:r>
      <w:r w:rsidR="001E6B79">
        <w:t>citadas</w:t>
      </w:r>
      <w:r w:rsidR="005D44C7">
        <w:t xml:space="preserve"> com seus</w:t>
      </w:r>
      <w:r w:rsidR="005115DC">
        <w:t xml:space="preserve"> títulos,</w:t>
      </w:r>
      <w:r w:rsidR="005D44C7">
        <w:t xml:space="preserve"> cargos e nomes completos.</w:t>
      </w:r>
      <w:r>
        <w:t xml:space="preserve"> Se o uso e costume exigir que para a correta identificação de uma pessoa seja utilizado outro nome, ele deverá ser colocado entre parênteses, após o nome completo, como no exemplo: ...agradecemos à laboratorista</w:t>
      </w:r>
      <w:r w:rsidR="005115DC">
        <w:t xml:space="preserve"> Téc. Quím.</w:t>
      </w:r>
      <w:r>
        <w:t xml:space="preserve"> Sra. Maria de Lurdes Sobrenome (D. </w:t>
      </w:r>
      <w:r w:rsidR="001E6B79">
        <w:t>Malu</w:t>
      </w:r>
      <w:r>
        <w:t>) etc.</w:t>
      </w:r>
    </w:p>
    <w:p w14:paraId="0D0FC40C" w14:textId="1845C07A" w:rsidR="001B1C66" w:rsidRDefault="001B1C66" w:rsidP="001252C5">
      <w:r>
        <w:t xml:space="preserve">Normalmente, as pessoas </w:t>
      </w:r>
      <w:r w:rsidR="005D44C7">
        <w:t>à</w:t>
      </w:r>
      <w:r>
        <w:t>s quais desejamos expressar maio</w:t>
      </w:r>
      <w:r w:rsidR="005115DC">
        <w:t>r gratidão são citadas ao final e se o agradecimento incluir divindades, elas encerram a lista.</w:t>
      </w:r>
    </w:p>
    <w:p w14:paraId="5FB0DDC6" w14:textId="7347C92C" w:rsidR="00C52797" w:rsidRDefault="001B1C66" w:rsidP="00C56E50">
      <w:r>
        <w:t xml:space="preserve">Evitar clichês. Clichês são frases batidas que </w:t>
      </w:r>
      <w:r w:rsidR="00177EF0">
        <w:t>sugerem</w:t>
      </w:r>
      <w:r>
        <w:t xml:space="preserve"> desleixo na elaboração do texto. Exemplo: </w:t>
      </w:r>
      <w:r w:rsidR="001252C5">
        <w:t xml:space="preserve">Por fim, agradecemos a todos sem os quais esse trabalho não seria possível. </w:t>
      </w:r>
      <w:r w:rsidR="00C52797">
        <w:t>Mesmo sendo verdadeiro, i</w:t>
      </w:r>
      <w:r w:rsidR="001252C5">
        <w:t>sso é um clichê</w:t>
      </w:r>
      <w:r w:rsidR="003C6C8A">
        <w:t>. Esse texto</w:t>
      </w:r>
      <w:r w:rsidR="001252C5">
        <w:t xml:space="preserve"> </w:t>
      </w:r>
      <w:r w:rsidR="00635574">
        <w:t>pode e deve ser escrito de forma mais criativa</w:t>
      </w:r>
      <w:r w:rsidR="001252C5">
        <w:t>.</w:t>
      </w:r>
    </w:p>
    <w:p w14:paraId="457F7308" w14:textId="1F38D61D" w:rsidR="00C56E50" w:rsidRDefault="00C56E50" w:rsidP="00C56E50">
      <w:r>
        <w:br w:type="page"/>
      </w:r>
    </w:p>
    <w:p w14:paraId="5EE7F5ED" w14:textId="1DAF0D57" w:rsidR="00283E78" w:rsidRDefault="00D2231D" w:rsidP="005A42A7">
      <w:pPr>
        <w:pStyle w:val="Pr-textual"/>
        <w:spacing w:after="12240"/>
      </w:pPr>
      <w:r w:rsidRPr="003C6C8A">
        <w:rPr>
          <w:noProof/>
          <w:color w:val="FF0000"/>
          <w:lang w:eastAsia="pt-BR"/>
        </w:rPr>
        <w:lastRenderedPageBreak/>
        <mc:AlternateContent>
          <mc:Choice Requires="wps">
            <w:drawing>
              <wp:anchor distT="0" distB="0" distL="114300" distR="114300" simplePos="0" relativeHeight="251668486" behindDoc="0" locked="0" layoutInCell="1" allowOverlap="1" wp14:anchorId="5F9F81C5" wp14:editId="20B3DBAA">
                <wp:simplePos x="0" y="0"/>
                <wp:positionH relativeFrom="margin">
                  <wp:posOffset>302149</wp:posOffset>
                </wp:positionH>
                <wp:positionV relativeFrom="paragraph">
                  <wp:posOffset>620202</wp:posOffset>
                </wp:positionV>
                <wp:extent cx="5133975" cy="2806810"/>
                <wp:effectExtent l="0" t="0" r="28575" b="12700"/>
                <wp:wrapNone/>
                <wp:docPr id="5" name="Caixa de texto 5"/>
                <wp:cNvGraphicFramePr/>
                <a:graphic xmlns:a="http://schemas.openxmlformats.org/drawingml/2006/main">
                  <a:graphicData uri="http://schemas.microsoft.com/office/word/2010/wordprocessingShape">
                    <wps:wsp>
                      <wps:cNvSpPr txBox="1"/>
                      <wps:spPr>
                        <a:xfrm>
                          <a:off x="0" y="0"/>
                          <a:ext cx="5133975" cy="280681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6EEB165A" w14:textId="25BF6509" w:rsidR="008C1B91" w:rsidRDefault="008C1B91" w:rsidP="00D2231D">
                            <w:pPr>
                              <w:spacing w:after="0"/>
                              <w:jc w:val="center"/>
                              <w:rPr>
                                <w:b/>
                              </w:rPr>
                            </w:pPr>
                            <w:r>
                              <w:rPr>
                                <w:b/>
                              </w:rPr>
                              <w:t>Epígrafe</w:t>
                            </w:r>
                          </w:p>
                          <w:p w14:paraId="4BC55DE6" w14:textId="2106EE85" w:rsidR="008C1B91" w:rsidRPr="00302597" w:rsidRDefault="008C1B91" w:rsidP="00D2231D">
                            <w:pPr>
                              <w:spacing w:after="0"/>
                              <w:rPr>
                                <w:b/>
                              </w:rPr>
                            </w:pPr>
                            <w:r>
                              <w:rPr>
                                <w:b/>
                              </w:rPr>
                              <w:t>Apagar a palavra Epígrafe – deixar apenas o parágrafo</w:t>
                            </w:r>
                          </w:p>
                          <w:p w14:paraId="6DB02D46" w14:textId="77777777" w:rsidR="008C1B91" w:rsidRDefault="008C1B91" w:rsidP="00D2231D">
                            <w:pPr>
                              <w:spacing w:after="0"/>
                            </w:pPr>
                            <w:r>
                              <w:t>Como fazer no Word:</w:t>
                            </w:r>
                          </w:p>
                          <w:p w14:paraId="1AC5C5C7" w14:textId="77777777" w:rsidR="008C1B91" w:rsidRDefault="008C1B91" w:rsidP="00D2231D">
                            <w:pPr>
                              <w:spacing w:after="0"/>
                            </w:pPr>
                            <w:r>
                              <w:t>Selecionar parágrafo &gt; Guia: Layout de página &gt;Grupo: Parágrafo &gt; Comando: Espaçamento depois - Definir o espaçamento até ficar do aspecto desejado</w:t>
                            </w:r>
                          </w:p>
                          <w:p w14:paraId="304113C6" w14:textId="63037E26" w:rsidR="008C1B91" w:rsidRDefault="008C1B91" w:rsidP="00D2231D">
                            <w:pPr>
                              <w:spacing w:after="0"/>
                              <w:jc w:val="center"/>
                            </w:pPr>
                            <w:r>
                              <w:t>Não existe uma regra para a apresentação gráfica da epígrafe.</w:t>
                            </w:r>
                          </w:p>
                          <w:p w14:paraId="4BA05A69" w14:textId="77777777" w:rsidR="008C1B91" w:rsidRDefault="008C1B91" w:rsidP="00D2231D">
                            <w:pPr>
                              <w:spacing w:after="0"/>
                              <w:jc w:val="center"/>
                            </w:pPr>
                            <w:r>
                              <w:t>A título de recomendação, colocar no final da página, alinhado à direita e em itálico.</w:t>
                            </w:r>
                          </w:p>
                          <w:p w14:paraId="61B952EC" w14:textId="77777777" w:rsidR="008C1B91" w:rsidRPr="00FB524C" w:rsidRDefault="008C1B91" w:rsidP="00D2231D">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81C5" id="Caixa de texto 5" o:spid="_x0000_s1029" type="#_x0000_t202" style="position:absolute;left:0;text-align:left;margin-left:23.8pt;margin-top:48.85pt;width:404.25pt;height:221pt;z-index:251668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" fillcolor="#fde9d9 [665]" strokecolor="#f79646 [3209]" strokeweight="2pt">
                <v:textbox>
                  <w:txbxContent>
                    <w:p w14:paraId="6EEB165A" w14:textId="25BF6509" w:rsidR="008C1B91" w:rsidRDefault="008C1B91" w:rsidP="00D2231D">
                      <w:pPr>
                        <w:spacing w:after="0"/>
                        <w:jc w:val="center"/>
                        <w:rPr>
                          <w:b/>
                        </w:rPr>
                      </w:pPr>
                      <w:r>
                        <w:rPr>
                          <w:b/>
                        </w:rPr>
                        <w:t>Epígrafe</w:t>
                      </w:r>
                    </w:p>
                    <w:p w14:paraId="4BC55DE6" w14:textId="2106EE85" w:rsidR="008C1B91" w:rsidRPr="00302597" w:rsidRDefault="008C1B91" w:rsidP="00D2231D">
                      <w:pPr>
                        <w:spacing w:after="0"/>
                        <w:rPr>
                          <w:b/>
                        </w:rPr>
                      </w:pPr>
                      <w:r>
                        <w:rPr>
                          <w:b/>
                        </w:rPr>
                        <w:t>Apagar a palavra Epígrafe – deixar apenas o parágrafo</w:t>
                      </w:r>
                    </w:p>
                    <w:p w14:paraId="6DB02D46" w14:textId="77777777" w:rsidR="008C1B91" w:rsidRDefault="008C1B91" w:rsidP="00D2231D">
                      <w:pPr>
                        <w:spacing w:after="0"/>
                      </w:pPr>
                      <w:r>
                        <w:t>Como fazer no Word:</w:t>
                      </w:r>
                    </w:p>
                    <w:p w14:paraId="1AC5C5C7" w14:textId="77777777" w:rsidR="008C1B91" w:rsidRDefault="008C1B91" w:rsidP="00D2231D">
                      <w:pPr>
                        <w:spacing w:after="0"/>
                      </w:pPr>
                      <w:r>
                        <w:t>Selecionar parágrafo &gt; Guia: Layout de página &gt;Grupo: Parágrafo &gt; Comando: Espaçamento depois - Definir o espaçamento até ficar do aspecto desejado</w:t>
                      </w:r>
                    </w:p>
                    <w:p w14:paraId="304113C6" w14:textId="63037E26" w:rsidR="008C1B91" w:rsidRDefault="008C1B91" w:rsidP="00D2231D">
                      <w:pPr>
                        <w:spacing w:after="0"/>
                        <w:jc w:val="center"/>
                      </w:pPr>
                      <w:r>
                        <w:t>Não existe uma regra para a apresentação gráfica da epígrafe.</w:t>
                      </w:r>
                    </w:p>
                    <w:p w14:paraId="4BA05A69" w14:textId="77777777" w:rsidR="008C1B91" w:rsidRDefault="008C1B91" w:rsidP="00D2231D">
                      <w:pPr>
                        <w:spacing w:after="0"/>
                        <w:jc w:val="center"/>
                      </w:pPr>
                      <w:r>
                        <w:t>A título de recomendação, colocar no final da página, alinhado à direita e em itálico.</w:t>
                      </w:r>
                    </w:p>
                    <w:p w14:paraId="61B952EC" w14:textId="77777777" w:rsidR="008C1B91" w:rsidRPr="00FB524C" w:rsidRDefault="008C1B91" w:rsidP="00D2231D">
                      <w:pPr>
                        <w:spacing w:after="0"/>
                        <w:jc w:val="center"/>
                        <w:rPr>
                          <w:color w:val="FF0000"/>
                        </w:rPr>
                      </w:pPr>
                      <w:r w:rsidRPr="00FB524C">
                        <w:rPr>
                          <w:color w:val="FF0000"/>
                        </w:rPr>
                        <w:t>Apagar essa caixa de texto</w:t>
                      </w:r>
                    </w:p>
                  </w:txbxContent>
                </v:textbox>
                <w10:wrap anchorx="margin"/>
              </v:shape>
            </w:pict>
          </mc:Fallback>
        </mc:AlternateContent>
      </w:r>
      <w:r w:rsidR="00283E78" w:rsidRPr="003C6C8A">
        <w:rPr>
          <w:color w:val="FF0000"/>
        </w:rPr>
        <w:t>Epígrafe</w:t>
      </w:r>
    </w:p>
    <w:p w14:paraId="049AA270" w14:textId="0B4AE393" w:rsidR="00283E78" w:rsidRDefault="001E4D44" w:rsidP="001E4D44">
      <w:pPr>
        <w:jc w:val="right"/>
      </w:pPr>
      <w:r>
        <w:rPr>
          <w:i/>
        </w:rPr>
        <w:t>A</w:t>
      </w:r>
      <w:r w:rsidR="00A54CBA" w:rsidRPr="00026090">
        <w:rPr>
          <w:i/>
        </w:rPr>
        <w:t xml:space="preserve"> epígrafe </w:t>
      </w:r>
      <w:r>
        <w:rPr>
          <w:i/>
        </w:rPr>
        <w:t xml:space="preserve">é </w:t>
      </w:r>
      <w:r w:rsidR="00A54CBA" w:rsidRPr="00026090">
        <w:rPr>
          <w:i/>
        </w:rPr>
        <w:t>texto contendo um pensamento ou uma ideia,</w:t>
      </w:r>
      <w:r>
        <w:rPr>
          <w:i/>
        </w:rPr>
        <w:br/>
      </w:r>
      <w:r w:rsidR="00A54CBA" w:rsidRPr="00026090">
        <w:rPr>
          <w:i/>
        </w:rPr>
        <w:t xml:space="preserve"> em português ou em outro idioma alusivo ao conteúdo ou experiência do trabalho</w:t>
      </w:r>
      <w:r w:rsidR="005A42A7">
        <w:rPr>
          <w:i/>
        </w:rPr>
        <w:t xml:space="preserve">, </w:t>
      </w:r>
      <w:r w:rsidR="005A42A7">
        <w:rPr>
          <w:i/>
        </w:rPr>
        <w:br/>
        <w:t>com a devida citação de seu autor</w:t>
      </w:r>
      <w:r w:rsidR="00A54CBA" w:rsidRPr="00026090">
        <w:rPr>
          <w:i/>
        </w:rPr>
        <w:t>.</w:t>
      </w:r>
    </w:p>
    <w:p w14:paraId="6D6AA745" w14:textId="03D25D84" w:rsidR="00654B1A" w:rsidRDefault="00654B1A" w:rsidP="00654B1A">
      <w:pPr>
        <w:pStyle w:val="Pr-textual"/>
      </w:pPr>
      <w:r>
        <w:lastRenderedPageBreak/>
        <w:t>Resumo</w:t>
      </w:r>
    </w:p>
    <w:p w14:paraId="131640D6" w14:textId="59459A74" w:rsidR="00BB5646" w:rsidRDefault="00BB5646" w:rsidP="0060383A">
      <w:pPr>
        <w:spacing w:line="240" w:lineRule="auto"/>
      </w:pPr>
      <w:r w:rsidRPr="006D4CF3">
        <w:rPr>
          <w:color w:val="FF0000"/>
        </w:rPr>
        <w:t xml:space="preserve">É </w:t>
      </w:r>
      <w:r w:rsidR="00D12ACC" w:rsidRPr="006D4CF3">
        <w:rPr>
          <w:color w:val="FF0000"/>
        </w:rPr>
        <w:t>o</w:t>
      </w:r>
      <w:r w:rsidRPr="006D4CF3">
        <w:rPr>
          <w:color w:val="FF0000"/>
        </w:rPr>
        <w:t xml:space="preserve"> </w:t>
      </w:r>
      <w:r w:rsidR="001E4D44" w:rsidRPr="00543A9B">
        <w:rPr>
          <w:b/>
          <w:color w:val="FF0000"/>
        </w:rPr>
        <w:t>pen</w:t>
      </w:r>
      <w:r w:rsidRPr="00543A9B">
        <w:rPr>
          <w:b/>
          <w:color w:val="FF0000"/>
        </w:rPr>
        <w:t>últim</w:t>
      </w:r>
      <w:r w:rsidR="006D4CF3" w:rsidRPr="00543A9B">
        <w:rPr>
          <w:b/>
          <w:color w:val="FF0000"/>
        </w:rPr>
        <w:t>o</w:t>
      </w:r>
      <w:r w:rsidRPr="006D4CF3">
        <w:rPr>
          <w:color w:val="FF0000"/>
        </w:rPr>
        <w:t xml:space="preserve"> </w:t>
      </w:r>
      <w:r w:rsidR="00D12ACC" w:rsidRPr="006D4CF3">
        <w:rPr>
          <w:color w:val="FF0000"/>
        </w:rPr>
        <w:t>texto a ser elaborado</w:t>
      </w:r>
      <w:r>
        <w:t xml:space="preserve">. É feito </w:t>
      </w:r>
      <w:r w:rsidR="005A42A7">
        <w:t xml:space="preserve">em um </w:t>
      </w:r>
      <w:r w:rsidRPr="00741650">
        <w:rPr>
          <w:i/>
        </w:rPr>
        <w:t>único parágrafo</w:t>
      </w:r>
      <w:r>
        <w:t xml:space="preserve"> contendo de 150 até 500 palavras</w:t>
      </w:r>
      <w:r w:rsidR="005A42A7">
        <w:t xml:space="preserve"> </w:t>
      </w:r>
      <w:sdt>
        <w:sdtPr>
          <w:id w:val="1633285531"/>
          <w:citation/>
        </w:sdtPr>
        <w:sdtContent>
          <w:r w:rsidR="00D05A58">
            <w:fldChar w:fldCharType="begin"/>
          </w:r>
          <w:r w:rsidR="00D05A58">
            <w:instrText xml:space="preserve"> CITATION ABN03 \l 1046 </w:instrText>
          </w:r>
          <w:r w:rsidR="00D05A58">
            <w:fldChar w:fldCharType="separate"/>
          </w:r>
          <w:r w:rsidR="00FE264C">
            <w:rPr>
              <w:noProof/>
            </w:rPr>
            <w:t>(ABNT NBR 6028, 2003)</w:t>
          </w:r>
          <w:r w:rsidR="00D05A58">
            <w:fldChar w:fldCharType="end"/>
          </w:r>
        </w:sdtContent>
      </w:sdt>
      <w:r w:rsidR="00741650">
        <w:t>, o que pode fazer com que o texto ocupe o anverso e parte do verso da folha.</w:t>
      </w:r>
      <w:r w:rsidR="00D12ACC">
        <w:t xml:space="preserve"> (</w:t>
      </w:r>
      <w:r w:rsidR="005A42A7">
        <w:rPr>
          <w:color w:val="FF0000"/>
        </w:rPr>
        <w:t>C</w:t>
      </w:r>
      <w:r w:rsidR="00D12ACC" w:rsidRPr="00D12ACC">
        <w:rPr>
          <w:color w:val="FF0000"/>
        </w:rPr>
        <w:t>o</w:t>
      </w:r>
      <w:r w:rsidR="005A42A7">
        <w:rPr>
          <w:color w:val="FF0000"/>
        </w:rPr>
        <w:t>mo fazer no</w:t>
      </w:r>
      <w:r w:rsidR="00D12ACC" w:rsidRPr="00D12ACC">
        <w:rPr>
          <w:color w:val="FF0000"/>
        </w:rPr>
        <w:t xml:space="preserve"> Word: Guia Revisão, Grupo Revisão de Texto, Comando Contar palavras</w:t>
      </w:r>
      <w:r w:rsidR="00D12ACC">
        <w:t>)</w:t>
      </w:r>
      <w:r>
        <w:t>.</w:t>
      </w:r>
      <w:r w:rsidR="002D6AB1" w:rsidRPr="002D6AB1">
        <w:t xml:space="preserve"> </w:t>
      </w:r>
      <w:r w:rsidR="002D6AB1">
        <w:t>O</w:t>
      </w:r>
      <w:r w:rsidR="00845E0D">
        <w:t> </w:t>
      </w:r>
      <w:r w:rsidR="002D6AB1">
        <w:t xml:space="preserve">resumo </w:t>
      </w:r>
      <w:r w:rsidR="00D05A58">
        <w:t>deve ser</w:t>
      </w:r>
      <w:r w:rsidR="002D6AB1">
        <w:t xml:space="preserve"> do tipo informativo e cont</w:t>
      </w:r>
      <w:r w:rsidR="00D05A58">
        <w:t>er</w:t>
      </w:r>
      <w:r w:rsidR="002D6AB1">
        <w:t xml:space="preserve"> informações sobre a introdução, fundamentos teóricos, materia</w:t>
      </w:r>
      <w:r w:rsidR="00D05A58">
        <w:t>l</w:t>
      </w:r>
      <w:r w:rsidR="002D6AB1">
        <w:t xml:space="preserve">, métodos, resultados, discussão e </w:t>
      </w:r>
      <w:r w:rsidR="00D05A58">
        <w:t>conclusões</w:t>
      </w:r>
      <w:r w:rsidR="002D6AB1">
        <w:t xml:space="preserve">. Se alguém quiser ler somente o resumo, deverá ser possível conhecer o trabalho em sua essência. </w:t>
      </w:r>
      <w:r>
        <w:t xml:space="preserve">Após </w:t>
      </w:r>
      <w:r w:rsidR="002D6AB1">
        <w:t xml:space="preserve">o texto do resumo </w:t>
      </w:r>
      <w:r>
        <w:t>são colocadas até cinco palavras-chave</w:t>
      </w:r>
      <w:r w:rsidR="00D12ACC">
        <w:t xml:space="preserve"> conforme o modelo abaixo: palavra-chave</w:t>
      </w:r>
      <w:r w:rsidR="00F9100A">
        <w:t>,</w:t>
      </w:r>
      <w:r w:rsidR="00D12ACC">
        <w:t xml:space="preserve"> ponto</w:t>
      </w:r>
      <w:r w:rsidR="00F9100A">
        <w:t>;</w:t>
      </w:r>
      <w:r w:rsidR="00D12ACC">
        <w:t xml:space="preserve"> palavra-chave</w:t>
      </w:r>
      <w:r w:rsidR="00F9100A">
        <w:t>,</w:t>
      </w:r>
      <w:r w:rsidR="00D12ACC">
        <w:t xml:space="preserve"> ponto</w:t>
      </w:r>
      <w:r w:rsidR="00F9100A">
        <w:t>;</w:t>
      </w:r>
      <w:r w:rsidR="00D12ACC">
        <w:t xml:space="preserve"> até cinco</w:t>
      </w:r>
      <w:r>
        <w:t>. Serão as mesmas utilizadas como descritores do trabalho na ficha catalográfica</w:t>
      </w:r>
      <w:r w:rsidR="00442D97">
        <w:t xml:space="preserve"> (nome atual: dados internacionais de catalogação-na-publicação)</w:t>
      </w:r>
      <w:r>
        <w:t xml:space="preserve">. Lembrar que esse será </w:t>
      </w:r>
      <w:r w:rsidRPr="001E4D44">
        <w:rPr>
          <w:b/>
        </w:rPr>
        <w:t>o texto mais lido de seu trabalho</w:t>
      </w:r>
      <w:r>
        <w:t xml:space="preserve"> e, em muitos casos, o </w:t>
      </w:r>
      <w:r w:rsidRPr="00C326E9">
        <w:rPr>
          <w:b/>
        </w:rPr>
        <w:t>único texto</w:t>
      </w:r>
      <w:r>
        <w:t xml:space="preserve"> a ser lido.</w:t>
      </w:r>
      <w:r w:rsidR="00D12ACC">
        <w:t xml:space="preserve"> Para fazer um bom resumo, seguir a orientação dada no Modelo de construção do resumo</w:t>
      </w:r>
      <w:r w:rsidR="00F9100A">
        <w:t xml:space="preserve"> </w:t>
      </w:r>
      <w:sdt>
        <w:sdtPr>
          <w:id w:val="-1578511461"/>
          <w:citation/>
        </w:sdtPr>
        <w:sdtContent>
          <w:r w:rsidR="00F9100A">
            <w:fldChar w:fldCharType="begin"/>
          </w:r>
          <w:r w:rsidR="00F9100A">
            <w:instrText xml:space="preserve"> CITATION Hil10 \l 1046 </w:instrText>
          </w:r>
          <w:r w:rsidR="00F9100A">
            <w:fldChar w:fldCharType="separate"/>
          </w:r>
          <w:r w:rsidR="00FE264C">
            <w:rPr>
              <w:noProof/>
            </w:rPr>
            <w:t>(Glasman-Deal, 2010)</w:t>
          </w:r>
          <w:r w:rsidR="00F9100A">
            <w:fldChar w:fldCharType="end"/>
          </w:r>
        </w:sdtContent>
      </w:sdt>
      <w:r w:rsidR="00D12ACC">
        <w:t>.</w:t>
      </w:r>
    </w:p>
    <w:p w14:paraId="41D98DA5" w14:textId="13FFE650" w:rsidR="002D6AB1" w:rsidRPr="00C10F41" w:rsidRDefault="002D6AB1" w:rsidP="0060383A">
      <w:pPr>
        <w:jc w:val="left"/>
      </w:pPr>
      <w:r>
        <w:t>Palavras</w:t>
      </w:r>
      <w:r>
        <w:noBreakHyphen/>
        <w:t>chave: Palavra</w:t>
      </w:r>
      <w:r>
        <w:noBreakHyphen/>
        <w:t>chave1</w:t>
      </w:r>
      <w:r w:rsidR="0060383A">
        <w:t xml:space="preserve">; </w:t>
      </w:r>
      <w:r>
        <w:t>Palavra</w:t>
      </w:r>
      <w:r>
        <w:noBreakHyphen/>
        <w:t>chave2</w:t>
      </w:r>
      <w:r w:rsidR="0060383A">
        <w:t>;</w:t>
      </w:r>
      <w:r>
        <w:t xml:space="preserve"> Palavra</w:t>
      </w:r>
      <w:r>
        <w:noBreakHyphen/>
        <w:t>chave3</w:t>
      </w:r>
      <w:r w:rsidR="0060383A">
        <w:t>;</w:t>
      </w:r>
      <w:r>
        <w:t xml:space="preserve"> Palavra</w:t>
      </w:r>
      <w:r>
        <w:noBreakHyphen/>
        <w:t xml:space="preserve">chave4. </w:t>
      </w:r>
      <w:r w:rsidR="0060383A">
        <w:t>P</w:t>
      </w:r>
      <w:r>
        <w:t>alavra</w:t>
      </w:r>
      <w:r>
        <w:noBreakHyphen/>
        <w:t>chave5.</w:t>
      </w:r>
    </w:p>
    <w:p w14:paraId="423F01E5" w14:textId="29E2865B" w:rsidR="00284216" w:rsidRPr="002D6AB1" w:rsidRDefault="00284216" w:rsidP="00284216">
      <w:pPr>
        <w:rPr>
          <w:color w:val="FF0000"/>
        </w:rPr>
      </w:pPr>
      <w:r w:rsidRPr="002D6AB1">
        <w:rPr>
          <w:color w:val="FF0000"/>
        </w:rPr>
        <w:t>Modelo de construção do RESUMO</w:t>
      </w:r>
      <w:r w:rsidR="003C6C8A">
        <w:rPr>
          <w:color w:val="FF0000"/>
        </w:rPr>
        <w:t xml:space="preserve"> (mais informações </w:t>
      </w:r>
      <w:r w:rsidR="003C6C8A" w:rsidRPr="00DC2670">
        <w:rPr>
          <w:color w:val="FF0000"/>
        </w:rPr>
        <w:t xml:space="preserve">no Apêndice </w:t>
      </w:r>
      <w:r w:rsidR="00A7461D">
        <w:rPr>
          <w:color w:val="FF0000"/>
        </w:rPr>
        <w:t>D</w:t>
      </w:r>
      <w:r w:rsidR="003C6C8A">
        <w:rPr>
          <w:color w:val="FF0000"/>
        </w:rPr>
        <w:t>)</w:t>
      </w:r>
      <w:r w:rsidRPr="002D6AB1">
        <w:rPr>
          <w:color w:val="FF0000"/>
        </w:rPr>
        <w:t>:</w:t>
      </w:r>
    </w:p>
    <w:p w14:paraId="4376992E" w14:textId="7920D257" w:rsidR="00284216" w:rsidRPr="002D6AB1" w:rsidRDefault="00284216" w:rsidP="00284216">
      <w:pPr>
        <w:rPr>
          <w:color w:val="FF0000"/>
        </w:rPr>
      </w:pPr>
      <w:r w:rsidRPr="002D6AB1">
        <w:rPr>
          <w:color w:val="FF0000"/>
        </w:rPr>
        <w:t>Frase</w:t>
      </w:r>
      <w:r w:rsidR="002D6AB1">
        <w:rPr>
          <w:color w:val="FF0000"/>
        </w:rPr>
        <w:t>s</w:t>
      </w:r>
      <w:r w:rsidRPr="002D6AB1">
        <w:rPr>
          <w:color w:val="FF0000"/>
        </w:rPr>
        <w:t xml:space="preserve"> 1-2: O autor fornece informações factuais que servem de subsídio para a compreensão do trabalho.</w:t>
      </w:r>
    </w:p>
    <w:p w14:paraId="37DF4EC1" w14:textId="77777777" w:rsidR="00284216" w:rsidRPr="002D6AB1" w:rsidRDefault="00284216" w:rsidP="00284216">
      <w:pPr>
        <w:rPr>
          <w:color w:val="FF0000"/>
        </w:rPr>
      </w:pPr>
      <w:r w:rsidRPr="002D6AB1">
        <w:rPr>
          <w:color w:val="FF0000"/>
        </w:rPr>
        <w:t>Frase 2: O autor apresenta o objetivo geral, o objetivo específico do trabalho e o método, preferencialmente numa única frase. (Talvez sejam necessárias duas frases, pois isso depende de prática).</w:t>
      </w:r>
    </w:p>
    <w:p w14:paraId="0CDD222D" w14:textId="77777777" w:rsidR="00284216" w:rsidRPr="002D6AB1" w:rsidRDefault="00284216" w:rsidP="00284216">
      <w:pPr>
        <w:rPr>
          <w:color w:val="FF0000"/>
        </w:rPr>
      </w:pPr>
      <w:r w:rsidRPr="002D6AB1">
        <w:rPr>
          <w:color w:val="FF0000"/>
        </w:rPr>
        <w:t>Frases 3-4: O autor resume a metodologia e fornece detalhes do que foi estudado.</w:t>
      </w:r>
    </w:p>
    <w:p w14:paraId="1A74C695" w14:textId="77777777" w:rsidR="00284216" w:rsidRPr="002D6AB1" w:rsidRDefault="00284216" w:rsidP="00284216">
      <w:pPr>
        <w:rPr>
          <w:color w:val="FF0000"/>
        </w:rPr>
      </w:pPr>
      <w:r w:rsidRPr="002D6AB1">
        <w:rPr>
          <w:color w:val="FF0000"/>
        </w:rPr>
        <w:t>Frases 5-7: O autor descreve os principais resultados do trabalho.</w:t>
      </w:r>
    </w:p>
    <w:p w14:paraId="0CF2F861" w14:textId="48962B13" w:rsidR="00284216" w:rsidRDefault="00284216" w:rsidP="00284216">
      <w:pPr>
        <w:rPr>
          <w:color w:val="FF0000"/>
        </w:rPr>
      </w:pPr>
      <w:r w:rsidRPr="002D6AB1">
        <w:rPr>
          <w:color w:val="FF0000"/>
        </w:rPr>
        <w:t xml:space="preserve">Frase </w:t>
      </w:r>
      <w:r w:rsidR="00097293">
        <w:rPr>
          <w:color w:val="FF0000"/>
        </w:rPr>
        <w:t>8</w:t>
      </w:r>
      <w:r w:rsidRPr="002D6AB1">
        <w:rPr>
          <w:color w:val="FF0000"/>
        </w:rPr>
        <w:t xml:space="preserve">: O autor apresenta as conclusões do trabalho </w:t>
      </w:r>
    </w:p>
    <w:p w14:paraId="668C25FD" w14:textId="2AFB61A4" w:rsidR="00283E78" w:rsidRPr="005F27CF" w:rsidRDefault="00283E78" w:rsidP="005F27CF">
      <w:pPr>
        <w:pStyle w:val="Pr-textual"/>
      </w:pPr>
      <w:r w:rsidRPr="005F27CF">
        <w:lastRenderedPageBreak/>
        <w:t>Abstract</w:t>
      </w:r>
    </w:p>
    <w:p w14:paraId="4441DD0F" w14:textId="6D95C2B3" w:rsidR="001E4D44" w:rsidRPr="005F27CF" w:rsidRDefault="001E4D44" w:rsidP="005F27CF">
      <w:pPr>
        <w:pStyle w:val="Abstract"/>
        <w:spacing w:line="240" w:lineRule="auto"/>
        <w:rPr>
          <w:i w:val="0"/>
          <w:lang w:val="pt-BR"/>
        </w:rPr>
      </w:pPr>
      <w:r w:rsidRPr="005F27CF">
        <w:rPr>
          <w:i w:val="0"/>
          <w:lang w:val="pt-BR"/>
        </w:rPr>
        <w:t>Est</w:t>
      </w:r>
      <w:r w:rsidR="00F9100A" w:rsidRPr="005F27CF">
        <w:rPr>
          <w:i w:val="0"/>
          <w:lang w:val="pt-BR"/>
        </w:rPr>
        <w:t>e</w:t>
      </w:r>
      <w:r w:rsidRPr="005F27CF">
        <w:rPr>
          <w:i w:val="0"/>
          <w:lang w:val="pt-BR"/>
        </w:rPr>
        <w:t xml:space="preserve"> é o último texto a ser elaborado</w:t>
      </w:r>
      <w:r w:rsidR="003C6C8A" w:rsidRPr="005F27CF">
        <w:rPr>
          <w:i w:val="0"/>
          <w:lang w:val="pt-BR"/>
        </w:rPr>
        <w:t xml:space="preserve"> no relatório</w:t>
      </w:r>
      <w:r w:rsidRPr="005F27CF">
        <w:rPr>
          <w:i w:val="0"/>
          <w:lang w:val="pt-BR"/>
        </w:rPr>
        <w:t xml:space="preserve">. O Abstract é o resumo vertido para a língua inglesa. O texto deve ser em itálico. É conveniente criar um estilo Abstract para que se possa tirar proveito do dicionário de inglês interno do Word. O estilo desejável para esse texto é o de Inglês universitário (o que </w:t>
      </w:r>
      <w:r w:rsidR="00F9100A" w:rsidRPr="005F27CF">
        <w:rPr>
          <w:i w:val="0"/>
          <w:lang w:val="pt-BR"/>
        </w:rPr>
        <w:t>não é fácil</w:t>
      </w:r>
      <w:r w:rsidRPr="005F27CF">
        <w:rPr>
          <w:i w:val="0"/>
          <w:lang w:val="pt-BR"/>
        </w:rPr>
        <w:t xml:space="preserve">). Sugestão: utilizar o site: </w:t>
      </w:r>
      <w:hyperlink r:id="rId11" w:history="1">
        <w:r w:rsidR="003C6C8A" w:rsidRPr="005F27CF">
          <w:rPr>
            <w:rStyle w:val="Hyperlink"/>
            <w:i w:val="0"/>
            <w:lang w:val="pt-BR"/>
          </w:rPr>
          <w:t>http://www.phrasebank.manchester.ac.uk/</w:t>
        </w:r>
      </w:hyperlink>
      <w:r w:rsidR="003C6C8A" w:rsidRPr="005F27CF">
        <w:rPr>
          <w:rStyle w:val="Hyperlink"/>
          <w:i w:val="0"/>
          <w:color w:val="auto"/>
          <w:u w:val="none"/>
          <w:lang w:val="pt-BR"/>
        </w:rPr>
        <w:t xml:space="preserve"> </w:t>
      </w:r>
      <w:r w:rsidRPr="005F27CF">
        <w:rPr>
          <w:i w:val="0"/>
          <w:lang w:val="pt-BR"/>
        </w:rPr>
        <w:t xml:space="preserve">para construir estruturas </w:t>
      </w:r>
      <w:r w:rsidR="00625A67" w:rsidRPr="005F27CF">
        <w:rPr>
          <w:i w:val="0"/>
          <w:lang w:val="pt-BR"/>
        </w:rPr>
        <w:t xml:space="preserve">de frases </w:t>
      </w:r>
      <w:r w:rsidRPr="005F27CF">
        <w:rPr>
          <w:i w:val="0"/>
          <w:lang w:val="pt-BR"/>
        </w:rPr>
        <w:t>em inglês</w:t>
      </w:r>
      <w:r w:rsidR="00574D7B" w:rsidRPr="005F27CF">
        <w:rPr>
          <w:i w:val="0"/>
          <w:lang w:val="pt-BR"/>
        </w:rPr>
        <w:t xml:space="preserve"> </w:t>
      </w:r>
      <w:r w:rsidR="00F9100A" w:rsidRPr="005F27CF">
        <w:rPr>
          <w:i w:val="0"/>
          <w:lang w:val="pt-BR"/>
        </w:rPr>
        <w:t xml:space="preserve">genuinamente </w:t>
      </w:r>
      <w:r w:rsidR="00574D7B" w:rsidRPr="005F27CF">
        <w:rPr>
          <w:i w:val="0"/>
          <w:lang w:val="pt-BR"/>
        </w:rPr>
        <w:t>universitário</w:t>
      </w:r>
      <w:r w:rsidRPr="005F27CF">
        <w:rPr>
          <w:i w:val="0"/>
          <w:lang w:val="pt-BR"/>
        </w:rPr>
        <w:t>.</w:t>
      </w:r>
      <w:r w:rsidR="00C326E9" w:rsidRPr="005F27CF">
        <w:rPr>
          <w:i w:val="0"/>
          <w:lang w:val="pt-BR"/>
        </w:rPr>
        <w:t xml:space="preserve"> O estilo Abstract já está disponível nesse documento</w:t>
      </w:r>
      <w:r w:rsidR="00741650" w:rsidRPr="005F27CF">
        <w:rPr>
          <w:i w:val="0"/>
          <w:lang w:val="pt-BR"/>
        </w:rPr>
        <w:t xml:space="preserve"> e foi aplicado nesse</w:t>
      </w:r>
      <w:r w:rsidR="00C326E9" w:rsidRPr="005F27CF">
        <w:rPr>
          <w:i w:val="0"/>
          <w:lang w:val="pt-BR"/>
        </w:rPr>
        <w:t xml:space="preserve"> texto</w:t>
      </w:r>
      <w:r w:rsidR="00741650" w:rsidRPr="005F27CF">
        <w:rPr>
          <w:i w:val="0"/>
          <w:lang w:val="pt-BR"/>
        </w:rPr>
        <w:t xml:space="preserve"> — isso explica o fato de palavras em português estarem sublinhadas em vermelho, uma vez o estilo está programado </w:t>
      </w:r>
      <w:r w:rsidR="00052054" w:rsidRPr="005F27CF">
        <w:rPr>
          <w:i w:val="0"/>
          <w:lang w:val="pt-BR"/>
        </w:rPr>
        <w:t>com o idioma inglês dos Estados Unidos</w:t>
      </w:r>
      <w:r w:rsidR="00C326E9" w:rsidRPr="005F27CF">
        <w:rPr>
          <w:i w:val="0"/>
          <w:lang w:val="pt-BR"/>
        </w:rPr>
        <w:t>.</w:t>
      </w:r>
      <w:r w:rsidR="00741650" w:rsidRPr="005F27CF">
        <w:rPr>
          <w:i w:val="0"/>
          <w:lang w:val="pt-BR"/>
        </w:rPr>
        <w:t xml:space="preserve"> </w:t>
      </w:r>
    </w:p>
    <w:p w14:paraId="2DCA680F" w14:textId="62451C42" w:rsidR="001E4D44" w:rsidRPr="005F27CF" w:rsidRDefault="001E4D44" w:rsidP="003C6C8A">
      <w:pPr>
        <w:pStyle w:val="Abstract"/>
        <w:rPr>
          <w:i w:val="0"/>
          <w:lang w:val="pt-BR"/>
        </w:rPr>
      </w:pPr>
      <w:r w:rsidRPr="005F27CF">
        <w:rPr>
          <w:i w:val="0"/>
        </w:rPr>
        <w:t>Keywords: Keyword1</w:t>
      </w:r>
      <w:r w:rsidR="005F27CF">
        <w:rPr>
          <w:i w:val="0"/>
        </w:rPr>
        <w:t>;</w:t>
      </w:r>
      <w:r w:rsidRPr="005F27CF">
        <w:rPr>
          <w:i w:val="0"/>
        </w:rPr>
        <w:t xml:space="preserve"> Keyword2</w:t>
      </w:r>
      <w:r w:rsidR="005F27CF">
        <w:rPr>
          <w:i w:val="0"/>
        </w:rPr>
        <w:t>;</w:t>
      </w:r>
      <w:r w:rsidRPr="005F27CF">
        <w:rPr>
          <w:i w:val="0"/>
        </w:rPr>
        <w:t xml:space="preserve"> Keyword3</w:t>
      </w:r>
      <w:r w:rsidR="005F27CF">
        <w:rPr>
          <w:i w:val="0"/>
        </w:rPr>
        <w:t>;</w:t>
      </w:r>
      <w:r w:rsidRPr="005F27CF">
        <w:rPr>
          <w:i w:val="0"/>
        </w:rPr>
        <w:t xml:space="preserve"> Keyword4</w:t>
      </w:r>
      <w:r w:rsidR="005F27CF">
        <w:rPr>
          <w:i w:val="0"/>
        </w:rPr>
        <w:t>;</w:t>
      </w:r>
      <w:r w:rsidRPr="005F27CF">
        <w:rPr>
          <w:i w:val="0"/>
        </w:rPr>
        <w:t xml:space="preserve"> </w:t>
      </w:r>
      <w:r w:rsidRPr="005F27CF">
        <w:rPr>
          <w:i w:val="0"/>
          <w:lang w:val="pt-BR"/>
        </w:rPr>
        <w:t>Keyword5. (Traduções das palavras-chaves</w:t>
      </w:r>
      <w:r w:rsidR="00F9100A" w:rsidRPr="005F27CF">
        <w:rPr>
          <w:i w:val="0"/>
          <w:lang w:val="pt-BR"/>
        </w:rPr>
        <w:t xml:space="preserve"> utilizadas no resumo</w:t>
      </w:r>
      <w:r w:rsidR="00E5759B">
        <w:rPr>
          <w:i w:val="0"/>
          <w:lang w:val="pt-BR"/>
        </w:rPr>
        <w:t>)</w:t>
      </w:r>
      <w:r w:rsidR="00F9100A" w:rsidRPr="005F27CF">
        <w:rPr>
          <w:i w:val="0"/>
          <w:lang w:val="pt-BR"/>
        </w:rPr>
        <w:t xml:space="preserve"> </w:t>
      </w:r>
    </w:p>
    <w:p w14:paraId="34A8BCE5" w14:textId="77777777" w:rsidR="00283E78" w:rsidRDefault="00283E78">
      <w:pPr>
        <w:spacing w:after="200" w:line="276" w:lineRule="auto"/>
        <w:jc w:val="left"/>
      </w:pPr>
      <w:r>
        <w:br w:type="page"/>
      </w:r>
    </w:p>
    <w:p w14:paraId="0EB267FC" w14:textId="299A4B14" w:rsidR="00654B1A" w:rsidRDefault="00654B1A" w:rsidP="00654B1A">
      <w:pPr>
        <w:pStyle w:val="Pr-textual"/>
      </w:pPr>
      <w:r>
        <w:lastRenderedPageBreak/>
        <w:t>Lista de figuras</w:t>
      </w:r>
    </w:p>
    <w:p w14:paraId="322633AE" w14:textId="4B538D33" w:rsidR="005E2E7D" w:rsidRPr="00C326E9" w:rsidRDefault="006C5128" w:rsidP="006C5128">
      <w:pPr>
        <w:rPr>
          <w:noProof/>
          <w:color w:val="FF0000"/>
          <w:lang w:eastAsia="pt-BR"/>
        </w:rPr>
      </w:pPr>
      <w:r w:rsidRPr="00C326E9">
        <w:rPr>
          <w:color w:val="FF0000"/>
        </w:rPr>
        <w:t>Somente fazer se houver material para pelo menos meia página. Caso contrário</w:t>
      </w:r>
      <w:r w:rsidR="00083B51">
        <w:rPr>
          <w:color w:val="FF0000"/>
        </w:rPr>
        <w:t>,</w:t>
      </w:r>
      <w:r w:rsidRPr="00C326E9">
        <w:rPr>
          <w:color w:val="FF0000"/>
        </w:rPr>
        <w:t xml:space="preserve"> excluir essa seção.</w:t>
      </w:r>
      <w:r w:rsidR="006D4CF3" w:rsidRPr="00C326E9">
        <w:rPr>
          <w:noProof/>
          <w:color w:val="FF0000"/>
          <w:lang w:eastAsia="pt-BR"/>
        </w:rPr>
        <w:t xml:space="preserve"> </w:t>
      </w:r>
      <w:r w:rsidR="002F2293">
        <w:rPr>
          <w:noProof/>
          <w:color w:val="FF0000"/>
          <w:lang w:eastAsia="pt-BR"/>
        </w:rPr>
        <w:t>Para tirar proveito dessa função automática do Word TODOS os títulos das figuras devem ter sido inseridos com auxílio do comando LEGENDA (guia: referências &gt; grupo: Legendas &gt; comando: Inserir Legenda). De forma alternativa, as legendas podem ser incluídas selecionando-se a figura e clicando sobre ela com o botão direito do mouse. Um menu de opções aparece e, dentre elas, o comando “inserir Legenda”.</w:t>
      </w:r>
      <w:r w:rsidR="002F2293" w:rsidRPr="002F2293">
        <w:rPr>
          <w:noProof/>
          <w:color w:val="FF0000"/>
          <w:lang w:eastAsia="pt-BR"/>
        </w:rPr>
        <w:t xml:space="preserve"> </w:t>
      </w:r>
      <w:r w:rsidR="002F2293" w:rsidRPr="00C326E9">
        <w:rPr>
          <w:noProof/>
          <w:color w:val="FF0000"/>
          <w:lang w:eastAsia="pt-BR"/>
        </w:rPr>
        <w:t>Remover esse parágrafo.</w:t>
      </w:r>
      <w:r w:rsidR="008A483B">
        <w:rPr>
          <w:noProof/>
          <w:color w:val="FF0000"/>
          <w:lang w:eastAsia="pt-BR"/>
        </w:rPr>
        <w:t xml:space="preserve"> A lista de Figuras pode ocupar várias páginas. </w:t>
      </w:r>
    </w:p>
    <w:p w14:paraId="452E2FF8" w14:textId="77777777" w:rsidR="00016DD5" w:rsidRDefault="00015B2E">
      <w:pPr>
        <w:pStyle w:val="ndicedeilustraes"/>
        <w:tabs>
          <w:tab w:val="right" w:leader="dot" w:pos="9061"/>
        </w:tabs>
        <w:rPr>
          <w:noProof/>
        </w:rPr>
      </w:pPr>
      <w:r>
        <w:rPr>
          <w:noProof/>
          <w:lang w:eastAsia="pt-BR"/>
        </w:rPr>
        <mc:AlternateContent>
          <mc:Choice Requires="wps">
            <w:drawing>
              <wp:anchor distT="0" distB="0" distL="114300" distR="114300" simplePos="0" relativeHeight="251692544" behindDoc="0" locked="0" layoutInCell="1" allowOverlap="1" wp14:anchorId="2FAB0D2A" wp14:editId="76533258">
                <wp:simplePos x="0" y="0"/>
                <wp:positionH relativeFrom="page">
                  <wp:posOffset>1034415</wp:posOffset>
                </wp:positionH>
                <wp:positionV relativeFrom="paragraph">
                  <wp:posOffset>345440</wp:posOffset>
                </wp:positionV>
                <wp:extent cx="5259629" cy="2451100"/>
                <wp:effectExtent l="0" t="0" r="17780" b="25400"/>
                <wp:wrapNone/>
                <wp:docPr id="8" name="Caixa de texto 8"/>
                <wp:cNvGraphicFramePr/>
                <a:graphic xmlns:a="http://schemas.openxmlformats.org/drawingml/2006/main">
                  <a:graphicData uri="http://schemas.microsoft.com/office/word/2010/wordprocessingShape">
                    <wps:wsp>
                      <wps:cNvSpPr txBox="1"/>
                      <wps:spPr>
                        <a:xfrm>
                          <a:off x="0" y="0"/>
                          <a:ext cx="5259629" cy="245110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0647BEF6" w14:textId="77777777" w:rsidR="008C1B91" w:rsidRPr="00302597" w:rsidRDefault="008C1B91" w:rsidP="00015B2E">
                            <w:pPr>
                              <w:spacing w:after="0"/>
                              <w:jc w:val="center"/>
                              <w:rPr>
                                <w:b/>
                              </w:rPr>
                            </w:pPr>
                            <w:r w:rsidRPr="00302597">
                              <w:rPr>
                                <w:b/>
                              </w:rPr>
                              <w:t>Lista de figuras</w:t>
                            </w:r>
                          </w:p>
                          <w:p w14:paraId="097599EB" w14:textId="77777777" w:rsidR="008C1B91" w:rsidRDefault="008C1B91" w:rsidP="00015B2E">
                            <w:pPr>
                              <w:spacing w:after="0"/>
                            </w:pPr>
                            <w:r>
                              <w:t>Como fazer no Word:</w:t>
                            </w:r>
                          </w:p>
                          <w:p w14:paraId="7F9E88D6" w14:textId="77777777" w:rsidR="008C1B91" w:rsidRDefault="008C1B91" w:rsidP="00015B2E">
                            <w:pPr>
                              <w:spacing w:after="0"/>
                            </w:pPr>
                            <w:r>
                              <w:t>Selecionar o primeiro parágrafo (¶) após o título para inserção da lista</w:t>
                            </w:r>
                          </w:p>
                          <w:p w14:paraId="7FF469FB" w14:textId="77777777" w:rsidR="008C1B91" w:rsidRDefault="008C1B91" w:rsidP="00015B2E">
                            <w:pPr>
                              <w:spacing w:after="0"/>
                            </w:pPr>
                            <w:r>
                              <w:t>Guia: Referências</w:t>
                            </w:r>
                          </w:p>
                          <w:p w14:paraId="5E92C648" w14:textId="77777777" w:rsidR="008C1B91" w:rsidRDefault="008C1B91" w:rsidP="00015B2E">
                            <w:pPr>
                              <w:spacing w:after="0"/>
                            </w:pPr>
                            <w:r>
                              <w:t>Grupo: Legendas</w:t>
                            </w:r>
                          </w:p>
                          <w:p w14:paraId="3FCD9AFD" w14:textId="77777777" w:rsidR="008C1B91" w:rsidRDefault="008C1B91" w:rsidP="00015B2E">
                            <w:pPr>
                              <w:spacing w:after="0"/>
                            </w:pPr>
                            <w:r>
                              <w:t>Comando: Inserir índice de ilustrações</w:t>
                            </w:r>
                          </w:p>
                          <w:p w14:paraId="4DBFA5CA" w14:textId="77777777" w:rsidR="008C1B91" w:rsidRDefault="008C1B91" w:rsidP="00015B2E">
                            <w:pPr>
                              <w:spacing w:after="0"/>
                            </w:pPr>
                            <w:r>
                              <w:t>Botão: Ok</w:t>
                            </w:r>
                          </w:p>
                          <w:p w14:paraId="4C4813F8" w14:textId="77777777" w:rsidR="008C1B91" w:rsidRPr="00FB524C" w:rsidRDefault="008C1B91" w:rsidP="00015B2E">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B0D2A" id="Caixa de texto 8" o:spid="_x0000_s1030" type="#_x0000_t202" style="position:absolute;left:0;text-align:left;margin-left:81.45pt;margin-top:27.2pt;width:414.15pt;height:193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" fillcolor="#fde9d9 [665]" strokecolor="#f79646 [3209]" strokeweight="2pt">
                <v:textbox>
                  <w:txbxContent>
                    <w:p w14:paraId="0647BEF6" w14:textId="77777777" w:rsidR="008C1B91" w:rsidRPr="00302597" w:rsidRDefault="008C1B91" w:rsidP="00015B2E">
                      <w:pPr>
                        <w:spacing w:after="0"/>
                        <w:jc w:val="center"/>
                        <w:rPr>
                          <w:b/>
                        </w:rPr>
                      </w:pPr>
                      <w:r w:rsidRPr="00302597">
                        <w:rPr>
                          <w:b/>
                        </w:rPr>
                        <w:t>Lista de figuras</w:t>
                      </w:r>
                    </w:p>
                    <w:p w14:paraId="097599EB" w14:textId="77777777" w:rsidR="008C1B91" w:rsidRDefault="008C1B91" w:rsidP="00015B2E">
                      <w:pPr>
                        <w:spacing w:after="0"/>
                      </w:pPr>
                      <w:r>
                        <w:t>Como fazer no Word:</w:t>
                      </w:r>
                    </w:p>
                    <w:p w14:paraId="7F9E88D6" w14:textId="77777777" w:rsidR="008C1B91" w:rsidRDefault="008C1B91" w:rsidP="00015B2E">
                      <w:pPr>
                        <w:spacing w:after="0"/>
                      </w:pPr>
                      <w:r>
                        <w:t>Selecionar o primeiro parágrafo (¶) após o título para inserção da lista</w:t>
                      </w:r>
                    </w:p>
                    <w:p w14:paraId="7FF469FB" w14:textId="77777777" w:rsidR="008C1B91" w:rsidRDefault="008C1B91" w:rsidP="00015B2E">
                      <w:pPr>
                        <w:spacing w:after="0"/>
                      </w:pPr>
                      <w:r>
                        <w:t>Guia: Referências</w:t>
                      </w:r>
                    </w:p>
                    <w:p w14:paraId="5E92C648" w14:textId="77777777" w:rsidR="008C1B91" w:rsidRDefault="008C1B91" w:rsidP="00015B2E">
                      <w:pPr>
                        <w:spacing w:after="0"/>
                      </w:pPr>
                      <w:r>
                        <w:t>Grupo: Legendas</w:t>
                      </w:r>
                    </w:p>
                    <w:p w14:paraId="3FCD9AFD" w14:textId="77777777" w:rsidR="008C1B91" w:rsidRDefault="008C1B91" w:rsidP="00015B2E">
                      <w:pPr>
                        <w:spacing w:after="0"/>
                      </w:pPr>
                      <w:r>
                        <w:t>Comando: Inserir índice de ilustrações</w:t>
                      </w:r>
                    </w:p>
                    <w:p w14:paraId="4DBFA5CA" w14:textId="77777777" w:rsidR="008C1B91" w:rsidRDefault="008C1B91" w:rsidP="00015B2E">
                      <w:pPr>
                        <w:spacing w:after="0"/>
                      </w:pPr>
                      <w:r>
                        <w:t>Botão: Ok</w:t>
                      </w:r>
                    </w:p>
                    <w:p w14:paraId="4C4813F8" w14:textId="77777777" w:rsidR="008C1B91" w:rsidRPr="00FB524C" w:rsidRDefault="008C1B91" w:rsidP="00015B2E">
                      <w:pPr>
                        <w:spacing w:after="0"/>
                        <w:jc w:val="center"/>
                        <w:rPr>
                          <w:color w:val="FF0000"/>
                        </w:rPr>
                      </w:pPr>
                      <w:r w:rsidRPr="00FB524C">
                        <w:rPr>
                          <w:color w:val="FF0000"/>
                        </w:rPr>
                        <w:t>Apagar essa caixa de texto</w:t>
                      </w:r>
                    </w:p>
                  </w:txbxContent>
                </v:textbox>
                <w10:wrap anchorx="page"/>
              </v:shape>
            </w:pict>
          </mc:Fallback>
        </mc:AlternateContent>
      </w:r>
      <w:r w:rsidR="005E2E7D">
        <w:rPr>
          <w:noProof/>
          <w:lang w:eastAsia="pt-BR"/>
        </w:rPr>
        <w:fldChar w:fldCharType="begin"/>
      </w:r>
      <w:r w:rsidR="005E2E7D">
        <w:rPr>
          <w:noProof/>
          <w:lang w:eastAsia="pt-BR"/>
        </w:rPr>
        <w:instrText xml:space="preserve"> TOC \h \z \c "Figura" </w:instrText>
      </w:r>
      <w:r w:rsidR="005E2E7D">
        <w:rPr>
          <w:noProof/>
          <w:lang w:eastAsia="pt-BR"/>
        </w:rPr>
        <w:fldChar w:fldCharType="separate"/>
      </w:r>
    </w:p>
    <w:p w14:paraId="17F31344" w14:textId="3CDAAADA" w:rsidR="00016DD5" w:rsidRDefault="007767B5">
      <w:pPr>
        <w:pStyle w:val="ndicedeilustraes"/>
        <w:tabs>
          <w:tab w:val="right" w:leader="dot" w:pos="9061"/>
        </w:tabs>
        <w:rPr>
          <w:rFonts w:asciiTheme="minorHAnsi" w:eastAsiaTheme="minorEastAsia" w:hAnsiTheme="minorHAnsi"/>
          <w:noProof/>
          <w:sz w:val="22"/>
          <w:lang w:eastAsia="pt-BR"/>
        </w:rPr>
      </w:pPr>
      <w:hyperlink w:anchor="_Toc1658402" w:history="1">
        <w:r w:rsidR="00016DD5" w:rsidRPr="00403354">
          <w:rPr>
            <w:rStyle w:val="Hyperlink"/>
            <w:noProof/>
          </w:rPr>
          <w:t>Figura 1 – Localização do comando Visualização de Impressão e Imprimir</w:t>
        </w:r>
        <w:r w:rsidR="00016DD5">
          <w:rPr>
            <w:noProof/>
            <w:webHidden/>
          </w:rPr>
          <w:tab/>
        </w:r>
        <w:r w:rsidR="00016DD5">
          <w:rPr>
            <w:noProof/>
            <w:webHidden/>
          </w:rPr>
          <w:fldChar w:fldCharType="begin"/>
        </w:r>
        <w:r w:rsidR="00016DD5">
          <w:rPr>
            <w:noProof/>
            <w:webHidden/>
          </w:rPr>
          <w:instrText xml:space="preserve"> PAGEREF _Toc1658402 \h </w:instrText>
        </w:r>
        <w:r w:rsidR="00016DD5">
          <w:rPr>
            <w:noProof/>
            <w:webHidden/>
          </w:rPr>
        </w:r>
        <w:r w:rsidR="00016DD5">
          <w:rPr>
            <w:noProof/>
            <w:webHidden/>
          </w:rPr>
          <w:fldChar w:fldCharType="separate"/>
        </w:r>
        <w:r w:rsidR="003D3268">
          <w:rPr>
            <w:noProof/>
            <w:webHidden/>
          </w:rPr>
          <w:t>33</w:t>
        </w:r>
        <w:r w:rsidR="00016DD5">
          <w:rPr>
            <w:noProof/>
            <w:webHidden/>
          </w:rPr>
          <w:fldChar w:fldCharType="end"/>
        </w:r>
      </w:hyperlink>
    </w:p>
    <w:p w14:paraId="6336C6D5" w14:textId="2EE4492E" w:rsidR="00016DD5" w:rsidRDefault="007767B5">
      <w:pPr>
        <w:pStyle w:val="ndicedeilustraes"/>
        <w:tabs>
          <w:tab w:val="right" w:leader="dot" w:pos="9061"/>
        </w:tabs>
        <w:rPr>
          <w:rFonts w:asciiTheme="minorHAnsi" w:eastAsiaTheme="minorEastAsia" w:hAnsiTheme="minorHAnsi"/>
          <w:noProof/>
          <w:sz w:val="22"/>
          <w:lang w:eastAsia="pt-BR"/>
        </w:rPr>
      </w:pPr>
      <w:hyperlink w:anchor="_Toc1658403" w:history="1">
        <w:r w:rsidR="00016DD5" w:rsidRPr="00403354">
          <w:rPr>
            <w:rStyle w:val="Hyperlink"/>
            <w:noProof/>
          </w:rPr>
          <w:t>Figura 2 – Recorte de tela indicando a lista de títulos correspondente à ABNT NBR 6024</w:t>
        </w:r>
        <w:r w:rsidR="00016DD5">
          <w:rPr>
            <w:noProof/>
            <w:webHidden/>
          </w:rPr>
          <w:tab/>
        </w:r>
        <w:r w:rsidR="00016DD5">
          <w:rPr>
            <w:noProof/>
            <w:webHidden/>
          </w:rPr>
          <w:fldChar w:fldCharType="begin"/>
        </w:r>
        <w:r w:rsidR="00016DD5">
          <w:rPr>
            <w:noProof/>
            <w:webHidden/>
          </w:rPr>
          <w:instrText xml:space="preserve"> PAGEREF _Toc1658403 \h </w:instrText>
        </w:r>
        <w:r w:rsidR="00016DD5">
          <w:rPr>
            <w:noProof/>
            <w:webHidden/>
          </w:rPr>
        </w:r>
        <w:r w:rsidR="00016DD5">
          <w:rPr>
            <w:noProof/>
            <w:webHidden/>
          </w:rPr>
          <w:fldChar w:fldCharType="separate"/>
        </w:r>
        <w:r w:rsidR="003D3268">
          <w:rPr>
            <w:noProof/>
            <w:webHidden/>
          </w:rPr>
          <w:t>62</w:t>
        </w:r>
        <w:r w:rsidR="00016DD5">
          <w:rPr>
            <w:noProof/>
            <w:webHidden/>
          </w:rPr>
          <w:fldChar w:fldCharType="end"/>
        </w:r>
      </w:hyperlink>
    </w:p>
    <w:p w14:paraId="4776BCE2" w14:textId="59FC4941" w:rsidR="00016DD5" w:rsidRDefault="007767B5">
      <w:pPr>
        <w:pStyle w:val="ndicedeilustraes"/>
        <w:tabs>
          <w:tab w:val="right" w:leader="dot" w:pos="9061"/>
        </w:tabs>
        <w:rPr>
          <w:rFonts w:asciiTheme="minorHAnsi" w:eastAsiaTheme="minorEastAsia" w:hAnsiTheme="minorHAnsi"/>
          <w:noProof/>
          <w:sz w:val="22"/>
          <w:lang w:eastAsia="pt-BR"/>
        </w:rPr>
      </w:pPr>
      <w:hyperlink w:anchor="_Toc1658404" w:history="1">
        <w:r w:rsidR="00016DD5" w:rsidRPr="00403354">
          <w:rPr>
            <w:rStyle w:val="Hyperlink"/>
            <w:noProof/>
          </w:rPr>
          <w:t>Figura 3 – Exemplo da utilização do recurso modo paisagem no Word para a inserção de um mapa mental das principais formas de perda de qualidade de alimentos</w:t>
        </w:r>
        <w:r w:rsidR="00016DD5">
          <w:rPr>
            <w:noProof/>
            <w:webHidden/>
          </w:rPr>
          <w:tab/>
        </w:r>
        <w:r w:rsidR="00016DD5">
          <w:rPr>
            <w:noProof/>
            <w:webHidden/>
          </w:rPr>
          <w:fldChar w:fldCharType="begin"/>
        </w:r>
        <w:r w:rsidR="00016DD5">
          <w:rPr>
            <w:noProof/>
            <w:webHidden/>
          </w:rPr>
          <w:instrText xml:space="preserve"> PAGEREF _Toc1658404 \h </w:instrText>
        </w:r>
        <w:r w:rsidR="00016DD5">
          <w:rPr>
            <w:noProof/>
            <w:webHidden/>
          </w:rPr>
        </w:r>
        <w:r w:rsidR="00016DD5">
          <w:rPr>
            <w:noProof/>
            <w:webHidden/>
          </w:rPr>
          <w:fldChar w:fldCharType="separate"/>
        </w:r>
        <w:r w:rsidR="003D3268">
          <w:rPr>
            <w:b/>
            <w:bCs/>
            <w:noProof/>
            <w:webHidden/>
          </w:rPr>
          <w:t>Erro! Indicador não definido.</w:t>
        </w:r>
        <w:r w:rsidR="00016DD5">
          <w:rPr>
            <w:noProof/>
            <w:webHidden/>
          </w:rPr>
          <w:fldChar w:fldCharType="end"/>
        </w:r>
      </w:hyperlink>
    </w:p>
    <w:p w14:paraId="31390C55" w14:textId="30AE1229" w:rsidR="00016DD5" w:rsidRDefault="007767B5">
      <w:pPr>
        <w:pStyle w:val="ndicedeilustraes"/>
        <w:tabs>
          <w:tab w:val="right" w:leader="dot" w:pos="9061"/>
        </w:tabs>
        <w:rPr>
          <w:rFonts w:asciiTheme="minorHAnsi" w:eastAsiaTheme="minorEastAsia" w:hAnsiTheme="minorHAnsi"/>
          <w:noProof/>
          <w:sz w:val="22"/>
          <w:lang w:eastAsia="pt-BR"/>
        </w:rPr>
      </w:pPr>
      <w:hyperlink w:anchor="_Toc1658405" w:history="1">
        <w:r w:rsidR="00016DD5" w:rsidRPr="00403354">
          <w:rPr>
            <w:rStyle w:val="Hyperlink"/>
            <w:noProof/>
          </w:rPr>
          <w:t>Figura 4 — Travessão longo (</w:t>
        </w:r>
        <w:r w:rsidR="00016DD5" w:rsidRPr="00403354">
          <w:rPr>
            <w:rStyle w:val="Hyperlink"/>
            <w:i/>
            <w:noProof/>
          </w:rPr>
          <w:t>m dash</w:t>
        </w:r>
        <w:r w:rsidR="00016DD5" w:rsidRPr="00403354">
          <w:rPr>
            <w:rStyle w:val="Hyperlink"/>
            <w:noProof/>
          </w:rPr>
          <w:t>) é “Ctrl + Alt + sinal de menos”</w:t>
        </w:r>
        <w:r w:rsidR="00016DD5">
          <w:rPr>
            <w:noProof/>
            <w:webHidden/>
          </w:rPr>
          <w:tab/>
        </w:r>
        <w:r w:rsidR="00016DD5">
          <w:rPr>
            <w:noProof/>
            <w:webHidden/>
          </w:rPr>
          <w:fldChar w:fldCharType="begin"/>
        </w:r>
        <w:r w:rsidR="00016DD5">
          <w:rPr>
            <w:noProof/>
            <w:webHidden/>
          </w:rPr>
          <w:instrText xml:space="preserve"> PAGEREF _Toc1658405 \h </w:instrText>
        </w:r>
        <w:r w:rsidR="00016DD5">
          <w:rPr>
            <w:noProof/>
            <w:webHidden/>
          </w:rPr>
        </w:r>
        <w:r w:rsidR="00016DD5">
          <w:rPr>
            <w:noProof/>
            <w:webHidden/>
          </w:rPr>
          <w:fldChar w:fldCharType="separate"/>
        </w:r>
        <w:r w:rsidR="003D3268">
          <w:rPr>
            <w:noProof/>
            <w:webHidden/>
          </w:rPr>
          <w:t>76</w:t>
        </w:r>
        <w:r w:rsidR="00016DD5">
          <w:rPr>
            <w:noProof/>
            <w:webHidden/>
          </w:rPr>
          <w:fldChar w:fldCharType="end"/>
        </w:r>
      </w:hyperlink>
    </w:p>
    <w:p w14:paraId="749AF7BC" w14:textId="6D1E0171" w:rsidR="00016DD5" w:rsidRDefault="007767B5">
      <w:pPr>
        <w:pStyle w:val="ndicedeilustraes"/>
        <w:tabs>
          <w:tab w:val="right" w:leader="dot" w:pos="9061"/>
        </w:tabs>
        <w:rPr>
          <w:rFonts w:asciiTheme="minorHAnsi" w:eastAsiaTheme="minorEastAsia" w:hAnsiTheme="minorHAnsi"/>
          <w:noProof/>
          <w:sz w:val="22"/>
          <w:lang w:eastAsia="pt-BR"/>
        </w:rPr>
      </w:pPr>
      <w:hyperlink w:anchor="_Toc1658406" w:history="1">
        <w:r w:rsidR="00016DD5" w:rsidRPr="00403354">
          <w:rPr>
            <w:rStyle w:val="Hyperlink"/>
            <w:noProof/>
          </w:rPr>
          <w:t>Figura 5 — Perspectiva da superfície de Marte</w:t>
        </w:r>
        <w:r w:rsidR="00016DD5">
          <w:rPr>
            <w:noProof/>
            <w:webHidden/>
          </w:rPr>
          <w:tab/>
        </w:r>
        <w:r w:rsidR="00016DD5">
          <w:rPr>
            <w:noProof/>
            <w:webHidden/>
          </w:rPr>
          <w:fldChar w:fldCharType="begin"/>
        </w:r>
        <w:r w:rsidR="00016DD5">
          <w:rPr>
            <w:noProof/>
            <w:webHidden/>
          </w:rPr>
          <w:instrText xml:space="preserve"> PAGEREF _Toc1658406 \h </w:instrText>
        </w:r>
        <w:r w:rsidR="00016DD5">
          <w:rPr>
            <w:noProof/>
            <w:webHidden/>
          </w:rPr>
        </w:r>
        <w:r w:rsidR="00016DD5">
          <w:rPr>
            <w:noProof/>
            <w:webHidden/>
          </w:rPr>
          <w:fldChar w:fldCharType="separate"/>
        </w:r>
        <w:r w:rsidR="003D3268">
          <w:rPr>
            <w:noProof/>
            <w:webHidden/>
          </w:rPr>
          <w:t>77</w:t>
        </w:r>
        <w:r w:rsidR="00016DD5">
          <w:rPr>
            <w:noProof/>
            <w:webHidden/>
          </w:rPr>
          <w:fldChar w:fldCharType="end"/>
        </w:r>
      </w:hyperlink>
    </w:p>
    <w:p w14:paraId="781EE5D9" w14:textId="744CBE5E" w:rsidR="00016DD5" w:rsidRDefault="007767B5">
      <w:pPr>
        <w:pStyle w:val="ndicedeilustraes"/>
        <w:tabs>
          <w:tab w:val="right" w:leader="dot" w:pos="9061"/>
        </w:tabs>
        <w:rPr>
          <w:rFonts w:asciiTheme="minorHAnsi" w:eastAsiaTheme="minorEastAsia" w:hAnsiTheme="minorHAnsi"/>
          <w:noProof/>
          <w:sz w:val="22"/>
          <w:lang w:eastAsia="pt-BR"/>
        </w:rPr>
      </w:pPr>
      <w:hyperlink w:anchor="_Toc1658407" w:history="1">
        <w:r w:rsidR="00016DD5" w:rsidRPr="00403354">
          <w:rPr>
            <w:rStyle w:val="Hyperlink"/>
            <w:noProof/>
          </w:rPr>
          <w:t>Figura 6 — Aspecto de uma partícula de Aerosil 200</w:t>
        </w:r>
        <w:r w:rsidR="00016DD5">
          <w:rPr>
            <w:noProof/>
            <w:webHidden/>
          </w:rPr>
          <w:tab/>
        </w:r>
        <w:r w:rsidR="00016DD5">
          <w:rPr>
            <w:noProof/>
            <w:webHidden/>
          </w:rPr>
          <w:fldChar w:fldCharType="begin"/>
        </w:r>
        <w:r w:rsidR="00016DD5">
          <w:rPr>
            <w:noProof/>
            <w:webHidden/>
          </w:rPr>
          <w:instrText xml:space="preserve"> PAGEREF _Toc1658407 \h </w:instrText>
        </w:r>
        <w:r w:rsidR="00016DD5">
          <w:rPr>
            <w:noProof/>
            <w:webHidden/>
          </w:rPr>
        </w:r>
        <w:r w:rsidR="00016DD5">
          <w:rPr>
            <w:noProof/>
            <w:webHidden/>
          </w:rPr>
          <w:fldChar w:fldCharType="separate"/>
        </w:r>
        <w:r w:rsidR="003D3268">
          <w:rPr>
            <w:noProof/>
            <w:webHidden/>
          </w:rPr>
          <w:t>77</w:t>
        </w:r>
        <w:r w:rsidR="00016DD5">
          <w:rPr>
            <w:noProof/>
            <w:webHidden/>
          </w:rPr>
          <w:fldChar w:fldCharType="end"/>
        </w:r>
      </w:hyperlink>
    </w:p>
    <w:p w14:paraId="32430A89" w14:textId="0B5E7FBD" w:rsidR="006D4CF3" w:rsidRDefault="005E2E7D" w:rsidP="006C5128">
      <w:pPr>
        <w:rPr>
          <w:noProof/>
        </w:rPr>
      </w:pPr>
      <w:r>
        <w:rPr>
          <w:noProof/>
          <w:lang w:eastAsia="pt-BR"/>
        </w:rPr>
        <w:fldChar w:fldCharType="end"/>
      </w:r>
      <w:r w:rsidR="006D4CF3">
        <w:rPr>
          <w:noProof/>
          <w:lang w:eastAsia="pt-BR"/>
        </w:rPr>
        <w:fldChar w:fldCharType="begin"/>
      </w:r>
      <w:r w:rsidR="006D4CF3">
        <w:rPr>
          <w:noProof/>
          <w:lang w:eastAsia="pt-BR"/>
        </w:rPr>
        <w:instrText xml:space="preserve"> TOC \h \z \c "Figura" </w:instrText>
      </w:r>
      <w:r w:rsidR="006D4CF3">
        <w:rPr>
          <w:noProof/>
          <w:lang w:eastAsia="pt-BR"/>
        </w:rPr>
        <w:fldChar w:fldCharType="separate"/>
      </w:r>
    </w:p>
    <w:p w14:paraId="07797C6D" w14:textId="640FE159" w:rsidR="00811518" w:rsidRDefault="00015B2E" w:rsidP="00625A67">
      <w:pPr>
        <w:rPr>
          <w:noProof/>
          <w:lang w:eastAsia="pt-BR"/>
        </w:rPr>
      </w:pPr>
      <w:r>
        <w:rPr>
          <w:noProof/>
          <w:lang w:eastAsia="pt-BR"/>
        </w:rPr>
        <mc:AlternateContent>
          <mc:Choice Requires="wps">
            <w:drawing>
              <wp:anchor distT="0" distB="0" distL="114300" distR="114300" simplePos="0" relativeHeight="251694592" behindDoc="0" locked="0" layoutInCell="1" allowOverlap="1" wp14:anchorId="3499129F" wp14:editId="69AB0AE7">
                <wp:simplePos x="0" y="0"/>
                <wp:positionH relativeFrom="margin">
                  <wp:posOffset>381000</wp:posOffset>
                </wp:positionH>
                <wp:positionV relativeFrom="paragraph">
                  <wp:posOffset>789940</wp:posOffset>
                </wp:positionV>
                <wp:extent cx="4791456" cy="2228850"/>
                <wp:effectExtent l="0" t="0" r="28575" b="19050"/>
                <wp:wrapNone/>
                <wp:docPr id="9" name="Caixa de texto 9"/>
                <wp:cNvGraphicFramePr/>
                <a:graphic xmlns:a="http://schemas.openxmlformats.org/drawingml/2006/main">
                  <a:graphicData uri="http://schemas.microsoft.com/office/word/2010/wordprocessingShape">
                    <wps:wsp>
                      <wps:cNvSpPr txBox="1"/>
                      <wps:spPr>
                        <a:xfrm>
                          <a:off x="0" y="0"/>
                          <a:ext cx="4791456" cy="2228850"/>
                        </a:xfrm>
                        <a:prstGeom prst="rect">
                          <a:avLst/>
                        </a:prstGeom>
                        <a:solidFill>
                          <a:schemeClr val="accent3">
                            <a:lumMod val="20000"/>
                            <a:lumOff val="80000"/>
                          </a:schemeClr>
                        </a:solid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CD7139C" w14:textId="77777777" w:rsidR="008C1B91" w:rsidRPr="00302597" w:rsidRDefault="008C1B91" w:rsidP="00015B2E">
                            <w:pPr>
                              <w:spacing w:after="0"/>
                              <w:jc w:val="center"/>
                              <w:rPr>
                                <w:b/>
                              </w:rPr>
                            </w:pPr>
                            <w:r w:rsidRPr="00302597">
                              <w:rPr>
                                <w:b/>
                              </w:rPr>
                              <w:t>Atualizar Lista de Figuras</w:t>
                            </w:r>
                          </w:p>
                          <w:p w14:paraId="62183FB5" w14:textId="77777777" w:rsidR="008C1B91" w:rsidRDefault="008C1B91" w:rsidP="00015B2E">
                            <w:pPr>
                              <w:spacing w:after="0"/>
                            </w:pPr>
                            <w:r>
                              <w:t>Como fazer no Word:</w:t>
                            </w:r>
                          </w:p>
                          <w:p w14:paraId="5750DC4B" w14:textId="77777777" w:rsidR="008C1B91" w:rsidRDefault="008C1B91" w:rsidP="00015B2E">
                            <w:pPr>
                              <w:spacing w:after="0"/>
                            </w:pPr>
                            <w:r>
                              <w:t>Selecionar um campo qualquer da lista</w:t>
                            </w:r>
                          </w:p>
                          <w:p w14:paraId="54200568" w14:textId="77777777" w:rsidR="008C1B91" w:rsidRDefault="008C1B91" w:rsidP="00015B2E">
                            <w:pPr>
                              <w:spacing w:after="0"/>
                            </w:pPr>
                            <w:r>
                              <w:t>Botão direito do mouse</w:t>
                            </w:r>
                          </w:p>
                          <w:p w14:paraId="6B7C50A7" w14:textId="77777777" w:rsidR="008C1B91" w:rsidRDefault="008C1B91" w:rsidP="00015B2E">
                            <w:pPr>
                              <w:spacing w:after="0"/>
                            </w:pPr>
                            <w:r>
                              <w:t>Comando: atualizar campos</w:t>
                            </w:r>
                          </w:p>
                          <w:p w14:paraId="1B2F09C3" w14:textId="77777777" w:rsidR="008C1B91" w:rsidRDefault="008C1B91" w:rsidP="00015B2E">
                            <w:pPr>
                              <w:spacing w:after="0"/>
                            </w:pPr>
                            <w:r>
                              <w:t>Escolher: número de páginas ou índice inteiro</w:t>
                            </w:r>
                          </w:p>
                          <w:p w14:paraId="76963150" w14:textId="77777777" w:rsidR="008C1B91" w:rsidRPr="00FB524C" w:rsidRDefault="008C1B91" w:rsidP="00015B2E">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129F" id="Caixa de texto 9" o:spid="_x0000_s1031" type="#_x0000_t202" style="position:absolute;left:0;text-align:left;margin-left:30pt;margin-top:62.2pt;width:377.3pt;height:175.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" fillcolor="#eaf1dd [662]" strokecolor="#00b050" strokeweight="2pt">
                <v:textbox>
                  <w:txbxContent>
                    <w:p w14:paraId="7CD7139C" w14:textId="77777777" w:rsidR="008C1B91" w:rsidRPr="00302597" w:rsidRDefault="008C1B91" w:rsidP="00015B2E">
                      <w:pPr>
                        <w:spacing w:after="0"/>
                        <w:jc w:val="center"/>
                        <w:rPr>
                          <w:b/>
                        </w:rPr>
                      </w:pPr>
                      <w:r w:rsidRPr="00302597">
                        <w:rPr>
                          <w:b/>
                        </w:rPr>
                        <w:t>Atualizar Lista de Figuras</w:t>
                      </w:r>
                    </w:p>
                    <w:p w14:paraId="62183FB5" w14:textId="77777777" w:rsidR="008C1B91" w:rsidRDefault="008C1B91" w:rsidP="00015B2E">
                      <w:pPr>
                        <w:spacing w:after="0"/>
                      </w:pPr>
                      <w:r>
                        <w:t>Como fazer no Word:</w:t>
                      </w:r>
                    </w:p>
                    <w:p w14:paraId="5750DC4B" w14:textId="77777777" w:rsidR="008C1B91" w:rsidRDefault="008C1B91" w:rsidP="00015B2E">
                      <w:pPr>
                        <w:spacing w:after="0"/>
                      </w:pPr>
                      <w:r>
                        <w:t>Selecionar um campo qualquer da lista</w:t>
                      </w:r>
                    </w:p>
                    <w:p w14:paraId="54200568" w14:textId="77777777" w:rsidR="008C1B91" w:rsidRDefault="008C1B91" w:rsidP="00015B2E">
                      <w:pPr>
                        <w:spacing w:after="0"/>
                      </w:pPr>
                      <w:r>
                        <w:t>Botão direito do mouse</w:t>
                      </w:r>
                    </w:p>
                    <w:p w14:paraId="6B7C50A7" w14:textId="77777777" w:rsidR="008C1B91" w:rsidRDefault="008C1B91" w:rsidP="00015B2E">
                      <w:pPr>
                        <w:spacing w:after="0"/>
                      </w:pPr>
                      <w:r>
                        <w:t>Comando: atualizar campos</w:t>
                      </w:r>
                    </w:p>
                    <w:p w14:paraId="1B2F09C3" w14:textId="77777777" w:rsidR="008C1B91" w:rsidRDefault="008C1B91" w:rsidP="00015B2E">
                      <w:pPr>
                        <w:spacing w:after="0"/>
                      </w:pPr>
                      <w:r>
                        <w:t>Escolher: número de páginas ou índice inteiro</w:t>
                      </w:r>
                    </w:p>
                    <w:p w14:paraId="76963150" w14:textId="77777777" w:rsidR="008C1B91" w:rsidRPr="00FB524C" w:rsidRDefault="008C1B91" w:rsidP="00015B2E">
                      <w:pPr>
                        <w:spacing w:after="0"/>
                        <w:jc w:val="center"/>
                        <w:rPr>
                          <w:color w:val="FF0000"/>
                        </w:rPr>
                      </w:pPr>
                      <w:r w:rsidRPr="00FB524C">
                        <w:rPr>
                          <w:color w:val="FF0000"/>
                        </w:rPr>
                        <w:t>Apagar essa caixa de texto</w:t>
                      </w:r>
                    </w:p>
                  </w:txbxContent>
                </v:textbox>
                <w10:wrap anchorx="margin"/>
              </v:shape>
            </w:pict>
          </mc:Fallback>
        </mc:AlternateContent>
      </w:r>
      <w:r w:rsidR="006D4CF3">
        <w:rPr>
          <w:noProof/>
          <w:lang w:eastAsia="pt-BR"/>
        </w:rPr>
        <w:fldChar w:fldCharType="end"/>
      </w:r>
      <w:r w:rsidRPr="00015B2E">
        <w:rPr>
          <w:noProof/>
          <w:lang w:eastAsia="pt-BR"/>
        </w:rPr>
        <w:t xml:space="preserve"> </w:t>
      </w:r>
      <w:r w:rsidR="00811518">
        <w:rPr>
          <w:noProof/>
          <w:lang w:eastAsia="pt-BR"/>
        </w:rPr>
        <w:br w:type="page"/>
      </w:r>
    </w:p>
    <w:p w14:paraId="16248F95" w14:textId="77777777" w:rsidR="00654B1A" w:rsidRDefault="00654B1A" w:rsidP="00654B1A">
      <w:pPr>
        <w:pStyle w:val="Pr-textual"/>
      </w:pPr>
      <w:r>
        <w:lastRenderedPageBreak/>
        <w:t>Lista de tabelas</w:t>
      </w:r>
    </w:p>
    <w:p w14:paraId="187DBBB4" w14:textId="77DB3264" w:rsidR="00510FFF" w:rsidRPr="00C326E9" w:rsidRDefault="00510FFF" w:rsidP="00510FFF">
      <w:pPr>
        <w:rPr>
          <w:noProof/>
          <w:color w:val="FF0000"/>
          <w:lang w:eastAsia="pt-BR"/>
        </w:rPr>
      </w:pPr>
      <w:r w:rsidRPr="00C326E9">
        <w:rPr>
          <w:color w:val="FF0000"/>
        </w:rPr>
        <w:t>Somente fazer se houver material para pelo menos meia página. Caso contrário excluir essa seção.</w:t>
      </w:r>
      <w:r w:rsidR="006B4974" w:rsidRPr="00C326E9">
        <w:rPr>
          <w:noProof/>
          <w:color w:val="FF0000"/>
          <w:lang w:eastAsia="pt-BR"/>
        </w:rPr>
        <w:t xml:space="preserve"> </w:t>
      </w:r>
      <w:r w:rsidR="002F2293">
        <w:rPr>
          <w:noProof/>
          <w:color w:val="FF0000"/>
          <w:lang w:eastAsia="pt-BR"/>
        </w:rPr>
        <w:t>Para tirar proveito dessa função automática do Word TODOS os títulos das tabelas devem ter sido inseridos com auxílio do comando LEGENDA (guia: referências &gt; grupo: Legendas &gt; comando: Inserir Legenda). De forma alternativa, as legendas podem ser incluídas selecionando-se a tabela e clicando sobre ela com o botão direito do mouse. Um menu de opções aparece e, dentre elas, o comando “inserir Legenda”.</w:t>
      </w:r>
      <w:r w:rsidR="002F2293" w:rsidRPr="002F2293">
        <w:rPr>
          <w:noProof/>
          <w:color w:val="FF0000"/>
          <w:lang w:eastAsia="pt-BR"/>
        </w:rPr>
        <w:t xml:space="preserve"> </w:t>
      </w:r>
      <w:r w:rsidR="002F2293" w:rsidRPr="00C326E9">
        <w:rPr>
          <w:noProof/>
          <w:color w:val="FF0000"/>
          <w:lang w:eastAsia="pt-BR"/>
        </w:rPr>
        <w:t>Remover esse parágrafo.</w:t>
      </w:r>
      <w:r w:rsidR="008A483B">
        <w:rPr>
          <w:noProof/>
          <w:color w:val="FF0000"/>
          <w:lang w:eastAsia="pt-BR"/>
        </w:rPr>
        <w:t xml:space="preserve"> A lista de Tabelas pode ocupar várias páginas.</w:t>
      </w:r>
    </w:p>
    <w:p w14:paraId="1B2293DF" w14:textId="1550EEDE" w:rsidR="00016DD5" w:rsidRDefault="00BB6AC8">
      <w:pPr>
        <w:pStyle w:val="ndicedeilustraes"/>
        <w:tabs>
          <w:tab w:val="right" w:leader="dot" w:pos="9061"/>
        </w:tabs>
        <w:rPr>
          <w:rFonts w:asciiTheme="minorHAnsi" w:eastAsiaTheme="minorEastAsia" w:hAnsiTheme="minorHAnsi"/>
          <w:noProof/>
          <w:sz w:val="22"/>
          <w:lang w:eastAsia="pt-BR"/>
        </w:rPr>
      </w:pPr>
      <w:r>
        <w:rPr>
          <w:noProof/>
          <w:lang w:eastAsia="pt-BR"/>
        </w:rPr>
        <w:fldChar w:fldCharType="begin"/>
      </w:r>
      <w:r>
        <w:rPr>
          <w:noProof/>
          <w:lang w:eastAsia="pt-BR"/>
        </w:rPr>
        <w:instrText xml:space="preserve"> TOC \h \z \c "Tabela" </w:instrText>
      </w:r>
      <w:r>
        <w:rPr>
          <w:noProof/>
          <w:lang w:eastAsia="pt-BR"/>
        </w:rPr>
        <w:fldChar w:fldCharType="separate"/>
      </w:r>
      <w:hyperlink w:anchor="_Toc1658436" w:history="1">
        <w:r w:rsidR="00016DD5" w:rsidRPr="00640A67">
          <w:rPr>
            <w:rStyle w:val="Hyperlink"/>
            <w:noProof/>
          </w:rPr>
          <w:t>Tabela 1 — Título da tabela sem ponto ao final</w:t>
        </w:r>
        <w:r w:rsidR="00016DD5">
          <w:rPr>
            <w:noProof/>
            <w:webHidden/>
          </w:rPr>
          <w:tab/>
        </w:r>
        <w:r w:rsidR="00016DD5">
          <w:rPr>
            <w:noProof/>
            <w:webHidden/>
          </w:rPr>
          <w:fldChar w:fldCharType="begin"/>
        </w:r>
        <w:r w:rsidR="00016DD5">
          <w:rPr>
            <w:noProof/>
            <w:webHidden/>
          </w:rPr>
          <w:instrText xml:space="preserve"> PAGEREF _Toc1658436 \h </w:instrText>
        </w:r>
        <w:r w:rsidR="00016DD5">
          <w:rPr>
            <w:noProof/>
            <w:webHidden/>
          </w:rPr>
        </w:r>
        <w:r w:rsidR="00016DD5">
          <w:rPr>
            <w:noProof/>
            <w:webHidden/>
          </w:rPr>
          <w:fldChar w:fldCharType="separate"/>
        </w:r>
        <w:r w:rsidR="003D3268">
          <w:rPr>
            <w:noProof/>
            <w:webHidden/>
          </w:rPr>
          <w:t>80</w:t>
        </w:r>
        <w:r w:rsidR="00016DD5">
          <w:rPr>
            <w:noProof/>
            <w:webHidden/>
          </w:rPr>
          <w:fldChar w:fldCharType="end"/>
        </w:r>
      </w:hyperlink>
    </w:p>
    <w:p w14:paraId="188F911B" w14:textId="5D7C2049" w:rsidR="00016DD5" w:rsidRDefault="00016DD5">
      <w:pPr>
        <w:pStyle w:val="ndicedeilustraes"/>
        <w:tabs>
          <w:tab w:val="right" w:leader="dot" w:pos="9061"/>
        </w:tabs>
        <w:rPr>
          <w:rFonts w:asciiTheme="minorHAnsi" w:eastAsiaTheme="minorEastAsia" w:hAnsiTheme="minorHAnsi"/>
          <w:noProof/>
          <w:sz w:val="22"/>
          <w:lang w:eastAsia="pt-BR"/>
        </w:rPr>
      </w:pPr>
      <w:r>
        <w:rPr>
          <w:noProof/>
          <w:lang w:eastAsia="pt-BR"/>
        </w:rPr>
        <mc:AlternateContent>
          <mc:Choice Requires="wps">
            <w:drawing>
              <wp:anchor distT="0" distB="0" distL="114300" distR="114300" simplePos="0" relativeHeight="251658243" behindDoc="0" locked="0" layoutInCell="1" allowOverlap="1" wp14:anchorId="6A232624" wp14:editId="09F0689F">
                <wp:simplePos x="0" y="0"/>
                <wp:positionH relativeFrom="margin">
                  <wp:posOffset>112883</wp:posOffset>
                </wp:positionH>
                <wp:positionV relativeFrom="paragraph">
                  <wp:posOffset>12480</wp:posOffset>
                </wp:positionV>
                <wp:extent cx="5647335" cy="2609850"/>
                <wp:effectExtent l="0" t="0" r="10795" b="19050"/>
                <wp:wrapNone/>
                <wp:docPr id="10" name="Caixa de texto 10"/>
                <wp:cNvGraphicFramePr/>
                <a:graphic xmlns:a="http://schemas.openxmlformats.org/drawingml/2006/main">
                  <a:graphicData uri="http://schemas.microsoft.com/office/word/2010/wordprocessingShape">
                    <wps:wsp>
                      <wps:cNvSpPr txBox="1"/>
                      <wps:spPr>
                        <a:xfrm>
                          <a:off x="0" y="0"/>
                          <a:ext cx="5647335" cy="260985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26F8B757" w14:textId="391E792F" w:rsidR="008C1B91" w:rsidRPr="00302597" w:rsidRDefault="008C1B91" w:rsidP="006B4974">
                            <w:pPr>
                              <w:spacing w:after="0"/>
                              <w:jc w:val="center"/>
                              <w:rPr>
                                <w:b/>
                              </w:rPr>
                            </w:pPr>
                            <w:r w:rsidRPr="00302597">
                              <w:rPr>
                                <w:b/>
                              </w:rPr>
                              <w:t xml:space="preserve">Lista de </w:t>
                            </w:r>
                            <w:r>
                              <w:rPr>
                                <w:b/>
                              </w:rPr>
                              <w:t>Tabelas</w:t>
                            </w:r>
                          </w:p>
                          <w:p w14:paraId="2E9E4917" w14:textId="77777777" w:rsidR="008C1B91" w:rsidRDefault="008C1B91" w:rsidP="006B4974">
                            <w:pPr>
                              <w:spacing w:after="0"/>
                            </w:pPr>
                            <w:r>
                              <w:t>Como fazer no Word:</w:t>
                            </w:r>
                          </w:p>
                          <w:p w14:paraId="21CAD9C3" w14:textId="77777777" w:rsidR="008C1B91" w:rsidRDefault="008C1B91" w:rsidP="00A24525">
                            <w:pPr>
                              <w:spacing w:after="0"/>
                            </w:pPr>
                            <w:r>
                              <w:t>Selecionar o primeiro parágrafo (¶) após o título para inserção da lista</w:t>
                            </w:r>
                          </w:p>
                          <w:p w14:paraId="4890FB8B" w14:textId="77777777" w:rsidR="008C1B91" w:rsidRDefault="008C1B91" w:rsidP="006B4974">
                            <w:pPr>
                              <w:spacing w:after="0"/>
                            </w:pPr>
                            <w:r>
                              <w:t>Guia: Referências</w:t>
                            </w:r>
                          </w:p>
                          <w:p w14:paraId="7D0EDA09" w14:textId="77777777" w:rsidR="008C1B91" w:rsidRDefault="008C1B91" w:rsidP="006B4974">
                            <w:pPr>
                              <w:spacing w:after="0"/>
                            </w:pPr>
                            <w:r>
                              <w:t>Grupo: Legendas</w:t>
                            </w:r>
                          </w:p>
                          <w:p w14:paraId="3DCF839B" w14:textId="77777777" w:rsidR="008C1B91" w:rsidRDefault="008C1B91" w:rsidP="006B4974">
                            <w:pPr>
                              <w:spacing w:after="0"/>
                            </w:pPr>
                            <w:r>
                              <w:t>Comando: Inserir índice de ilustrações</w:t>
                            </w:r>
                          </w:p>
                          <w:p w14:paraId="38F4B4EE" w14:textId="5B55CF27" w:rsidR="008C1B91" w:rsidRDefault="008C1B91" w:rsidP="006B4974">
                            <w:pPr>
                              <w:spacing w:after="0"/>
                            </w:pPr>
                            <w:r>
                              <w:t>Quadro de diálogo: Geral</w:t>
                            </w:r>
                          </w:p>
                          <w:p w14:paraId="5CF8A05B" w14:textId="5E5D4D9D" w:rsidR="008C1B91" w:rsidRDefault="008C1B91" w:rsidP="006B4974">
                            <w:pPr>
                              <w:spacing w:after="0"/>
                            </w:pPr>
                            <w:r>
                              <w:t>Escolher: Tabelas</w:t>
                            </w:r>
                          </w:p>
                          <w:p w14:paraId="492CB519" w14:textId="77777777" w:rsidR="008C1B91" w:rsidRPr="00FB524C" w:rsidRDefault="008C1B91" w:rsidP="006B4974">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32624" id="Caixa de texto 10" o:spid="_x0000_s1032" type="#_x0000_t202" style="position:absolute;left:0;text-align:left;margin-left:8.9pt;margin-top:1pt;width:444.65pt;height:20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" fillcolor="#fde9d9 [665]" strokecolor="#f79646 [3209]" strokeweight="2pt">
                <v:textbox>
                  <w:txbxContent>
                    <w:p w14:paraId="26F8B757" w14:textId="391E792F" w:rsidR="008C1B91" w:rsidRPr="00302597" w:rsidRDefault="008C1B91" w:rsidP="006B4974">
                      <w:pPr>
                        <w:spacing w:after="0"/>
                        <w:jc w:val="center"/>
                        <w:rPr>
                          <w:b/>
                        </w:rPr>
                      </w:pPr>
                      <w:r w:rsidRPr="00302597">
                        <w:rPr>
                          <w:b/>
                        </w:rPr>
                        <w:t xml:space="preserve">Lista de </w:t>
                      </w:r>
                      <w:r>
                        <w:rPr>
                          <w:b/>
                        </w:rPr>
                        <w:t>Tabelas</w:t>
                      </w:r>
                    </w:p>
                    <w:p w14:paraId="2E9E4917" w14:textId="77777777" w:rsidR="008C1B91" w:rsidRDefault="008C1B91" w:rsidP="006B4974">
                      <w:pPr>
                        <w:spacing w:after="0"/>
                      </w:pPr>
                      <w:r>
                        <w:t>Como fazer no Word:</w:t>
                      </w:r>
                    </w:p>
                    <w:p w14:paraId="21CAD9C3" w14:textId="77777777" w:rsidR="008C1B91" w:rsidRDefault="008C1B91" w:rsidP="00A24525">
                      <w:pPr>
                        <w:spacing w:after="0"/>
                      </w:pPr>
                      <w:r>
                        <w:t>Selecionar o primeiro parágrafo (¶) após o título para inserção da lista</w:t>
                      </w:r>
                    </w:p>
                    <w:p w14:paraId="4890FB8B" w14:textId="77777777" w:rsidR="008C1B91" w:rsidRDefault="008C1B91" w:rsidP="006B4974">
                      <w:pPr>
                        <w:spacing w:after="0"/>
                      </w:pPr>
                      <w:r>
                        <w:t>Guia: Referências</w:t>
                      </w:r>
                    </w:p>
                    <w:p w14:paraId="7D0EDA09" w14:textId="77777777" w:rsidR="008C1B91" w:rsidRDefault="008C1B91" w:rsidP="006B4974">
                      <w:pPr>
                        <w:spacing w:after="0"/>
                      </w:pPr>
                      <w:r>
                        <w:t>Grupo: Legendas</w:t>
                      </w:r>
                    </w:p>
                    <w:p w14:paraId="3DCF839B" w14:textId="77777777" w:rsidR="008C1B91" w:rsidRDefault="008C1B91" w:rsidP="006B4974">
                      <w:pPr>
                        <w:spacing w:after="0"/>
                      </w:pPr>
                      <w:r>
                        <w:t>Comando: Inserir índice de ilustrações</w:t>
                      </w:r>
                    </w:p>
                    <w:p w14:paraId="38F4B4EE" w14:textId="5B55CF27" w:rsidR="008C1B91" w:rsidRDefault="008C1B91" w:rsidP="006B4974">
                      <w:pPr>
                        <w:spacing w:after="0"/>
                      </w:pPr>
                      <w:r>
                        <w:t>Quadro de diálogo: Geral</w:t>
                      </w:r>
                    </w:p>
                    <w:p w14:paraId="5CF8A05B" w14:textId="5E5D4D9D" w:rsidR="008C1B91" w:rsidRDefault="008C1B91" w:rsidP="006B4974">
                      <w:pPr>
                        <w:spacing w:after="0"/>
                      </w:pPr>
                      <w:r>
                        <w:t>Escolher: Tabelas</w:t>
                      </w:r>
                    </w:p>
                    <w:p w14:paraId="492CB519" w14:textId="77777777" w:rsidR="008C1B91" w:rsidRPr="00FB524C" w:rsidRDefault="008C1B91" w:rsidP="006B4974">
                      <w:pPr>
                        <w:spacing w:after="0"/>
                        <w:jc w:val="center"/>
                        <w:rPr>
                          <w:color w:val="FF0000"/>
                        </w:rPr>
                      </w:pPr>
                      <w:r w:rsidRPr="00FB524C">
                        <w:rPr>
                          <w:color w:val="FF0000"/>
                        </w:rPr>
                        <w:t>Apagar essa caixa de texto</w:t>
                      </w:r>
                    </w:p>
                  </w:txbxContent>
                </v:textbox>
                <w10:wrap anchorx="margin"/>
              </v:shape>
            </w:pict>
          </mc:Fallback>
        </mc:AlternateContent>
      </w:r>
      <w:hyperlink w:anchor="_Toc1658437" w:history="1">
        <w:r w:rsidRPr="00640A67">
          <w:rPr>
            <w:rStyle w:val="Hyperlink"/>
            <w:noProof/>
          </w:rPr>
          <w:t>Tabela 2 — Título da tabela sem ponto ao final</w:t>
        </w:r>
        <w:r>
          <w:rPr>
            <w:noProof/>
            <w:webHidden/>
          </w:rPr>
          <w:tab/>
        </w:r>
        <w:r>
          <w:rPr>
            <w:noProof/>
            <w:webHidden/>
          </w:rPr>
          <w:fldChar w:fldCharType="begin"/>
        </w:r>
        <w:r>
          <w:rPr>
            <w:noProof/>
            <w:webHidden/>
          </w:rPr>
          <w:instrText xml:space="preserve"> PAGEREF _Toc1658437 \h </w:instrText>
        </w:r>
        <w:r>
          <w:rPr>
            <w:noProof/>
            <w:webHidden/>
          </w:rPr>
        </w:r>
        <w:r>
          <w:rPr>
            <w:noProof/>
            <w:webHidden/>
          </w:rPr>
          <w:fldChar w:fldCharType="separate"/>
        </w:r>
        <w:r w:rsidR="003D3268">
          <w:rPr>
            <w:noProof/>
            <w:webHidden/>
          </w:rPr>
          <w:t>80</w:t>
        </w:r>
        <w:r>
          <w:rPr>
            <w:noProof/>
            <w:webHidden/>
          </w:rPr>
          <w:fldChar w:fldCharType="end"/>
        </w:r>
      </w:hyperlink>
    </w:p>
    <w:p w14:paraId="56BE6A09" w14:textId="65F27008" w:rsidR="00016DD5" w:rsidRDefault="007767B5">
      <w:pPr>
        <w:pStyle w:val="ndicedeilustraes"/>
        <w:tabs>
          <w:tab w:val="right" w:leader="dot" w:pos="9061"/>
        </w:tabs>
        <w:rPr>
          <w:rFonts w:asciiTheme="minorHAnsi" w:eastAsiaTheme="minorEastAsia" w:hAnsiTheme="minorHAnsi"/>
          <w:noProof/>
          <w:sz w:val="22"/>
          <w:lang w:eastAsia="pt-BR"/>
        </w:rPr>
      </w:pPr>
      <w:hyperlink w:anchor="_Toc1658438" w:history="1">
        <w:r w:rsidR="00016DD5" w:rsidRPr="00640A67">
          <w:rPr>
            <w:rStyle w:val="Hyperlink"/>
            <w:noProof/>
          </w:rPr>
          <w:t>Tabela 3 — Título da tabela sem ponto ao final</w:t>
        </w:r>
        <w:r w:rsidR="00016DD5">
          <w:rPr>
            <w:noProof/>
            <w:webHidden/>
          </w:rPr>
          <w:tab/>
        </w:r>
        <w:r w:rsidR="00016DD5">
          <w:rPr>
            <w:noProof/>
            <w:webHidden/>
          </w:rPr>
          <w:fldChar w:fldCharType="begin"/>
        </w:r>
        <w:r w:rsidR="00016DD5">
          <w:rPr>
            <w:noProof/>
            <w:webHidden/>
          </w:rPr>
          <w:instrText xml:space="preserve"> PAGEREF _Toc1658438 \h </w:instrText>
        </w:r>
        <w:r w:rsidR="00016DD5">
          <w:rPr>
            <w:noProof/>
            <w:webHidden/>
          </w:rPr>
        </w:r>
        <w:r w:rsidR="00016DD5">
          <w:rPr>
            <w:noProof/>
            <w:webHidden/>
          </w:rPr>
          <w:fldChar w:fldCharType="separate"/>
        </w:r>
        <w:r w:rsidR="003D3268">
          <w:rPr>
            <w:noProof/>
            <w:webHidden/>
          </w:rPr>
          <w:t>80</w:t>
        </w:r>
        <w:r w:rsidR="00016DD5">
          <w:rPr>
            <w:noProof/>
            <w:webHidden/>
          </w:rPr>
          <w:fldChar w:fldCharType="end"/>
        </w:r>
      </w:hyperlink>
    </w:p>
    <w:p w14:paraId="61F6C212" w14:textId="1DE4B3C0" w:rsidR="00016DD5" w:rsidRDefault="007767B5">
      <w:pPr>
        <w:pStyle w:val="ndicedeilustraes"/>
        <w:tabs>
          <w:tab w:val="right" w:leader="dot" w:pos="9061"/>
        </w:tabs>
        <w:rPr>
          <w:rFonts w:asciiTheme="minorHAnsi" w:eastAsiaTheme="minorEastAsia" w:hAnsiTheme="minorHAnsi"/>
          <w:noProof/>
          <w:sz w:val="22"/>
          <w:lang w:eastAsia="pt-BR"/>
        </w:rPr>
      </w:pPr>
      <w:hyperlink w:anchor="_Toc1658439" w:history="1">
        <w:r w:rsidR="00016DD5" w:rsidRPr="00640A67">
          <w:rPr>
            <w:rStyle w:val="Hyperlink"/>
            <w:noProof/>
          </w:rPr>
          <w:t>Tabela 4 — Esquema de diluição para solução padrão de glicose (20 g/L)</w:t>
        </w:r>
        <w:r w:rsidR="00016DD5">
          <w:rPr>
            <w:noProof/>
            <w:webHidden/>
          </w:rPr>
          <w:tab/>
        </w:r>
        <w:r w:rsidR="00016DD5">
          <w:rPr>
            <w:noProof/>
            <w:webHidden/>
          </w:rPr>
          <w:fldChar w:fldCharType="begin"/>
        </w:r>
        <w:r w:rsidR="00016DD5">
          <w:rPr>
            <w:noProof/>
            <w:webHidden/>
          </w:rPr>
          <w:instrText xml:space="preserve"> PAGEREF _Toc1658439 \h </w:instrText>
        </w:r>
        <w:r w:rsidR="00016DD5">
          <w:rPr>
            <w:noProof/>
            <w:webHidden/>
          </w:rPr>
        </w:r>
        <w:r w:rsidR="00016DD5">
          <w:rPr>
            <w:noProof/>
            <w:webHidden/>
          </w:rPr>
          <w:fldChar w:fldCharType="separate"/>
        </w:r>
        <w:r w:rsidR="003D3268">
          <w:rPr>
            <w:noProof/>
            <w:webHidden/>
          </w:rPr>
          <w:t>81</w:t>
        </w:r>
        <w:r w:rsidR="00016DD5">
          <w:rPr>
            <w:noProof/>
            <w:webHidden/>
          </w:rPr>
          <w:fldChar w:fldCharType="end"/>
        </w:r>
      </w:hyperlink>
    </w:p>
    <w:p w14:paraId="52800E78" w14:textId="0049B1EF" w:rsidR="00016DD5" w:rsidRDefault="007767B5">
      <w:pPr>
        <w:pStyle w:val="ndicedeilustraes"/>
        <w:tabs>
          <w:tab w:val="right" w:leader="dot" w:pos="9061"/>
        </w:tabs>
        <w:rPr>
          <w:rFonts w:asciiTheme="minorHAnsi" w:eastAsiaTheme="minorEastAsia" w:hAnsiTheme="minorHAnsi"/>
          <w:noProof/>
          <w:sz w:val="22"/>
          <w:lang w:eastAsia="pt-BR"/>
        </w:rPr>
      </w:pPr>
      <w:hyperlink w:anchor="_Toc1658440" w:history="1">
        <w:r w:rsidR="00016DD5" w:rsidRPr="00640A67">
          <w:rPr>
            <w:rStyle w:val="Hyperlink"/>
            <w:noProof/>
          </w:rPr>
          <w:t>Tabela 5 — Esquema de diluição para solução padrão de glicose</w:t>
        </w:r>
        <w:r w:rsidR="00016DD5" w:rsidRPr="00640A67">
          <w:rPr>
            <w:rStyle w:val="Hyperlink"/>
            <w:noProof/>
            <w:vertAlign w:val="superscript"/>
          </w:rPr>
          <w:t>(1)</w:t>
        </w:r>
        <w:r w:rsidR="00016DD5">
          <w:rPr>
            <w:noProof/>
            <w:webHidden/>
          </w:rPr>
          <w:tab/>
        </w:r>
        <w:r w:rsidR="00016DD5">
          <w:rPr>
            <w:noProof/>
            <w:webHidden/>
          </w:rPr>
          <w:fldChar w:fldCharType="begin"/>
        </w:r>
        <w:r w:rsidR="00016DD5">
          <w:rPr>
            <w:noProof/>
            <w:webHidden/>
          </w:rPr>
          <w:instrText xml:space="preserve"> PAGEREF _Toc1658440 \h </w:instrText>
        </w:r>
        <w:r w:rsidR="00016DD5">
          <w:rPr>
            <w:noProof/>
            <w:webHidden/>
          </w:rPr>
        </w:r>
        <w:r w:rsidR="00016DD5">
          <w:rPr>
            <w:noProof/>
            <w:webHidden/>
          </w:rPr>
          <w:fldChar w:fldCharType="separate"/>
        </w:r>
        <w:r w:rsidR="003D3268">
          <w:rPr>
            <w:noProof/>
            <w:webHidden/>
          </w:rPr>
          <w:t>81</w:t>
        </w:r>
        <w:r w:rsidR="00016DD5">
          <w:rPr>
            <w:noProof/>
            <w:webHidden/>
          </w:rPr>
          <w:fldChar w:fldCharType="end"/>
        </w:r>
      </w:hyperlink>
    </w:p>
    <w:p w14:paraId="5D34A1E5" w14:textId="2AD6DAA6" w:rsidR="005E2E7D" w:rsidRDefault="00BB6AC8" w:rsidP="00BB6AC8">
      <w:pPr>
        <w:pStyle w:val="ndicedeilustraes"/>
        <w:tabs>
          <w:tab w:val="right" w:leader="dot" w:pos="9061"/>
        </w:tabs>
        <w:rPr>
          <w:rFonts w:asciiTheme="minorHAnsi" w:eastAsiaTheme="minorEastAsia" w:hAnsiTheme="minorHAnsi"/>
          <w:noProof/>
          <w:sz w:val="22"/>
          <w:lang w:eastAsia="pt-BR"/>
        </w:rPr>
      </w:pPr>
      <w:r>
        <w:rPr>
          <w:noProof/>
          <w:lang w:eastAsia="pt-BR"/>
        </w:rPr>
        <w:fldChar w:fldCharType="end"/>
      </w:r>
      <w:r w:rsidR="005E2E7D">
        <w:rPr>
          <w:noProof/>
          <w:lang w:eastAsia="pt-BR"/>
        </w:rPr>
        <w:fldChar w:fldCharType="begin"/>
      </w:r>
      <w:r w:rsidR="005E2E7D">
        <w:rPr>
          <w:noProof/>
          <w:lang w:eastAsia="pt-BR"/>
        </w:rPr>
        <w:instrText xml:space="preserve"> TOC \h \z \c "Tabela" </w:instrText>
      </w:r>
      <w:r w:rsidR="005E2E7D">
        <w:rPr>
          <w:noProof/>
          <w:lang w:eastAsia="pt-BR"/>
        </w:rPr>
        <w:fldChar w:fldCharType="separate"/>
      </w:r>
    </w:p>
    <w:p w14:paraId="5B239F1A" w14:textId="31E16612" w:rsidR="00811518" w:rsidRDefault="00BB6AC8" w:rsidP="00BB6AC8">
      <w:r>
        <w:rPr>
          <w:noProof/>
          <w:lang w:eastAsia="pt-BR"/>
        </w:rPr>
        <mc:AlternateContent>
          <mc:Choice Requires="wps">
            <w:drawing>
              <wp:anchor distT="0" distB="0" distL="114300" distR="114300" simplePos="0" relativeHeight="251658244" behindDoc="0" locked="0" layoutInCell="1" allowOverlap="1" wp14:anchorId="167A0146" wp14:editId="43A8CBB0">
                <wp:simplePos x="0" y="0"/>
                <wp:positionH relativeFrom="margin">
                  <wp:posOffset>521335</wp:posOffset>
                </wp:positionH>
                <wp:positionV relativeFrom="paragraph">
                  <wp:posOffset>1037443</wp:posOffset>
                </wp:positionV>
                <wp:extent cx="4900828" cy="2190750"/>
                <wp:effectExtent l="0" t="0" r="14605" b="19050"/>
                <wp:wrapNone/>
                <wp:docPr id="11" name="Caixa de texto 11"/>
                <wp:cNvGraphicFramePr/>
                <a:graphic xmlns:a="http://schemas.openxmlformats.org/drawingml/2006/main">
                  <a:graphicData uri="http://schemas.microsoft.com/office/word/2010/wordprocessingShape">
                    <wps:wsp>
                      <wps:cNvSpPr txBox="1"/>
                      <wps:spPr>
                        <a:xfrm>
                          <a:off x="0" y="0"/>
                          <a:ext cx="4900828" cy="2190750"/>
                        </a:xfrm>
                        <a:prstGeom prst="rect">
                          <a:avLst/>
                        </a:prstGeom>
                        <a:solidFill>
                          <a:schemeClr val="accent3">
                            <a:lumMod val="20000"/>
                            <a:lumOff val="80000"/>
                          </a:schemeClr>
                        </a:solid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EF7AC7A" w14:textId="09485A84" w:rsidR="008C1B91" w:rsidRPr="00302597" w:rsidRDefault="008C1B91" w:rsidP="006B4974">
                            <w:pPr>
                              <w:spacing w:after="0"/>
                              <w:jc w:val="center"/>
                              <w:rPr>
                                <w:b/>
                              </w:rPr>
                            </w:pPr>
                            <w:r w:rsidRPr="00302597">
                              <w:rPr>
                                <w:b/>
                              </w:rPr>
                              <w:t xml:space="preserve">Atualizar Lista de </w:t>
                            </w:r>
                            <w:r>
                              <w:rPr>
                                <w:b/>
                              </w:rPr>
                              <w:t>Tabelas</w:t>
                            </w:r>
                          </w:p>
                          <w:p w14:paraId="7EA0ADAA" w14:textId="77777777" w:rsidR="008C1B91" w:rsidRDefault="008C1B91" w:rsidP="006B4974">
                            <w:pPr>
                              <w:spacing w:after="0"/>
                            </w:pPr>
                            <w:r>
                              <w:t>Como fazer no Word:</w:t>
                            </w:r>
                          </w:p>
                          <w:p w14:paraId="753361F1" w14:textId="2F99F276" w:rsidR="008C1B91" w:rsidRDefault="008C1B91" w:rsidP="006B4974">
                            <w:pPr>
                              <w:spacing w:after="0"/>
                            </w:pPr>
                            <w:r>
                              <w:t>Selecionar um campo qualquer da lista</w:t>
                            </w:r>
                          </w:p>
                          <w:p w14:paraId="4F415F40" w14:textId="77777777" w:rsidR="008C1B91" w:rsidRDefault="008C1B91" w:rsidP="006B4974">
                            <w:pPr>
                              <w:spacing w:after="0"/>
                            </w:pPr>
                            <w:r>
                              <w:t>Botão direito do mouse</w:t>
                            </w:r>
                          </w:p>
                          <w:p w14:paraId="19EFE81A" w14:textId="77777777" w:rsidR="008C1B91" w:rsidRDefault="008C1B91" w:rsidP="006B4974">
                            <w:pPr>
                              <w:spacing w:after="0"/>
                            </w:pPr>
                            <w:r>
                              <w:t>Comando: atualizar campos</w:t>
                            </w:r>
                          </w:p>
                          <w:p w14:paraId="23A7FCB9" w14:textId="3FF7643F" w:rsidR="008C1B91" w:rsidRDefault="008C1B91" w:rsidP="006B4974">
                            <w:pPr>
                              <w:spacing w:after="0"/>
                            </w:pPr>
                            <w:r>
                              <w:t>Escolher: número de páginas ou índice inteiro</w:t>
                            </w:r>
                          </w:p>
                          <w:p w14:paraId="7E96FF6C" w14:textId="77777777" w:rsidR="008C1B91" w:rsidRPr="00FB524C" w:rsidRDefault="008C1B91" w:rsidP="006B4974">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0146" id="Caixa de texto 11" o:spid="_x0000_s1033" type="#_x0000_t202" style="position:absolute;left:0;text-align:left;margin-left:41.05pt;margin-top:81.7pt;width:385.9pt;height:17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" fillcolor="#eaf1dd [662]" strokecolor="#00b050" strokeweight="2pt">
                <v:textbox>
                  <w:txbxContent>
                    <w:p w14:paraId="7EF7AC7A" w14:textId="09485A84" w:rsidR="008C1B91" w:rsidRPr="00302597" w:rsidRDefault="008C1B91" w:rsidP="006B4974">
                      <w:pPr>
                        <w:spacing w:after="0"/>
                        <w:jc w:val="center"/>
                        <w:rPr>
                          <w:b/>
                        </w:rPr>
                      </w:pPr>
                      <w:r w:rsidRPr="00302597">
                        <w:rPr>
                          <w:b/>
                        </w:rPr>
                        <w:t xml:space="preserve">Atualizar Lista de </w:t>
                      </w:r>
                      <w:r>
                        <w:rPr>
                          <w:b/>
                        </w:rPr>
                        <w:t>Tabelas</w:t>
                      </w:r>
                    </w:p>
                    <w:p w14:paraId="7EA0ADAA" w14:textId="77777777" w:rsidR="008C1B91" w:rsidRDefault="008C1B91" w:rsidP="006B4974">
                      <w:pPr>
                        <w:spacing w:after="0"/>
                      </w:pPr>
                      <w:r>
                        <w:t>Como fazer no Word:</w:t>
                      </w:r>
                    </w:p>
                    <w:p w14:paraId="753361F1" w14:textId="2F99F276" w:rsidR="008C1B91" w:rsidRDefault="008C1B91" w:rsidP="006B4974">
                      <w:pPr>
                        <w:spacing w:after="0"/>
                      </w:pPr>
                      <w:r>
                        <w:t>Selecionar um campo qualquer da lista</w:t>
                      </w:r>
                    </w:p>
                    <w:p w14:paraId="4F415F40" w14:textId="77777777" w:rsidR="008C1B91" w:rsidRDefault="008C1B91" w:rsidP="006B4974">
                      <w:pPr>
                        <w:spacing w:after="0"/>
                      </w:pPr>
                      <w:r>
                        <w:t>Botão direito do mouse</w:t>
                      </w:r>
                    </w:p>
                    <w:p w14:paraId="19EFE81A" w14:textId="77777777" w:rsidR="008C1B91" w:rsidRDefault="008C1B91" w:rsidP="006B4974">
                      <w:pPr>
                        <w:spacing w:after="0"/>
                      </w:pPr>
                      <w:r>
                        <w:t>Comando: atualizar campos</w:t>
                      </w:r>
                    </w:p>
                    <w:p w14:paraId="23A7FCB9" w14:textId="3FF7643F" w:rsidR="008C1B91" w:rsidRDefault="008C1B91" w:rsidP="006B4974">
                      <w:pPr>
                        <w:spacing w:after="0"/>
                      </w:pPr>
                      <w:r>
                        <w:t>Escolher: número de páginas ou índice inteiro</w:t>
                      </w:r>
                    </w:p>
                    <w:p w14:paraId="7E96FF6C" w14:textId="77777777" w:rsidR="008C1B91" w:rsidRPr="00FB524C" w:rsidRDefault="008C1B91" w:rsidP="006B4974">
                      <w:pPr>
                        <w:spacing w:after="0"/>
                        <w:jc w:val="center"/>
                        <w:rPr>
                          <w:color w:val="FF0000"/>
                        </w:rPr>
                      </w:pPr>
                      <w:r w:rsidRPr="00FB524C">
                        <w:rPr>
                          <w:color w:val="FF0000"/>
                        </w:rPr>
                        <w:t>Apagar essa caixa de texto</w:t>
                      </w:r>
                    </w:p>
                  </w:txbxContent>
                </v:textbox>
                <w10:wrap anchorx="margin"/>
              </v:shape>
            </w:pict>
          </mc:Fallback>
        </mc:AlternateContent>
      </w:r>
      <w:r w:rsidR="005E2E7D">
        <w:rPr>
          <w:noProof/>
          <w:lang w:eastAsia="pt-BR"/>
        </w:rPr>
        <w:fldChar w:fldCharType="end"/>
      </w:r>
      <w:r w:rsidR="00811518">
        <w:br w:type="page"/>
      </w:r>
    </w:p>
    <w:p w14:paraId="61D42EF8" w14:textId="7A738F2C" w:rsidR="00654B1A" w:rsidRDefault="00654B1A" w:rsidP="00654B1A">
      <w:pPr>
        <w:pStyle w:val="Pr-textual"/>
      </w:pPr>
      <w:r>
        <w:lastRenderedPageBreak/>
        <w:t>Lista de abreviaturas</w:t>
      </w:r>
      <w:r w:rsidR="00FC7DF8">
        <w:t xml:space="preserve"> e siglas</w:t>
      </w:r>
    </w:p>
    <w:p w14:paraId="281BFBB5" w14:textId="5F6DD2B3" w:rsidR="00E66B6C" w:rsidRPr="00C326E9" w:rsidRDefault="00E66B6C" w:rsidP="00E66B6C">
      <w:pPr>
        <w:rPr>
          <w:color w:val="FF0000"/>
        </w:rPr>
      </w:pPr>
      <w:r w:rsidRPr="00C326E9">
        <w:rPr>
          <w:color w:val="FF0000"/>
        </w:rPr>
        <w:t>Manter essa seção se houver</w:t>
      </w:r>
      <w:r w:rsidR="00510FFF" w:rsidRPr="00C326E9">
        <w:rPr>
          <w:color w:val="FF0000"/>
        </w:rPr>
        <w:t xml:space="preserve"> pelo menos</w:t>
      </w:r>
      <w:r w:rsidRPr="00C326E9">
        <w:rPr>
          <w:color w:val="FF0000"/>
        </w:rPr>
        <w:t xml:space="preserve"> </w:t>
      </w:r>
      <w:r w:rsidR="00510FFF" w:rsidRPr="00C326E9">
        <w:rPr>
          <w:color w:val="FF0000"/>
        </w:rPr>
        <w:t>meia</w:t>
      </w:r>
      <w:r w:rsidRPr="00C326E9">
        <w:rPr>
          <w:color w:val="FF0000"/>
        </w:rPr>
        <w:t xml:space="preserve"> página de siglas e abreviaturas, caso contrário, remover </w:t>
      </w:r>
      <w:r w:rsidR="00A24525" w:rsidRPr="00C326E9">
        <w:rPr>
          <w:color w:val="FF0000"/>
        </w:rPr>
        <w:t>antes da</w:t>
      </w:r>
      <w:r w:rsidRPr="00C326E9">
        <w:rPr>
          <w:color w:val="FF0000"/>
        </w:rPr>
        <w:t xml:space="preserve"> entrega do relatório final.</w:t>
      </w:r>
      <w:r w:rsidR="00510FFF" w:rsidRPr="00C326E9">
        <w:rPr>
          <w:color w:val="FF0000"/>
        </w:rPr>
        <w:t xml:space="preserve"> </w:t>
      </w:r>
      <w:r w:rsidR="000E519F">
        <w:rPr>
          <w:color w:val="FF0000"/>
        </w:rPr>
        <w:t xml:space="preserve">A sigla, quando mencionada pela primeira vez no texto, deve ser indicada entre parênteses, precedida do nome completo. </w:t>
      </w:r>
      <w:r w:rsidR="00A24525" w:rsidRPr="00C326E9">
        <w:rPr>
          <w:color w:val="FF0000"/>
        </w:rPr>
        <w:t>Essa lista</w:t>
      </w:r>
      <w:r w:rsidR="00510FFF" w:rsidRPr="00C326E9">
        <w:rPr>
          <w:color w:val="FF0000"/>
        </w:rPr>
        <w:t xml:space="preserve"> deve ser feit</w:t>
      </w:r>
      <w:r w:rsidR="00A24525" w:rsidRPr="00C326E9">
        <w:rPr>
          <w:color w:val="FF0000"/>
        </w:rPr>
        <w:t>a</w:t>
      </w:r>
      <w:r w:rsidR="00510FFF" w:rsidRPr="00C326E9">
        <w:rPr>
          <w:color w:val="FF0000"/>
        </w:rPr>
        <w:t xml:space="preserve"> manualmente e as abreviaturas e siglas </w:t>
      </w:r>
      <w:r w:rsidR="00510FFF" w:rsidRPr="00083B51">
        <w:rPr>
          <w:i/>
        </w:rPr>
        <w:t>devem aparece</w:t>
      </w:r>
      <w:r w:rsidR="008A483B" w:rsidRPr="00083B51">
        <w:rPr>
          <w:i/>
        </w:rPr>
        <w:t>r</w:t>
      </w:r>
      <w:r w:rsidR="00510FFF" w:rsidRPr="00083B51">
        <w:rPr>
          <w:i/>
        </w:rPr>
        <w:t xml:space="preserve"> em ordem alfabética</w:t>
      </w:r>
      <w:r w:rsidR="00510FFF" w:rsidRPr="00C326E9">
        <w:rPr>
          <w:color w:val="FF0000"/>
        </w:rPr>
        <w:t>.</w:t>
      </w:r>
      <w:r w:rsidR="000E519F">
        <w:rPr>
          <w:color w:val="FF0000"/>
        </w:rPr>
        <w:t xml:space="preserve"> Este é um elemento opcional.</w:t>
      </w:r>
      <w:r w:rsidR="00C326E9" w:rsidRPr="00C326E9">
        <w:rPr>
          <w:color w:val="FF0000"/>
        </w:rPr>
        <w:t xml:space="preserve"> Remover esse parágrafo.</w:t>
      </w:r>
      <w:r w:rsidR="00510FFF" w:rsidRPr="00C326E9">
        <w:rPr>
          <w:color w:val="FF0000"/>
        </w:rPr>
        <w:t xml:space="preserve"> </w:t>
      </w:r>
      <w:r w:rsidR="008A483B">
        <w:rPr>
          <w:color w:val="FF0000"/>
        </w:rPr>
        <w:t xml:space="preserve">A lista de abreviaturas e siglas pode ser extensa e ocupar várias páginas. </w:t>
      </w:r>
      <w:r w:rsidR="00510FFF" w:rsidRPr="00C326E9">
        <w:rPr>
          <w:color w:val="FF0000"/>
        </w:rPr>
        <w:t>Exemplos:</w:t>
      </w:r>
    </w:p>
    <w:p w14:paraId="4FDE03CF" w14:textId="4B8A9851" w:rsidR="00E66B6C" w:rsidRDefault="00E66B6C" w:rsidP="00E66B6C">
      <w:r>
        <w:t>ABNT –</w:t>
      </w:r>
      <w:r w:rsidR="00510FFF">
        <w:t xml:space="preserve"> Associação Brasileira de Normas Técnicas</w:t>
      </w:r>
    </w:p>
    <w:p w14:paraId="1344F5BE" w14:textId="07A97EB3" w:rsidR="00E66B6C" w:rsidRPr="00510FFF" w:rsidRDefault="00510FFF" w:rsidP="00E66B6C">
      <w:r w:rsidRPr="00510FFF">
        <w:t>NIST</w:t>
      </w:r>
      <w:r w:rsidR="00E66B6C" w:rsidRPr="00510FFF">
        <w:t xml:space="preserve"> –</w:t>
      </w:r>
      <w:r w:rsidRPr="00510FFF">
        <w:t xml:space="preserve"> </w:t>
      </w:r>
      <w:proofErr w:type="spellStart"/>
      <w:r w:rsidRPr="00D61042">
        <w:rPr>
          <w:i/>
        </w:rPr>
        <w:t>National</w:t>
      </w:r>
      <w:proofErr w:type="spellEnd"/>
      <w:r w:rsidRPr="00D61042">
        <w:rPr>
          <w:i/>
        </w:rPr>
        <w:t xml:space="preserve"> </w:t>
      </w:r>
      <w:proofErr w:type="spellStart"/>
      <w:r w:rsidRPr="00D61042">
        <w:rPr>
          <w:i/>
        </w:rPr>
        <w:t>Institute</w:t>
      </w:r>
      <w:proofErr w:type="spellEnd"/>
      <w:r w:rsidRPr="00D61042">
        <w:rPr>
          <w:i/>
        </w:rPr>
        <w:t xml:space="preserve"> </w:t>
      </w:r>
      <w:proofErr w:type="spellStart"/>
      <w:r w:rsidRPr="00D61042">
        <w:rPr>
          <w:i/>
        </w:rPr>
        <w:t>of</w:t>
      </w:r>
      <w:proofErr w:type="spellEnd"/>
      <w:r w:rsidRPr="00D61042">
        <w:rPr>
          <w:i/>
        </w:rPr>
        <w:t xml:space="preserve"> Standards </w:t>
      </w:r>
      <w:proofErr w:type="spellStart"/>
      <w:r w:rsidRPr="00D61042">
        <w:rPr>
          <w:i/>
        </w:rPr>
        <w:t>and</w:t>
      </w:r>
      <w:proofErr w:type="spellEnd"/>
      <w:r w:rsidRPr="00D61042">
        <w:rPr>
          <w:i/>
        </w:rPr>
        <w:t xml:space="preserve"> Technology</w:t>
      </w:r>
      <w:r w:rsidRPr="00510FFF">
        <w:rPr>
          <w:i/>
        </w:rPr>
        <w:t xml:space="preserve"> </w:t>
      </w:r>
      <w:r w:rsidRPr="00510FFF">
        <w:rPr>
          <w:i/>
          <w:color w:val="FF0000"/>
        </w:rPr>
        <w:t>(itálico por ser em idioma diferente do português)</w:t>
      </w:r>
    </w:p>
    <w:p w14:paraId="57942FD2" w14:textId="485C4311" w:rsidR="00E66B6C" w:rsidRDefault="00A77601" w:rsidP="00E66B6C">
      <w:r>
        <w:t>FIESP</w:t>
      </w:r>
      <w:r w:rsidR="00E66B6C">
        <w:t xml:space="preserve"> </w:t>
      </w:r>
      <w:r>
        <w:t>– Federação das Indústrias do Estado de São Paulo</w:t>
      </w:r>
    </w:p>
    <w:p w14:paraId="5FEED222" w14:textId="77777777" w:rsidR="00811518" w:rsidRDefault="00811518" w:rsidP="00E66B6C"/>
    <w:p w14:paraId="7067838D" w14:textId="77777777" w:rsidR="00811518" w:rsidRDefault="00811518">
      <w:pPr>
        <w:spacing w:after="200" w:line="276" w:lineRule="auto"/>
        <w:jc w:val="left"/>
      </w:pPr>
      <w:r>
        <w:br w:type="page"/>
      </w:r>
    </w:p>
    <w:p w14:paraId="1923307D" w14:textId="77777777" w:rsidR="00FC7DF8" w:rsidRDefault="00FC7DF8" w:rsidP="00FC7DF8">
      <w:pPr>
        <w:pStyle w:val="Pr-textual"/>
      </w:pPr>
      <w:r>
        <w:lastRenderedPageBreak/>
        <w:t>Lista de símbolos</w:t>
      </w:r>
    </w:p>
    <w:p w14:paraId="7607F822" w14:textId="5F6DE7DA" w:rsidR="00FC7DF8" w:rsidRPr="00C326E9" w:rsidRDefault="00FC7DF8" w:rsidP="00FC7DF8">
      <w:pPr>
        <w:rPr>
          <w:color w:val="FF0000"/>
        </w:rPr>
      </w:pPr>
      <w:r w:rsidRPr="00C326E9">
        <w:rPr>
          <w:color w:val="FF0000"/>
        </w:rPr>
        <w:t>Somente fazer se houver material para pelo menos meia página. Caso contrário</w:t>
      </w:r>
      <w:r w:rsidR="00A24525" w:rsidRPr="00C326E9">
        <w:rPr>
          <w:color w:val="FF0000"/>
        </w:rPr>
        <w:t>,</w:t>
      </w:r>
      <w:r w:rsidRPr="00C326E9">
        <w:rPr>
          <w:color w:val="FF0000"/>
        </w:rPr>
        <w:t xml:space="preserve"> excluir essa seção</w:t>
      </w:r>
      <w:r w:rsidR="00A77601" w:rsidRPr="00C326E9">
        <w:rPr>
          <w:color w:val="FF0000"/>
        </w:rPr>
        <w:t xml:space="preserve"> </w:t>
      </w:r>
      <w:r w:rsidR="00842057" w:rsidRPr="00C326E9">
        <w:rPr>
          <w:color w:val="FF0000"/>
        </w:rPr>
        <w:t xml:space="preserve">antes da </w:t>
      </w:r>
      <w:r w:rsidR="00A77601" w:rsidRPr="00C326E9">
        <w:rPr>
          <w:color w:val="FF0000"/>
        </w:rPr>
        <w:t>entrega do relatório final</w:t>
      </w:r>
      <w:r w:rsidRPr="00C326E9">
        <w:rPr>
          <w:color w:val="FF0000"/>
        </w:rPr>
        <w:t>.</w:t>
      </w:r>
      <w:r w:rsidR="00A77601" w:rsidRPr="00C326E9">
        <w:rPr>
          <w:color w:val="FF0000"/>
        </w:rPr>
        <w:t xml:space="preserve"> </w:t>
      </w:r>
      <w:r w:rsidR="00A24525" w:rsidRPr="00FF2126">
        <w:rPr>
          <w:i/>
        </w:rPr>
        <w:t xml:space="preserve">Os símbolos devem estar </w:t>
      </w:r>
      <w:r w:rsidR="00450A81" w:rsidRPr="00FF2126">
        <w:rPr>
          <w:i/>
        </w:rPr>
        <w:t xml:space="preserve">organizados na ordem em que aparecem no texto </w:t>
      </w:r>
      <w:sdt>
        <w:sdtPr>
          <w:rPr>
            <w:i/>
          </w:rPr>
          <w:id w:val="-1446607598"/>
          <w:citation/>
        </w:sdtPr>
        <w:sdtContent>
          <w:r w:rsidR="00450A81" w:rsidRPr="00FF2126">
            <w:rPr>
              <w:i/>
            </w:rPr>
            <w:fldChar w:fldCharType="begin"/>
          </w:r>
          <w:r w:rsidR="00450A81" w:rsidRPr="00FF2126">
            <w:rPr>
              <w:i/>
            </w:rPr>
            <w:instrText xml:space="preserve"> CITATION ABN11 \l 1046 </w:instrText>
          </w:r>
          <w:r w:rsidR="00450A81" w:rsidRPr="00FF2126">
            <w:rPr>
              <w:i/>
            </w:rPr>
            <w:fldChar w:fldCharType="separate"/>
          </w:r>
          <w:r w:rsidR="00FE264C">
            <w:rPr>
              <w:noProof/>
            </w:rPr>
            <w:t>(ABNT NBR 14724, 2011)</w:t>
          </w:r>
          <w:r w:rsidR="00450A81" w:rsidRPr="00FF2126">
            <w:rPr>
              <w:i/>
            </w:rPr>
            <w:fldChar w:fldCharType="end"/>
          </w:r>
        </w:sdtContent>
      </w:sdt>
      <w:r w:rsidR="00A77601" w:rsidRPr="00C326E9">
        <w:rPr>
          <w:color w:val="FF0000"/>
        </w:rPr>
        <w:t xml:space="preserve">. Primeiro aparece o símbolo, depois </w:t>
      </w:r>
      <w:r w:rsidR="00842057" w:rsidRPr="00C326E9">
        <w:rPr>
          <w:color w:val="FF0000"/>
        </w:rPr>
        <w:t>seu significado</w:t>
      </w:r>
      <w:r w:rsidR="00A77601" w:rsidRPr="00C326E9">
        <w:rPr>
          <w:color w:val="FF0000"/>
        </w:rPr>
        <w:t xml:space="preserve"> e</w:t>
      </w:r>
      <w:r w:rsidR="00842057" w:rsidRPr="00C326E9">
        <w:rPr>
          <w:color w:val="FF0000"/>
        </w:rPr>
        <w:t>,</w:t>
      </w:r>
      <w:r w:rsidR="00A77601" w:rsidRPr="00C326E9">
        <w:rPr>
          <w:color w:val="FF0000"/>
        </w:rPr>
        <w:t xml:space="preserve"> por fim, suas unidades no sistema </w:t>
      </w:r>
      <w:r w:rsidR="00A24525" w:rsidRPr="00C326E9">
        <w:rPr>
          <w:color w:val="FF0000"/>
        </w:rPr>
        <w:t xml:space="preserve">internacional </w:t>
      </w:r>
      <w:r w:rsidR="00A77601" w:rsidRPr="00C326E9">
        <w:rPr>
          <w:color w:val="FF0000"/>
        </w:rPr>
        <w:t>ou</w:t>
      </w:r>
      <w:r w:rsidR="00A24525" w:rsidRPr="00C326E9">
        <w:rPr>
          <w:color w:val="FF0000"/>
        </w:rPr>
        <w:t xml:space="preserve"> técnico</w:t>
      </w:r>
      <w:r w:rsidR="00A77601" w:rsidRPr="00C326E9">
        <w:rPr>
          <w:color w:val="FF0000"/>
        </w:rPr>
        <w:t>. Essa</w:t>
      </w:r>
      <w:r w:rsidR="00C326E9" w:rsidRPr="00C326E9">
        <w:rPr>
          <w:color w:val="FF0000"/>
        </w:rPr>
        <w:t> </w:t>
      </w:r>
      <w:r w:rsidR="00A77601" w:rsidRPr="00C326E9">
        <w:rPr>
          <w:color w:val="FF0000"/>
        </w:rPr>
        <w:t>seção deve ser feita manualmente.</w:t>
      </w:r>
      <w:r w:rsidR="00450A81">
        <w:rPr>
          <w:color w:val="FF0000"/>
        </w:rPr>
        <w:t xml:space="preserve"> Este é um elemento opcional.</w:t>
      </w:r>
      <w:r w:rsidR="00A77601" w:rsidRPr="00C326E9">
        <w:rPr>
          <w:color w:val="FF0000"/>
        </w:rPr>
        <w:t xml:space="preserve"> </w:t>
      </w:r>
      <w:r w:rsidR="008A483B">
        <w:rPr>
          <w:color w:val="FF0000"/>
        </w:rPr>
        <w:t xml:space="preserve">A lista de símbolos pode ocupar várias páginas, conforme sua extensão. </w:t>
      </w:r>
      <w:r w:rsidR="00FF2126" w:rsidRPr="00C326E9">
        <w:rPr>
          <w:color w:val="FF0000"/>
        </w:rPr>
        <w:t>Exemplos</w:t>
      </w:r>
      <w:r w:rsidR="00FF2126">
        <w:rPr>
          <w:color w:val="FF0000"/>
        </w:rPr>
        <w:t xml:space="preserve"> a seguir.</w:t>
      </w:r>
      <w:r w:rsidR="00FF2126" w:rsidRPr="00C326E9">
        <w:rPr>
          <w:color w:val="FF0000"/>
        </w:rPr>
        <w:t xml:space="preserve"> </w:t>
      </w:r>
      <w:r w:rsidR="00C326E9" w:rsidRPr="00C326E9">
        <w:rPr>
          <w:color w:val="FF0000"/>
        </w:rPr>
        <w:t>Remover esse parágrafo.</w:t>
      </w:r>
    </w:p>
    <w:p w14:paraId="7B07623C" w14:textId="4EA7A436" w:rsidR="00FC7DF8" w:rsidRDefault="00FC7DF8" w:rsidP="00FC7DF8">
      <w:r w:rsidRPr="00532C69">
        <w:rPr>
          <w:i/>
        </w:rPr>
        <w:t>A</w:t>
      </w:r>
      <w:r>
        <w:t xml:space="preserve"> – </w:t>
      </w:r>
      <w:r w:rsidR="00A77601">
        <w:t>A</w:t>
      </w:r>
      <w:r>
        <w:t>bsorbância</w:t>
      </w:r>
      <w:r w:rsidR="00A77601">
        <w:t>, UA (unidades de absorbância)</w:t>
      </w:r>
    </w:p>
    <w:p w14:paraId="5493E7B4" w14:textId="19F630B2" w:rsidR="00FC7DF8" w:rsidRDefault="00A77601" w:rsidP="00FC7DF8">
      <w:r w:rsidRPr="00532C69">
        <w:rPr>
          <w:i/>
        </w:rPr>
        <w:sym w:font="Symbol" w:char="F061"/>
      </w:r>
      <w:r>
        <w:t xml:space="preserve"> – Coeficiente de difusividade térmica, m</w:t>
      </w:r>
      <w:r w:rsidRPr="00A77601">
        <w:rPr>
          <w:vertAlign w:val="superscript"/>
        </w:rPr>
        <w:t>2</w:t>
      </w:r>
      <w:r>
        <w:t>/s</w:t>
      </w:r>
    </w:p>
    <w:p w14:paraId="47101996" w14:textId="77777777" w:rsidR="00450A81" w:rsidRPr="005B19A4" w:rsidRDefault="00450A81" w:rsidP="00450A81">
      <w:proofErr w:type="spellStart"/>
      <w:r w:rsidRPr="00532C69">
        <w:rPr>
          <w:i/>
        </w:rPr>
        <w:t>Cp</w:t>
      </w:r>
      <w:proofErr w:type="spellEnd"/>
      <w:r>
        <w:t xml:space="preserve"> – Capacidade calorífica a pressão constante, J/(kg</w:t>
      </w:r>
      <w:r>
        <w:sym w:font="Symbol" w:char="F0D7"/>
      </w:r>
      <w:r>
        <w:t>K)</w:t>
      </w:r>
    </w:p>
    <w:p w14:paraId="07D248D5" w14:textId="77777777" w:rsidR="00811518" w:rsidRDefault="00811518" w:rsidP="00FC7DF8"/>
    <w:p w14:paraId="367281B6" w14:textId="77777777" w:rsidR="00811518" w:rsidRDefault="00811518">
      <w:pPr>
        <w:spacing w:after="200" w:line="276" w:lineRule="auto"/>
        <w:jc w:val="left"/>
      </w:pPr>
      <w:r>
        <w:br w:type="page"/>
      </w:r>
    </w:p>
    <w:p w14:paraId="3089EC6E" w14:textId="77777777" w:rsidR="00654B1A" w:rsidRDefault="00654B1A" w:rsidP="000E21A0">
      <w:pPr>
        <w:pStyle w:val="Pr-textual"/>
      </w:pPr>
      <w:r>
        <w:lastRenderedPageBreak/>
        <w:t>Sumário</w:t>
      </w:r>
    </w:p>
    <w:p w14:paraId="74191CDA" w14:textId="10BF6D9E" w:rsidR="008C1B91" w:rsidRDefault="0050168C">
      <w:pPr>
        <w:pStyle w:val="Sumrio1"/>
        <w:tabs>
          <w:tab w:val="left" w:pos="1418"/>
          <w:tab w:val="right" w:leader="dot" w:pos="9061"/>
        </w:tabs>
        <w:rPr>
          <w:rFonts w:asciiTheme="minorHAnsi" w:eastAsiaTheme="minorEastAsia" w:hAnsiTheme="minorHAnsi"/>
          <w:b w:val="0"/>
          <w:caps w:val="0"/>
          <w:noProof/>
          <w:sz w:val="22"/>
          <w:lang w:eastAsia="pt-BR"/>
        </w:rPr>
      </w:pPr>
      <w:r>
        <w:rPr>
          <w:b w:val="0"/>
          <w:caps w:val="0"/>
        </w:rPr>
        <w:fldChar w:fldCharType="begin"/>
      </w:r>
      <w:r>
        <w:rPr>
          <w:b w:val="0"/>
          <w:caps w:val="0"/>
        </w:rPr>
        <w:instrText xml:space="preserve"> TOC \o "1-6" \h \z \u </w:instrText>
      </w:r>
      <w:r>
        <w:rPr>
          <w:b w:val="0"/>
          <w:caps w:val="0"/>
        </w:rPr>
        <w:fldChar w:fldCharType="separate"/>
      </w:r>
      <w:hyperlink w:anchor="_Toc182482979" w:history="1">
        <w:r w:rsidR="008C1B91" w:rsidRPr="007A5463">
          <w:rPr>
            <w:rStyle w:val="Hyperlink"/>
            <w:noProof/>
          </w:rPr>
          <w:t>1</w:t>
        </w:r>
        <w:r w:rsidR="008C1B91">
          <w:rPr>
            <w:rFonts w:asciiTheme="minorHAnsi" w:eastAsiaTheme="minorEastAsia" w:hAnsiTheme="minorHAnsi"/>
            <w:b w:val="0"/>
            <w:caps w:val="0"/>
            <w:noProof/>
            <w:sz w:val="22"/>
            <w:lang w:eastAsia="pt-BR"/>
          </w:rPr>
          <w:tab/>
        </w:r>
        <w:r w:rsidR="008C1B91" w:rsidRPr="007A5463">
          <w:rPr>
            <w:rStyle w:val="Hyperlink"/>
            <w:noProof/>
          </w:rPr>
          <w:t>Introdução</w:t>
        </w:r>
        <w:r w:rsidR="008C1B91">
          <w:rPr>
            <w:noProof/>
            <w:webHidden/>
          </w:rPr>
          <w:tab/>
        </w:r>
        <w:r w:rsidR="008C1B91">
          <w:rPr>
            <w:noProof/>
            <w:webHidden/>
          </w:rPr>
          <w:fldChar w:fldCharType="begin"/>
        </w:r>
        <w:r w:rsidR="008C1B91">
          <w:rPr>
            <w:noProof/>
            <w:webHidden/>
          </w:rPr>
          <w:instrText xml:space="preserve"> PAGEREF _Toc182482979 \h </w:instrText>
        </w:r>
        <w:r w:rsidR="008C1B91">
          <w:rPr>
            <w:noProof/>
            <w:webHidden/>
          </w:rPr>
        </w:r>
        <w:r w:rsidR="008C1B91">
          <w:rPr>
            <w:noProof/>
            <w:webHidden/>
          </w:rPr>
          <w:fldChar w:fldCharType="separate"/>
        </w:r>
        <w:r w:rsidR="008C1B91">
          <w:rPr>
            <w:noProof/>
            <w:webHidden/>
          </w:rPr>
          <w:t>18</w:t>
        </w:r>
        <w:r w:rsidR="008C1B91">
          <w:rPr>
            <w:noProof/>
            <w:webHidden/>
          </w:rPr>
          <w:fldChar w:fldCharType="end"/>
        </w:r>
      </w:hyperlink>
    </w:p>
    <w:p w14:paraId="0274DA06" w14:textId="5A802288"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80" w:history="1">
        <w:r w:rsidRPr="007A5463">
          <w:rPr>
            <w:rStyle w:val="Hyperlink"/>
            <w:noProof/>
            <w14:scene3d>
              <w14:camera w14:prst="orthographicFront"/>
              <w14:lightRig w14:rig="threePt" w14:dir="t">
                <w14:rot w14:lat="0" w14:lon="0" w14:rev="0"/>
              </w14:lightRig>
            </w14:scene3d>
          </w:rPr>
          <w:t>1.1</w:t>
        </w:r>
        <w:r>
          <w:rPr>
            <w:rFonts w:asciiTheme="minorHAnsi" w:eastAsiaTheme="minorEastAsia" w:hAnsiTheme="minorHAnsi"/>
            <w:b w:val="0"/>
            <w:caps w:val="0"/>
            <w:noProof/>
            <w:sz w:val="22"/>
            <w:lang w:eastAsia="pt-BR"/>
          </w:rPr>
          <w:tab/>
        </w:r>
        <w:r w:rsidRPr="007A5463">
          <w:rPr>
            <w:rStyle w:val="Hyperlink"/>
            <w:noProof/>
          </w:rPr>
          <w:t>Editores de texto</w:t>
        </w:r>
        <w:r>
          <w:rPr>
            <w:noProof/>
            <w:webHidden/>
          </w:rPr>
          <w:tab/>
        </w:r>
        <w:r>
          <w:rPr>
            <w:noProof/>
            <w:webHidden/>
          </w:rPr>
          <w:fldChar w:fldCharType="begin"/>
        </w:r>
        <w:r>
          <w:rPr>
            <w:noProof/>
            <w:webHidden/>
          </w:rPr>
          <w:instrText xml:space="preserve"> PAGEREF _Toc182482980 \h </w:instrText>
        </w:r>
        <w:r>
          <w:rPr>
            <w:noProof/>
            <w:webHidden/>
          </w:rPr>
        </w:r>
        <w:r>
          <w:rPr>
            <w:noProof/>
            <w:webHidden/>
          </w:rPr>
          <w:fldChar w:fldCharType="separate"/>
        </w:r>
        <w:r>
          <w:rPr>
            <w:noProof/>
            <w:webHidden/>
          </w:rPr>
          <w:t>19</w:t>
        </w:r>
        <w:r>
          <w:rPr>
            <w:noProof/>
            <w:webHidden/>
          </w:rPr>
          <w:fldChar w:fldCharType="end"/>
        </w:r>
      </w:hyperlink>
    </w:p>
    <w:p w14:paraId="57DCD159" w14:textId="449808E2"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81" w:history="1">
        <w:r w:rsidRPr="007A5463">
          <w:rPr>
            <w:rStyle w:val="Hyperlink"/>
            <w:rFonts w:cs="Arial"/>
            <w:noProof/>
          </w:rPr>
          <w:t>1.1.1</w:t>
        </w:r>
        <w:r>
          <w:rPr>
            <w:rFonts w:asciiTheme="minorHAnsi" w:eastAsiaTheme="minorEastAsia" w:hAnsiTheme="minorHAnsi"/>
            <w:b w:val="0"/>
            <w:smallCaps w:val="0"/>
            <w:noProof/>
            <w:sz w:val="22"/>
            <w:lang w:eastAsia="pt-BR"/>
          </w:rPr>
          <w:tab/>
        </w:r>
        <w:r w:rsidRPr="007A5463">
          <w:rPr>
            <w:rStyle w:val="Hyperlink"/>
            <w:rFonts w:cs="Arial"/>
            <w:noProof/>
          </w:rPr>
          <w:t>A faixa de opções do word</w:t>
        </w:r>
        <w:r>
          <w:rPr>
            <w:noProof/>
            <w:webHidden/>
          </w:rPr>
          <w:tab/>
        </w:r>
        <w:r>
          <w:rPr>
            <w:noProof/>
            <w:webHidden/>
          </w:rPr>
          <w:fldChar w:fldCharType="begin"/>
        </w:r>
        <w:r>
          <w:rPr>
            <w:noProof/>
            <w:webHidden/>
          </w:rPr>
          <w:instrText xml:space="preserve"> PAGEREF _Toc182482981 \h </w:instrText>
        </w:r>
        <w:r>
          <w:rPr>
            <w:noProof/>
            <w:webHidden/>
          </w:rPr>
        </w:r>
        <w:r>
          <w:rPr>
            <w:noProof/>
            <w:webHidden/>
          </w:rPr>
          <w:fldChar w:fldCharType="separate"/>
        </w:r>
        <w:r>
          <w:rPr>
            <w:noProof/>
            <w:webHidden/>
          </w:rPr>
          <w:t>20</w:t>
        </w:r>
        <w:r>
          <w:rPr>
            <w:noProof/>
            <w:webHidden/>
          </w:rPr>
          <w:fldChar w:fldCharType="end"/>
        </w:r>
      </w:hyperlink>
    </w:p>
    <w:p w14:paraId="4D5833E0" w14:textId="0630B068"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82" w:history="1">
        <w:r w:rsidRPr="007A5463">
          <w:rPr>
            <w:rStyle w:val="Hyperlink"/>
            <w:rFonts w:cs="Arial"/>
            <w:noProof/>
          </w:rPr>
          <w:t>1.1.2</w:t>
        </w:r>
        <w:r>
          <w:rPr>
            <w:rFonts w:asciiTheme="minorHAnsi" w:eastAsiaTheme="minorEastAsia" w:hAnsiTheme="minorHAnsi"/>
            <w:b w:val="0"/>
            <w:smallCaps w:val="0"/>
            <w:noProof/>
            <w:sz w:val="22"/>
            <w:lang w:eastAsia="pt-BR"/>
          </w:rPr>
          <w:tab/>
        </w:r>
        <w:r w:rsidRPr="007A5463">
          <w:rPr>
            <w:rStyle w:val="Hyperlink"/>
            <w:rFonts w:cs="Arial"/>
            <w:noProof/>
          </w:rPr>
          <w:t>O pé de mosca</w:t>
        </w:r>
        <w:r>
          <w:rPr>
            <w:noProof/>
            <w:webHidden/>
          </w:rPr>
          <w:tab/>
        </w:r>
        <w:r>
          <w:rPr>
            <w:noProof/>
            <w:webHidden/>
          </w:rPr>
          <w:fldChar w:fldCharType="begin"/>
        </w:r>
        <w:r>
          <w:rPr>
            <w:noProof/>
            <w:webHidden/>
          </w:rPr>
          <w:instrText xml:space="preserve"> PAGEREF _Toc182482982 \h </w:instrText>
        </w:r>
        <w:r>
          <w:rPr>
            <w:noProof/>
            <w:webHidden/>
          </w:rPr>
        </w:r>
        <w:r>
          <w:rPr>
            <w:noProof/>
            <w:webHidden/>
          </w:rPr>
          <w:fldChar w:fldCharType="separate"/>
        </w:r>
        <w:r>
          <w:rPr>
            <w:noProof/>
            <w:webHidden/>
          </w:rPr>
          <w:t>20</w:t>
        </w:r>
        <w:r>
          <w:rPr>
            <w:noProof/>
            <w:webHidden/>
          </w:rPr>
          <w:fldChar w:fldCharType="end"/>
        </w:r>
      </w:hyperlink>
    </w:p>
    <w:p w14:paraId="4BCB0279" w14:textId="2E46F0D5"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83" w:history="1">
        <w:r w:rsidRPr="007A5463">
          <w:rPr>
            <w:rStyle w:val="Hyperlink"/>
            <w:rFonts w:cs="Arial"/>
            <w:noProof/>
          </w:rPr>
          <w:t>1.1.3</w:t>
        </w:r>
        <w:r>
          <w:rPr>
            <w:rFonts w:asciiTheme="minorHAnsi" w:eastAsiaTheme="minorEastAsia" w:hAnsiTheme="minorHAnsi"/>
            <w:b w:val="0"/>
            <w:smallCaps w:val="0"/>
            <w:noProof/>
            <w:sz w:val="22"/>
            <w:lang w:eastAsia="pt-BR"/>
          </w:rPr>
          <w:tab/>
        </w:r>
        <w:r w:rsidRPr="007A5463">
          <w:rPr>
            <w:rStyle w:val="Hyperlink"/>
            <w:rFonts w:cs="Arial"/>
            <w:noProof/>
          </w:rPr>
          <w:t>O estilo normal do word</w:t>
        </w:r>
        <w:r>
          <w:rPr>
            <w:noProof/>
            <w:webHidden/>
          </w:rPr>
          <w:tab/>
        </w:r>
        <w:r>
          <w:rPr>
            <w:noProof/>
            <w:webHidden/>
          </w:rPr>
          <w:fldChar w:fldCharType="begin"/>
        </w:r>
        <w:r>
          <w:rPr>
            <w:noProof/>
            <w:webHidden/>
          </w:rPr>
          <w:instrText xml:space="preserve"> PAGEREF _Toc182482983 \h </w:instrText>
        </w:r>
        <w:r>
          <w:rPr>
            <w:noProof/>
            <w:webHidden/>
          </w:rPr>
        </w:r>
        <w:r>
          <w:rPr>
            <w:noProof/>
            <w:webHidden/>
          </w:rPr>
          <w:fldChar w:fldCharType="separate"/>
        </w:r>
        <w:r>
          <w:rPr>
            <w:noProof/>
            <w:webHidden/>
          </w:rPr>
          <w:t>22</w:t>
        </w:r>
        <w:r>
          <w:rPr>
            <w:noProof/>
            <w:webHidden/>
          </w:rPr>
          <w:fldChar w:fldCharType="end"/>
        </w:r>
      </w:hyperlink>
    </w:p>
    <w:p w14:paraId="462ABD97" w14:textId="4FC3B3EC"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84" w:history="1">
        <w:r w:rsidRPr="007A5463">
          <w:rPr>
            <w:rStyle w:val="Hyperlink"/>
            <w:rFonts w:cs="Arial"/>
            <w:noProof/>
          </w:rPr>
          <w:t>1.1.4</w:t>
        </w:r>
        <w:r>
          <w:rPr>
            <w:rFonts w:asciiTheme="minorHAnsi" w:eastAsiaTheme="minorEastAsia" w:hAnsiTheme="minorHAnsi"/>
            <w:b w:val="0"/>
            <w:smallCaps w:val="0"/>
            <w:noProof/>
            <w:sz w:val="22"/>
            <w:lang w:eastAsia="pt-BR"/>
          </w:rPr>
          <w:tab/>
        </w:r>
        <w:r w:rsidRPr="007A5463">
          <w:rPr>
            <w:rStyle w:val="Hyperlink"/>
            <w:rFonts w:cs="Arial"/>
            <w:noProof/>
          </w:rPr>
          <w:t>Galeria de estilos</w:t>
        </w:r>
        <w:r>
          <w:rPr>
            <w:noProof/>
            <w:webHidden/>
          </w:rPr>
          <w:tab/>
        </w:r>
        <w:r>
          <w:rPr>
            <w:noProof/>
            <w:webHidden/>
          </w:rPr>
          <w:fldChar w:fldCharType="begin"/>
        </w:r>
        <w:r>
          <w:rPr>
            <w:noProof/>
            <w:webHidden/>
          </w:rPr>
          <w:instrText xml:space="preserve"> PAGEREF _Toc182482984 \h </w:instrText>
        </w:r>
        <w:r>
          <w:rPr>
            <w:noProof/>
            <w:webHidden/>
          </w:rPr>
        </w:r>
        <w:r>
          <w:rPr>
            <w:noProof/>
            <w:webHidden/>
          </w:rPr>
          <w:fldChar w:fldCharType="separate"/>
        </w:r>
        <w:r>
          <w:rPr>
            <w:noProof/>
            <w:webHidden/>
          </w:rPr>
          <w:t>23</w:t>
        </w:r>
        <w:r>
          <w:rPr>
            <w:noProof/>
            <w:webHidden/>
          </w:rPr>
          <w:fldChar w:fldCharType="end"/>
        </w:r>
      </w:hyperlink>
    </w:p>
    <w:p w14:paraId="70B81754" w14:textId="45370B56"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85" w:history="1">
        <w:r w:rsidRPr="007A5463">
          <w:rPr>
            <w:rStyle w:val="Hyperlink"/>
            <w:rFonts w:cs="Arial"/>
            <w:noProof/>
          </w:rPr>
          <w:t>1.1.5</w:t>
        </w:r>
        <w:r>
          <w:rPr>
            <w:rFonts w:asciiTheme="minorHAnsi" w:eastAsiaTheme="minorEastAsia" w:hAnsiTheme="minorHAnsi"/>
            <w:b w:val="0"/>
            <w:smallCaps w:val="0"/>
            <w:noProof/>
            <w:sz w:val="22"/>
            <w:lang w:eastAsia="pt-BR"/>
          </w:rPr>
          <w:tab/>
        </w:r>
        <w:r w:rsidRPr="007A5463">
          <w:rPr>
            <w:rStyle w:val="Hyperlink"/>
            <w:rFonts w:cs="Arial"/>
            <w:noProof/>
          </w:rPr>
          <w:t>Ajuste de um estilo já existente no word</w:t>
        </w:r>
        <w:r>
          <w:rPr>
            <w:noProof/>
            <w:webHidden/>
          </w:rPr>
          <w:tab/>
        </w:r>
        <w:r>
          <w:rPr>
            <w:noProof/>
            <w:webHidden/>
          </w:rPr>
          <w:fldChar w:fldCharType="begin"/>
        </w:r>
        <w:r>
          <w:rPr>
            <w:noProof/>
            <w:webHidden/>
          </w:rPr>
          <w:instrText xml:space="preserve"> PAGEREF _Toc182482985 \h </w:instrText>
        </w:r>
        <w:r>
          <w:rPr>
            <w:noProof/>
            <w:webHidden/>
          </w:rPr>
        </w:r>
        <w:r>
          <w:rPr>
            <w:noProof/>
            <w:webHidden/>
          </w:rPr>
          <w:fldChar w:fldCharType="separate"/>
        </w:r>
        <w:r>
          <w:rPr>
            <w:noProof/>
            <w:webHidden/>
          </w:rPr>
          <w:t>24</w:t>
        </w:r>
        <w:r>
          <w:rPr>
            <w:noProof/>
            <w:webHidden/>
          </w:rPr>
          <w:fldChar w:fldCharType="end"/>
        </w:r>
      </w:hyperlink>
    </w:p>
    <w:p w14:paraId="6163EAAC" w14:textId="016562C7"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86" w:history="1">
        <w:r w:rsidRPr="007A5463">
          <w:rPr>
            <w:rStyle w:val="Hyperlink"/>
            <w:rFonts w:cs="Arial"/>
            <w:noProof/>
          </w:rPr>
          <w:t>1.1.6</w:t>
        </w:r>
        <w:r>
          <w:rPr>
            <w:rFonts w:asciiTheme="minorHAnsi" w:eastAsiaTheme="minorEastAsia" w:hAnsiTheme="minorHAnsi"/>
            <w:b w:val="0"/>
            <w:smallCaps w:val="0"/>
            <w:noProof/>
            <w:sz w:val="22"/>
            <w:lang w:eastAsia="pt-BR"/>
          </w:rPr>
          <w:tab/>
        </w:r>
        <w:r w:rsidRPr="007A5463">
          <w:rPr>
            <w:rStyle w:val="Hyperlink"/>
            <w:rFonts w:cs="Arial"/>
            <w:noProof/>
          </w:rPr>
          <w:t>Criação de um novo estilo no word</w:t>
        </w:r>
        <w:r>
          <w:rPr>
            <w:noProof/>
            <w:webHidden/>
          </w:rPr>
          <w:tab/>
        </w:r>
        <w:r>
          <w:rPr>
            <w:noProof/>
            <w:webHidden/>
          </w:rPr>
          <w:fldChar w:fldCharType="begin"/>
        </w:r>
        <w:r>
          <w:rPr>
            <w:noProof/>
            <w:webHidden/>
          </w:rPr>
          <w:instrText xml:space="preserve"> PAGEREF _Toc182482986 \h </w:instrText>
        </w:r>
        <w:r>
          <w:rPr>
            <w:noProof/>
            <w:webHidden/>
          </w:rPr>
        </w:r>
        <w:r>
          <w:rPr>
            <w:noProof/>
            <w:webHidden/>
          </w:rPr>
          <w:fldChar w:fldCharType="separate"/>
        </w:r>
        <w:r>
          <w:rPr>
            <w:noProof/>
            <w:webHidden/>
          </w:rPr>
          <w:t>24</w:t>
        </w:r>
        <w:r>
          <w:rPr>
            <w:noProof/>
            <w:webHidden/>
          </w:rPr>
          <w:fldChar w:fldCharType="end"/>
        </w:r>
      </w:hyperlink>
    </w:p>
    <w:p w14:paraId="512EBDBF" w14:textId="5F55B7FA"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87" w:history="1">
        <w:r w:rsidRPr="007A5463">
          <w:rPr>
            <w:rStyle w:val="Hyperlink"/>
            <w:noProof/>
            <w14:scene3d>
              <w14:camera w14:prst="orthographicFront"/>
              <w14:lightRig w14:rig="threePt" w14:dir="t">
                <w14:rot w14:lat="0" w14:lon="0" w14:rev="0"/>
              </w14:lightRig>
            </w14:scene3d>
          </w:rPr>
          <w:t>1.2</w:t>
        </w:r>
        <w:r>
          <w:rPr>
            <w:rFonts w:asciiTheme="minorHAnsi" w:eastAsiaTheme="minorEastAsia" w:hAnsiTheme="minorHAnsi"/>
            <w:b w:val="0"/>
            <w:caps w:val="0"/>
            <w:noProof/>
            <w:sz w:val="22"/>
            <w:lang w:eastAsia="pt-BR"/>
          </w:rPr>
          <w:tab/>
        </w:r>
        <w:r w:rsidRPr="007A5463">
          <w:rPr>
            <w:rStyle w:val="Hyperlink"/>
            <w:noProof/>
          </w:rPr>
          <w:t>relatórios de trabalhos de conclusão de curso</w:t>
        </w:r>
        <w:r>
          <w:rPr>
            <w:noProof/>
            <w:webHidden/>
          </w:rPr>
          <w:tab/>
        </w:r>
        <w:r>
          <w:rPr>
            <w:noProof/>
            <w:webHidden/>
          </w:rPr>
          <w:fldChar w:fldCharType="begin"/>
        </w:r>
        <w:r>
          <w:rPr>
            <w:noProof/>
            <w:webHidden/>
          </w:rPr>
          <w:instrText xml:space="preserve"> PAGEREF _Toc182482987 \h </w:instrText>
        </w:r>
        <w:r>
          <w:rPr>
            <w:noProof/>
            <w:webHidden/>
          </w:rPr>
        </w:r>
        <w:r>
          <w:rPr>
            <w:noProof/>
            <w:webHidden/>
          </w:rPr>
          <w:fldChar w:fldCharType="separate"/>
        </w:r>
        <w:r>
          <w:rPr>
            <w:noProof/>
            <w:webHidden/>
          </w:rPr>
          <w:t>26</w:t>
        </w:r>
        <w:r>
          <w:rPr>
            <w:noProof/>
            <w:webHidden/>
          </w:rPr>
          <w:fldChar w:fldCharType="end"/>
        </w:r>
      </w:hyperlink>
    </w:p>
    <w:p w14:paraId="09322C7F" w14:textId="414A841A"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88" w:history="1">
        <w:r w:rsidRPr="007A5463">
          <w:rPr>
            <w:rStyle w:val="Hyperlink"/>
            <w:noProof/>
            <w14:scene3d>
              <w14:camera w14:prst="orthographicFront"/>
              <w14:lightRig w14:rig="threePt" w14:dir="t">
                <w14:rot w14:lat="0" w14:lon="0" w14:rev="0"/>
              </w14:lightRig>
            </w14:scene3d>
          </w:rPr>
          <w:t>1.3</w:t>
        </w:r>
        <w:r>
          <w:rPr>
            <w:rFonts w:asciiTheme="minorHAnsi" w:eastAsiaTheme="minorEastAsia" w:hAnsiTheme="minorHAnsi"/>
            <w:b w:val="0"/>
            <w:caps w:val="0"/>
            <w:noProof/>
            <w:sz w:val="22"/>
            <w:lang w:eastAsia="pt-BR"/>
          </w:rPr>
          <w:tab/>
        </w:r>
        <w:r w:rsidRPr="007A5463">
          <w:rPr>
            <w:rStyle w:val="Hyperlink"/>
            <w:noProof/>
          </w:rPr>
          <w:t>Justificativa</w:t>
        </w:r>
        <w:r>
          <w:rPr>
            <w:noProof/>
            <w:webHidden/>
          </w:rPr>
          <w:tab/>
        </w:r>
        <w:r>
          <w:rPr>
            <w:noProof/>
            <w:webHidden/>
          </w:rPr>
          <w:fldChar w:fldCharType="begin"/>
        </w:r>
        <w:r>
          <w:rPr>
            <w:noProof/>
            <w:webHidden/>
          </w:rPr>
          <w:instrText xml:space="preserve"> PAGEREF _Toc182482988 \h </w:instrText>
        </w:r>
        <w:r>
          <w:rPr>
            <w:noProof/>
            <w:webHidden/>
          </w:rPr>
        </w:r>
        <w:r>
          <w:rPr>
            <w:noProof/>
            <w:webHidden/>
          </w:rPr>
          <w:fldChar w:fldCharType="separate"/>
        </w:r>
        <w:r>
          <w:rPr>
            <w:noProof/>
            <w:webHidden/>
          </w:rPr>
          <w:t>29</w:t>
        </w:r>
        <w:r>
          <w:rPr>
            <w:noProof/>
            <w:webHidden/>
          </w:rPr>
          <w:fldChar w:fldCharType="end"/>
        </w:r>
      </w:hyperlink>
    </w:p>
    <w:p w14:paraId="64E1AB06" w14:textId="46057A78"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89" w:history="1">
        <w:r w:rsidRPr="007A5463">
          <w:rPr>
            <w:rStyle w:val="Hyperlink"/>
            <w:noProof/>
            <w14:scene3d>
              <w14:camera w14:prst="orthographicFront"/>
              <w14:lightRig w14:rig="threePt" w14:dir="t">
                <w14:rot w14:lat="0" w14:lon="0" w14:rev="0"/>
              </w14:lightRig>
            </w14:scene3d>
          </w:rPr>
          <w:t>1.4</w:t>
        </w:r>
        <w:r>
          <w:rPr>
            <w:rFonts w:asciiTheme="minorHAnsi" w:eastAsiaTheme="minorEastAsia" w:hAnsiTheme="minorHAnsi"/>
            <w:b w:val="0"/>
            <w:caps w:val="0"/>
            <w:noProof/>
            <w:sz w:val="22"/>
            <w:lang w:eastAsia="pt-BR"/>
          </w:rPr>
          <w:tab/>
        </w:r>
        <w:r w:rsidRPr="007A5463">
          <w:rPr>
            <w:rStyle w:val="Hyperlink"/>
            <w:noProof/>
          </w:rPr>
          <w:t>Objetivos</w:t>
        </w:r>
        <w:r>
          <w:rPr>
            <w:noProof/>
            <w:webHidden/>
          </w:rPr>
          <w:tab/>
        </w:r>
        <w:r>
          <w:rPr>
            <w:noProof/>
            <w:webHidden/>
          </w:rPr>
          <w:fldChar w:fldCharType="begin"/>
        </w:r>
        <w:r>
          <w:rPr>
            <w:noProof/>
            <w:webHidden/>
          </w:rPr>
          <w:instrText xml:space="preserve"> PAGEREF _Toc182482989 \h </w:instrText>
        </w:r>
        <w:r>
          <w:rPr>
            <w:noProof/>
            <w:webHidden/>
          </w:rPr>
        </w:r>
        <w:r>
          <w:rPr>
            <w:noProof/>
            <w:webHidden/>
          </w:rPr>
          <w:fldChar w:fldCharType="separate"/>
        </w:r>
        <w:r>
          <w:rPr>
            <w:noProof/>
            <w:webHidden/>
          </w:rPr>
          <w:t>30</w:t>
        </w:r>
        <w:r>
          <w:rPr>
            <w:noProof/>
            <w:webHidden/>
          </w:rPr>
          <w:fldChar w:fldCharType="end"/>
        </w:r>
      </w:hyperlink>
    </w:p>
    <w:p w14:paraId="406AE96F" w14:textId="0D12AAF2"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90" w:history="1">
        <w:r w:rsidRPr="007A5463">
          <w:rPr>
            <w:rStyle w:val="Hyperlink"/>
            <w:rFonts w:cs="Arial"/>
            <w:noProof/>
          </w:rPr>
          <w:t>1.4.1</w:t>
        </w:r>
        <w:r>
          <w:rPr>
            <w:rFonts w:asciiTheme="minorHAnsi" w:eastAsiaTheme="minorEastAsia" w:hAnsiTheme="minorHAnsi"/>
            <w:b w:val="0"/>
            <w:smallCaps w:val="0"/>
            <w:noProof/>
            <w:sz w:val="22"/>
            <w:lang w:eastAsia="pt-BR"/>
          </w:rPr>
          <w:tab/>
        </w:r>
        <w:r w:rsidRPr="007A5463">
          <w:rPr>
            <w:rStyle w:val="Hyperlink"/>
            <w:rFonts w:cs="Arial"/>
            <w:noProof/>
          </w:rPr>
          <w:t>Objetivos primários</w:t>
        </w:r>
        <w:r>
          <w:rPr>
            <w:noProof/>
            <w:webHidden/>
          </w:rPr>
          <w:tab/>
        </w:r>
        <w:r>
          <w:rPr>
            <w:noProof/>
            <w:webHidden/>
          </w:rPr>
          <w:fldChar w:fldCharType="begin"/>
        </w:r>
        <w:r>
          <w:rPr>
            <w:noProof/>
            <w:webHidden/>
          </w:rPr>
          <w:instrText xml:space="preserve"> PAGEREF _Toc182482990 \h </w:instrText>
        </w:r>
        <w:r>
          <w:rPr>
            <w:noProof/>
            <w:webHidden/>
          </w:rPr>
        </w:r>
        <w:r>
          <w:rPr>
            <w:noProof/>
            <w:webHidden/>
          </w:rPr>
          <w:fldChar w:fldCharType="separate"/>
        </w:r>
        <w:r>
          <w:rPr>
            <w:noProof/>
            <w:webHidden/>
          </w:rPr>
          <w:t>30</w:t>
        </w:r>
        <w:r>
          <w:rPr>
            <w:noProof/>
            <w:webHidden/>
          </w:rPr>
          <w:fldChar w:fldCharType="end"/>
        </w:r>
      </w:hyperlink>
    </w:p>
    <w:p w14:paraId="608A2283" w14:textId="7AAD6C6E"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91" w:history="1">
        <w:r w:rsidRPr="007A5463">
          <w:rPr>
            <w:rStyle w:val="Hyperlink"/>
            <w:rFonts w:cs="Arial"/>
            <w:noProof/>
          </w:rPr>
          <w:t>1.4.2</w:t>
        </w:r>
        <w:r>
          <w:rPr>
            <w:rFonts w:asciiTheme="minorHAnsi" w:eastAsiaTheme="minorEastAsia" w:hAnsiTheme="minorHAnsi"/>
            <w:b w:val="0"/>
            <w:smallCaps w:val="0"/>
            <w:noProof/>
            <w:sz w:val="22"/>
            <w:lang w:eastAsia="pt-BR"/>
          </w:rPr>
          <w:tab/>
        </w:r>
        <w:r w:rsidRPr="007A5463">
          <w:rPr>
            <w:rStyle w:val="Hyperlink"/>
            <w:rFonts w:cs="Arial"/>
            <w:noProof/>
          </w:rPr>
          <w:t>Objetivos secundários</w:t>
        </w:r>
        <w:r>
          <w:rPr>
            <w:noProof/>
            <w:webHidden/>
          </w:rPr>
          <w:tab/>
        </w:r>
        <w:r>
          <w:rPr>
            <w:noProof/>
            <w:webHidden/>
          </w:rPr>
          <w:fldChar w:fldCharType="begin"/>
        </w:r>
        <w:r>
          <w:rPr>
            <w:noProof/>
            <w:webHidden/>
          </w:rPr>
          <w:instrText xml:space="preserve"> PAGEREF _Toc182482991 \h </w:instrText>
        </w:r>
        <w:r>
          <w:rPr>
            <w:noProof/>
            <w:webHidden/>
          </w:rPr>
        </w:r>
        <w:r>
          <w:rPr>
            <w:noProof/>
            <w:webHidden/>
          </w:rPr>
          <w:fldChar w:fldCharType="separate"/>
        </w:r>
        <w:r>
          <w:rPr>
            <w:noProof/>
            <w:webHidden/>
          </w:rPr>
          <w:t>30</w:t>
        </w:r>
        <w:r>
          <w:rPr>
            <w:noProof/>
            <w:webHidden/>
          </w:rPr>
          <w:fldChar w:fldCharType="end"/>
        </w:r>
      </w:hyperlink>
    </w:p>
    <w:p w14:paraId="2E5AD79A" w14:textId="44BAE6AD"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92" w:history="1">
        <w:r w:rsidRPr="007A5463">
          <w:rPr>
            <w:rStyle w:val="Hyperlink"/>
            <w:noProof/>
            <w14:scene3d>
              <w14:camera w14:prst="orthographicFront"/>
              <w14:lightRig w14:rig="threePt" w14:dir="t">
                <w14:rot w14:lat="0" w14:lon="0" w14:rev="0"/>
              </w14:lightRig>
            </w14:scene3d>
          </w:rPr>
          <w:t>1.5</w:t>
        </w:r>
        <w:r>
          <w:rPr>
            <w:rFonts w:asciiTheme="minorHAnsi" w:eastAsiaTheme="minorEastAsia" w:hAnsiTheme="minorHAnsi"/>
            <w:b w:val="0"/>
            <w:caps w:val="0"/>
            <w:noProof/>
            <w:sz w:val="22"/>
            <w:lang w:eastAsia="pt-BR"/>
          </w:rPr>
          <w:tab/>
        </w:r>
        <w:r w:rsidRPr="007A5463">
          <w:rPr>
            <w:rStyle w:val="Hyperlink"/>
            <w:noProof/>
          </w:rPr>
          <w:t>Definição do problema</w:t>
        </w:r>
        <w:r>
          <w:rPr>
            <w:noProof/>
            <w:webHidden/>
          </w:rPr>
          <w:tab/>
        </w:r>
        <w:r>
          <w:rPr>
            <w:noProof/>
            <w:webHidden/>
          </w:rPr>
          <w:fldChar w:fldCharType="begin"/>
        </w:r>
        <w:r>
          <w:rPr>
            <w:noProof/>
            <w:webHidden/>
          </w:rPr>
          <w:instrText xml:space="preserve"> PAGEREF _Toc182482992 \h </w:instrText>
        </w:r>
        <w:r>
          <w:rPr>
            <w:noProof/>
            <w:webHidden/>
          </w:rPr>
        </w:r>
        <w:r>
          <w:rPr>
            <w:noProof/>
            <w:webHidden/>
          </w:rPr>
          <w:fldChar w:fldCharType="separate"/>
        </w:r>
        <w:r>
          <w:rPr>
            <w:noProof/>
            <w:webHidden/>
          </w:rPr>
          <w:t>30</w:t>
        </w:r>
        <w:r>
          <w:rPr>
            <w:noProof/>
            <w:webHidden/>
          </w:rPr>
          <w:fldChar w:fldCharType="end"/>
        </w:r>
      </w:hyperlink>
    </w:p>
    <w:p w14:paraId="6E0E0AE1" w14:textId="6ABE1903"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93" w:history="1">
        <w:r w:rsidRPr="007A5463">
          <w:rPr>
            <w:rStyle w:val="Hyperlink"/>
            <w:noProof/>
            <w14:scene3d>
              <w14:camera w14:prst="orthographicFront"/>
              <w14:lightRig w14:rig="threePt" w14:dir="t">
                <w14:rot w14:lat="0" w14:lon="0" w14:rev="0"/>
              </w14:lightRig>
            </w14:scene3d>
          </w:rPr>
          <w:t>1.6</w:t>
        </w:r>
        <w:r>
          <w:rPr>
            <w:rFonts w:asciiTheme="minorHAnsi" w:eastAsiaTheme="minorEastAsia" w:hAnsiTheme="minorHAnsi"/>
            <w:b w:val="0"/>
            <w:caps w:val="0"/>
            <w:noProof/>
            <w:sz w:val="22"/>
            <w:lang w:eastAsia="pt-BR"/>
          </w:rPr>
          <w:tab/>
        </w:r>
        <w:r w:rsidRPr="007A5463">
          <w:rPr>
            <w:rStyle w:val="Hyperlink"/>
            <w:noProof/>
          </w:rPr>
          <w:t>Questão central da pesquisa</w:t>
        </w:r>
        <w:r>
          <w:rPr>
            <w:noProof/>
            <w:webHidden/>
          </w:rPr>
          <w:tab/>
        </w:r>
        <w:r>
          <w:rPr>
            <w:noProof/>
            <w:webHidden/>
          </w:rPr>
          <w:fldChar w:fldCharType="begin"/>
        </w:r>
        <w:r>
          <w:rPr>
            <w:noProof/>
            <w:webHidden/>
          </w:rPr>
          <w:instrText xml:space="preserve"> PAGEREF _Toc182482993 \h </w:instrText>
        </w:r>
        <w:r>
          <w:rPr>
            <w:noProof/>
            <w:webHidden/>
          </w:rPr>
        </w:r>
        <w:r>
          <w:rPr>
            <w:noProof/>
            <w:webHidden/>
          </w:rPr>
          <w:fldChar w:fldCharType="separate"/>
        </w:r>
        <w:r>
          <w:rPr>
            <w:noProof/>
            <w:webHidden/>
          </w:rPr>
          <w:t>31</w:t>
        </w:r>
        <w:r>
          <w:rPr>
            <w:noProof/>
            <w:webHidden/>
          </w:rPr>
          <w:fldChar w:fldCharType="end"/>
        </w:r>
      </w:hyperlink>
    </w:p>
    <w:p w14:paraId="2BC45512" w14:textId="0726053D"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94" w:history="1">
        <w:r w:rsidRPr="007A5463">
          <w:rPr>
            <w:rStyle w:val="Hyperlink"/>
            <w:noProof/>
            <w14:scene3d>
              <w14:camera w14:prst="orthographicFront"/>
              <w14:lightRig w14:rig="threePt" w14:dir="t">
                <w14:rot w14:lat="0" w14:lon="0" w14:rev="0"/>
              </w14:lightRig>
            </w14:scene3d>
          </w:rPr>
          <w:t>1.7</w:t>
        </w:r>
        <w:r>
          <w:rPr>
            <w:rFonts w:asciiTheme="minorHAnsi" w:eastAsiaTheme="minorEastAsia" w:hAnsiTheme="minorHAnsi"/>
            <w:b w:val="0"/>
            <w:caps w:val="0"/>
            <w:noProof/>
            <w:sz w:val="22"/>
            <w:lang w:eastAsia="pt-BR"/>
          </w:rPr>
          <w:tab/>
        </w:r>
        <w:r w:rsidRPr="007A5463">
          <w:rPr>
            <w:rStyle w:val="Hyperlink"/>
            <w:noProof/>
          </w:rPr>
          <w:t>Contribuições do trabalho</w:t>
        </w:r>
        <w:r>
          <w:rPr>
            <w:noProof/>
            <w:webHidden/>
          </w:rPr>
          <w:tab/>
        </w:r>
        <w:r>
          <w:rPr>
            <w:noProof/>
            <w:webHidden/>
          </w:rPr>
          <w:fldChar w:fldCharType="begin"/>
        </w:r>
        <w:r>
          <w:rPr>
            <w:noProof/>
            <w:webHidden/>
          </w:rPr>
          <w:instrText xml:space="preserve"> PAGEREF _Toc182482994 \h </w:instrText>
        </w:r>
        <w:r>
          <w:rPr>
            <w:noProof/>
            <w:webHidden/>
          </w:rPr>
        </w:r>
        <w:r>
          <w:rPr>
            <w:noProof/>
            <w:webHidden/>
          </w:rPr>
          <w:fldChar w:fldCharType="separate"/>
        </w:r>
        <w:r>
          <w:rPr>
            <w:noProof/>
            <w:webHidden/>
          </w:rPr>
          <w:t>31</w:t>
        </w:r>
        <w:r>
          <w:rPr>
            <w:noProof/>
            <w:webHidden/>
          </w:rPr>
          <w:fldChar w:fldCharType="end"/>
        </w:r>
      </w:hyperlink>
    </w:p>
    <w:p w14:paraId="26006CC8" w14:textId="792C0FA3"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95" w:history="1">
        <w:r w:rsidRPr="007A5463">
          <w:rPr>
            <w:rStyle w:val="Hyperlink"/>
            <w:noProof/>
            <w14:scene3d>
              <w14:camera w14:prst="orthographicFront"/>
              <w14:lightRig w14:rig="threePt" w14:dir="t">
                <w14:rot w14:lat="0" w14:lon="0" w14:rev="0"/>
              </w14:lightRig>
            </w14:scene3d>
          </w:rPr>
          <w:t>1.8</w:t>
        </w:r>
        <w:r>
          <w:rPr>
            <w:rFonts w:asciiTheme="minorHAnsi" w:eastAsiaTheme="minorEastAsia" w:hAnsiTheme="minorHAnsi"/>
            <w:b w:val="0"/>
            <w:caps w:val="0"/>
            <w:noProof/>
            <w:sz w:val="22"/>
            <w:lang w:eastAsia="pt-BR"/>
          </w:rPr>
          <w:tab/>
        </w:r>
        <w:r w:rsidRPr="007A5463">
          <w:rPr>
            <w:rStyle w:val="Hyperlink"/>
            <w:noProof/>
          </w:rPr>
          <w:t>Panorama econômico</w:t>
        </w:r>
        <w:r>
          <w:rPr>
            <w:noProof/>
            <w:webHidden/>
          </w:rPr>
          <w:tab/>
        </w:r>
        <w:r>
          <w:rPr>
            <w:noProof/>
            <w:webHidden/>
          </w:rPr>
          <w:fldChar w:fldCharType="begin"/>
        </w:r>
        <w:r>
          <w:rPr>
            <w:noProof/>
            <w:webHidden/>
          </w:rPr>
          <w:instrText xml:space="preserve"> PAGEREF _Toc182482995 \h </w:instrText>
        </w:r>
        <w:r>
          <w:rPr>
            <w:noProof/>
            <w:webHidden/>
          </w:rPr>
        </w:r>
        <w:r>
          <w:rPr>
            <w:noProof/>
            <w:webHidden/>
          </w:rPr>
          <w:fldChar w:fldCharType="separate"/>
        </w:r>
        <w:r>
          <w:rPr>
            <w:noProof/>
            <w:webHidden/>
          </w:rPr>
          <w:t>31</w:t>
        </w:r>
        <w:r>
          <w:rPr>
            <w:noProof/>
            <w:webHidden/>
          </w:rPr>
          <w:fldChar w:fldCharType="end"/>
        </w:r>
      </w:hyperlink>
    </w:p>
    <w:p w14:paraId="7959F4F1" w14:textId="5DE329AF"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96" w:history="1">
        <w:r w:rsidRPr="007A5463">
          <w:rPr>
            <w:rStyle w:val="Hyperlink"/>
            <w:rFonts w:cs="Arial"/>
            <w:noProof/>
          </w:rPr>
          <w:t>1.8.1</w:t>
        </w:r>
        <w:r>
          <w:rPr>
            <w:rFonts w:asciiTheme="minorHAnsi" w:eastAsiaTheme="minorEastAsia" w:hAnsiTheme="minorHAnsi"/>
            <w:b w:val="0"/>
            <w:smallCaps w:val="0"/>
            <w:noProof/>
            <w:sz w:val="22"/>
            <w:lang w:eastAsia="pt-BR"/>
          </w:rPr>
          <w:tab/>
        </w:r>
        <w:r w:rsidRPr="007A5463">
          <w:rPr>
            <w:rStyle w:val="Hyperlink"/>
            <w:rFonts w:cs="Arial"/>
            <w:noProof/>
          </w:rPr>
          <w:t>Mercado</w:t>
        </w:r>
        <w:r>
          <w:rPr>
            <w:noProof/>
            <w:webHidden/>
          </w:rPr>
          <w:tab/>
        </w:r>
        <w:r>
          <w:rPr>
            <w:noProof/>
            <w:webHidden/>
          </w:rPr>
          <w:fldChar w:fldCharType="begin"/>
        </w:r>
        <w:r>
          <w:rPr>
            <w:noProof/>
            <w:webHidden/>
          </w:rPr>
          <w:instrText xml:space="preserve"> PAGEREF _Toc182482996 \h </w:instrText>
        </w:r>
        <w:r>
          <w:rPr>
            <w:noProof/>
            <w:webHidden/>
          </w:rPr>
        </w:r>
        <w:r>
          <w:rPr>
            <w:noProof/>
            <w:webHidden/>
          </w:rPr>
          <w:fldChar w:fldCharType="separate"/>
        </w:r>
        <w:r>
          <w:rPr>
            <w:noProof/>
            <w:webHidden/>
          </w:rPr>
          <w:t>31</w:t>
        </w:r>
        <w:r>
          <w:rPr>
            <w:noProof/>
            <w:webHidden/>
          </w:rPr>
          <w:fldChar w:fldCharType="end"/>
        </w:r>
      </w:hyperlink>
    </w:p>
    <w:p w14:paraId="0B16BBEA" w14:textId="4FB272EA"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2997" w:history="1">
        <w:r w:rsidRPr="007A5463">
          <w:rPr>
            <w:rStyle w:val="Hyperlink"/>
            <w:rFonts w:cs="Arial"/>
            <w:noProof/>
          </w:rPr>
          <w:t>1.8.2</w:t>
        </w:r>
        <w:r>
          <w:rPr>
            <w:rFonts w:asciiTheme="minorHAnsi" w:eastAsiaTheme="minorEastAsia" w:hAnsiTheme="minorHAnsi"/>
            <w:b w:val="0"/>
            <w:smallCaps w:val="0"/>
            <w:noProof/>
            <w:sz w:val="22"/>
            <w:lang w:eastAsia="pt-BR"/>
          </w:rPr>
          <w:tab/>
        </w:r>
        <w:r w:rsidRPr="007A5463">
          <w:rPr>
            <w:rStyle w:val="Hyperlink"/>
            <w:rFonts w:cs="Arial"/>
            <w:noProof/>
          </w:rPr>
          <w:t>Oportunidades</w:t>
        </w:r>
        <w:r>
          <w:rPr>
            <w:noProof/>
            <w:webHidden/>
          </w:rPr>
          <w:tab/>
        </w:r>
        <w:r>
          <w:rPr>
            <w:noProof/>
            <w:webHidden/>
          </w:rPr>
          <w:fldChar w:fldCharType="begin"/>
        </w:r>
        <w:r>
          <w:rPr>
            <w:noProof/>
            <w:webHidden/>
          </w:rPr>
          <w:instrText xml:space="preserve"> PAGEREF _Toc182482997 \h </w:instrText>
        </w:r>
        <w:r>
          <w:rPr>
            <w:noProof/>
            <w:webHidden/>
          </w:rPr>
        </w:r>
        <w:r>
          <w:rPr>
            <w:noProof/>
            <w:webHidden/>
          </w:rPr>
          <w:fldChar w:fldCharType="separate"/>
        </w:r>
        <w:r>
          <w:rPr>
            <w:noProof/>
            <w:webHidden/>
          </w:rPr>
          <w:t>31</w:t>
        </w:r>
        <w:r>
          <w:rPr>
            <w:noProof/>
            <w:webHidden/>
          </w:rPr>
          <w:fldChar w:fldCharType="end"/>
        </w:r>
      </w:hyperlink>
    </w:p>
    <w:p w14:paraId="0233A4F4" w14:textId="425B8F26"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98" w:history="1">
        <w:r w:rsidRPr="007A5463">
          <w:rPr>
            <w:rStyle w:val="Hyperlink"/>
            <w:noProof/>
            <w14:scene3d>
              <w14:camera w14:prst="orthographicFront"/>
              <w14:lightRig w14:rig="threePt" w14:dir="t">
                <w14:rot w14:lat="0" w14:lon="0" w14:rev="0"/>
              </w14:lightRig>
            </w14:scene3d>
          </w:rPr>
          <w:t>1.9</w:t>
        </w:r>
        <w:r>
          <w:rPr>
            <w:rFonts w:asciiTheme="minorHAnsi" w:eastAsiaTheme="minorEastAsia" w:hAnsiTheme="minorHAnsi"/>
            <w:b w:val="0"/>
            <w:caps w:val="0"/>
            <w:noProof/>
            <w:sz w:val="22"/>
            <w:lang w:eastAsia="pt-BR"/>
          </w:rPr>
          <w:tab/>
        </w:r>
        <w:r w:rsidRPr="007A5463">
          <w:rPr>
            <w:rStyle w:val="Hyperlink"/>
            <w:noProof/>
          </w:rPr>
          <w:t>Sustentabilidade e Impacto ambiental</w:t>
        </w:r>
        <w:r>
          <w:rPr>
            <w:noProof/>
            <w:webHidden/>
          </w:rPr>
          <w:tab/>
        </w:r>
        <w:r>
          <w:rPr>
            <w:noProof/>
            <w:webHidden/>
          </w:rPr>
          <w:fldChar w:fldCharType="begin"/>
        </w:r>
        <w:r>
          <w:rPr>
            <w:noProof/>
            <w:webHidden/>
          </w:rPr>
          <w:instrText xml:space="preserve"> PAGEREF _Toc182482998 \h </w:instrText>
        </w:r>
        <w:r>
          <w:rPr>
            <w:noProof/>
            <w:webHidden/>
          </w:rPr>
        </w:r>
        <w:r>
          <w:rPr>
            <w:noProof/>
            <w:webHidden/>
          </w:rPr>
          <w:fldChar w:fldCharType="separate"/>
        </w:r>
        <w:r>
          <w:rPr>
            <w:noProof/>
            <w:webHidden/>
          </w:rPr>
          <w:t>32</w:t>
        </w:r>
        <w:r>
          <w:rPr>
            <w:noProof/>
            <w:webHidden/>
          </w:rPr>
          <w:fldChar w:fldCharType="end"/>
        </w:r>
      </w:hyperlink>
    </w:p>
    <w:p w14:paraId="124BC6D0" w14:textId="2D994EBF"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2999" w:history="1">
        <w:r w:rsidRPr="007A5463">
          <w:rPr>
            <w:rStyle w:val="Hyperlink"/>
            <w:noProof/>
            <w14:scene3d>
              <w14:camera w14:prst="orthographicFront"/>
              <w14:lightRig w14:rig="threePt" w14:dir="t">
                <w14:rot w14:lat="0" w14:lon="0" w14:rev="0"/>
              </w14:lightRig>
            </w14:scene3d>
          </w:rPr>
          <w:t>1.10</w:t>
        </w:r>
        <w:r>
          <w:rPr>
            <w:rFonts w:asciiTheme="minorHAnsi" w:eastAsiaTheme="minorEastAsia" w:hAnsiTheme="minorHAnsi"/>
            <w:b w:val="0"/>
            <w:caps w:val="0"/>
            <w:noProof/>
            <w:sz w:val="22"/>
            <w:lang w:eastAsia="pt-BR"/>
          </w:rPr>
          <w:tab/>
        </w:r>
        <w:r w:rsidRPr="007A5463">
          <w:rPr>
            <w:rStyle w:val="Hyperlink"/>
            <w:noProof/>
          </w:rPr>
          <w:t>Impactos sociais</w:t>
        </w:r>
        <w:r>
          <w:rPr>
            <w:noProof/>
            <w:webHidden/>
          </w:rPr>
          <w:tab/>
        </w:r>
        <w:r>
          <w:rPr>
            <w:noProof/>
            <w:webHidden/>
          </w:rPr>
          <w:fldChar w:fldCharType="begin"/>
        </w:r>
        <w:r>
          <w:rPr>
            <w:noProof/>
            <w:webHidden/>
          </w:rPr>
          <w:instrText xml:space="preserve"> PAGEREF _Toc182482999 \h </w:instrText>
        </w:r>
        <w:r>
          <w:rPr>
            <w:noProof/>
            <w:webHidden/>
          </w:rPr>
        </w:r>
        <w:r>
          <w:rPr>
            <w:noProof/>
            <w:webHidden/>
          </w:rPr>
          <w:fldChar w:fldCharType="separate"/>
        </w:r>
        <w:r>
          <w:rPr>
            <w:noProof/>
            <w:webHidden/>
          </w:rPr>
          <w:t>32</w:t>
        </w:r>
        <w:r>
          <w:rPr>
            <w:noProof/>
            <w:webHidden/>
          </w:rPr>
          <w:fldChar w:fldCharType="end"/>
        </w:r>
      </w:hyperlink>
    </w:p>
    <w:p w14:paraId="0016C673" w14:textId="3C4ABA93" w:rsidR="008C1B91" w:rsidRDefault="008C1B91">
      <w:pPr>
        <w:pStyle w:val="Sumrio1"/>
        <w:tabs>
          <w:tab w:val="left" w:pos="1418"/>
          <w:tab w:val="right" w:leader="dot" w:pos="9061"/>
        </w:tabs>
        <w:rPr>
          <w:rFonts w:asciiTheme="minorHAnsi" w:eastAsiaTheme="minorEastAsia" w:hAnsiTheme="minorHAnsi"/>
          <w:b w:val="0"/>
          <w:caps w:val="0"/>
          <w:noProof/>
          <w:sz w:val="22"/>
          <w:lang w:eastAsia="pt-BR"/>
        </w:rPr>
      </w:pPr>
      <w:hyperlink w:anchor="_Toc182483000" w:history="1">
        <w:r w:rsidRPr="007A5463">
          <w:rPr>
            <w:rStyle w:val="Hyperlink"/>
            <w:noProof/>
          </w:rPr>
          <w:t>2</w:t>
        </w:r>
        <w:r>
          <w:rPr>
            <w:rFonts w:asciiTheme="minorHAnsi" w:eastAsiaTheme="minorEastAsia" w:hAnsiTheme="minorHAnsi"/>
            <w:b w:val="0"/>
            <w:caps w:val="0"/>
            <w:noProof/>
            <w:sz w:val="22"/>
            <w:lang w:eastAsia="pt-BR"/>
          </w:rPr>
          <w:tab/>
        </w:r>
        <w:r w:rsidRPr="007A5463">
          <w:rPr>
            <w:rStyle w:val="Hyperlink"/>
            <w:noProof/>
          </w:rPr>
          <w:t>Revisão da literatura</w:t>
        </w:r>
        <w:r>
          <w:rPr>
            <w:noProof/>
            <w:webHidden/>
          </w:rPr>
          <w:tab/>
        </w:r>
        <w:r>
          <w:rPr>
            <w:noProof/>
            <w:webHidden/>
          </w:rPr>
          <w:fldChar w:fldCharType="begin"/>
        </w:r>
        <w:r>
          <w:rPr>
            <w:noProof/>
            <w:webHidden/>
          </w:rPr>
          <w:instrText xml:space="preserve"> PAGEREF _Toc182483000 \h </w:instrText>
        </w:r>
        <w:r>
          <w:rPr>
            <w:noProof/>
            <w:webHidden/>
          </w:rPr>
        </w:r>
        <w:r>
          <w:rPr>
            <w:noProof/>
            <w:webHidden/>
          </w:rPr>
          <w:fldChar w:fldCharType="separate"/>
        </w:r>
        <w:r>
          <w:rPr>
            <w:noProof/>
            <w:webHidden/>
          </w:rPr>
          <w:t>33</w:t>
        </w:r>
        <w:r>
          <w:rPr>
            <w:noProof/>
            <w:webHidden/>
          </w:rPr>
          <w:fldChar w:fldCharType="end"/>
        </w:r>
      </w:hyperlink>
    </w:p>
    <w:p w14:paraId="04C7ECB1" w14:textId="0EFA73C1"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01" w:history="1">
        <w:r w:rsidRPr="007A5463">
          <w:rPr>
            <w:rStyle w:val="Hyperlink"/>
            <w:noProof/>
            <w14:scene3d>
              <w14:camera w14:prst="orthographicFront"/>
              <w14:lightRig w14:rig="threePt" w14:dir="t">
                <w14:rot w14:lat="0" w14:lon="0" w14:rev="0"/>
              </w14:lightRig>
            </w14:scene3d>
          </w:rPr>
          <w:t>2.1</w:t>
        </w:r>
        <w:r>
          <w:rPr>
            <w:rFonts w:asciiTheme="minorHAnsi" w:eastAsiaTheme="minorEastAsia" w:hAnsiTheme="minorHAnsi"/>
            <w:b w:val="0"/>
            <w:caps w:val="0"/>
            <w:noProof/>
            <w:sz w:val="22"/>
            <w:lang w:eastAsia="pt-BR"/>
          </w:rPr>
          <w:tab/>
        </w:r>
        <w:r w:rsidRPr="007A5463">
          <w:rPr>
            <w:rStyle w:val="Hyperlink"/>
            <w:noProof/>
          </w:rPr>
          <w:t>Conteúdo dessa seção</w:t>
        </w:r>
        <w:r>
          <w:rPr>
            <w:noProof/>
            <w:webHidden/>
          </w:rPr>
          <w:tab/>
        </w:r>
        <w:r>
          <w:rPr>
            <w:noProof/>
            <w:webHidden/>
          </w:rPr>
          <w:fldChar w:fldCharType="begin"/>
        </w:r>
        <w:r>
          <w:rPr>
            <w:noProof/>
            <w:webHidden/>
          </w:rPr>
          <w:instrText xml:space="preserve"> PAGEREF _Toc182483001 \h </w:instrText>
        </w:r>
        <w:r>
          <w:rPr>
            <w:noProof/>
            <w:webHidden/>
          </w:rPr>
        </w:r>
        <w:r>
          <w:rPr>
            <w:noProof/>
            <w:webHidden/>
          </w:rPr>
          <w:fldChar w:fldCharType="separate"/>
        </w:r>
        <w:r>
          <w:rPr>
            <w:noProof/>
            <w:webHidden/>
          </w:rPr>
          <w:t>33</w:t>
        </w:r>
        <w:r>
          <w:rPr>
            <w:noProof/>
            <w:webHidden/>
          </w:rPr>
          <w:fldChar w:fldCharType="end"/>
        </w:r>
      </w:hyperlink>
    </w:p>
    <w:p w14:paraId="04CFFDA6" w14:textId="7C46C444"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02" w:history="1">
        <w:r w:rsidRPr="007A5463">
          <w:rPr>
            <w:rStyle w:val="Hyperlink"/>
            <w:noProof/>
            <w14:scene3d>
              <w14:camera w14:prst="orthographicFront"/>
              <w14:lightRig w14:rig="threePt" w14:dir="t">
                <w14:rot w14:lat="0" w14:lon="0" w14:rev="0"/>
              </w14:lightRig>
            </w14:scene3d>
          </w:rPr>
          <w:t>2.2</w:t>
        </w:r>
        <w:r>
          <w:rPr>
            <w:rFonts w:asciiTheme="minorHAnsi" w:eastAsiaTheme="minorEastAsia" w:hAnsiTheme="minorHAnsi"/>
            <w:b w:val="0"/>
            <w:caps w:val="0"/>
            <w:noProof/>
            <w:sz w:val="22"/>
            <w:lang w:eastAsia="pt-BR"/>
          </w:rPr>
          <w:tab/>
        </w:r>
        <w:r w:rsidRPr="007A5463">
          <w:rPr>
            <w:rStyle w:val="Hyperlink"/>
            <w:noProof/>
          </w:rPr>
          <w:t>Características dessa seção</w:t>
        </w:r>
        <w:r>
          <w:rPr>
            <w:noProof/>
            <w:webHidden/>
          </w:rPr>
          <w:tab/>
        </w:r>
        <w:r>
          <w:rPr>
            <w:noProof/>
            <w:webHidden/>
          </w:rPr>
          <w:fldChar w:fldCharType="begin"/>
        </w:r>
        <w:r>
          <w:rPr>
            <w:noProof/>
            <w:webHidden/>
          </w:rPr>
          <w:instrText xml:space="preserve"> PAGEREF _Toc182483002 \h </w:instrText>
        </w:r>
        <w:r>
          <w:rPr>
            <w:noProof/>
            <w:webHidden/>
          </w:rPr>
        </w:r>
        <w:r>
          <w:rPr>
            <w:noProof/>
            <w:webHidden/>
          </w:rPr>
          <w:fldChar w:fldCharType="separate"/>
        </w:r>
        <w:r>
          <w:rPr>
            <w:noProof/>
            <w:webHidden/>
          </w:rPr>
          <w:t>33</w:t>
        </w:r>
        <w:r>
          <w:rPr>
            <w:noProof/>
            <w:webHidden/>
          </w:rPr>
          <w:fldChar w:fldCharType="end"/>
        </w:r>
      </w:hyperlink>
    </w:p>
    <w:p w14:paraId="3A42850B" w14:textId="051B05CE"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03" w:history="1">
        <w:r w:rsidRPr="007A5463">
          <w:rPr>
            <w:rStyle w:val="Hyperlink"/>
            <w:noProof/>
            <w14:scene3d>
              <w14:camera w14:prst="orthographicFront"/>
              <w14:lightRig w14:rig="threePt" w14:dir="t">
                <w14:rot w14:lat="0" w14:lon="0" w14:rev="0"/>
              </w14:lightRig>
            </w14:scene3d>
          </w:rPr>
          <w:t>2.3</w:t>
        </w:r>
        <w:r>
          <w:rPr>
            <w:rFonts w:asciiTheme="minorHAnsi" w:eastAsiaTheme="minorEastAsia" w:hAnsiTheme="minorHAnsi"/>
            <w:b w:val="0"/>
            <w:caps w:val="0"/>
            <w:noProof/>
            <w:sz w:val="22"/>
            <w:lang w:eastAsia="pt-BR"/>
          </w:rPr>
          <w:tab/>
        </w:r>
        <w:r w:rsidRPr="007A5463">
          <w:rPr>
            <w:rStyle w:val="Hyperlink"/>
            <w:noProof/>
          </w:rPr>
          <w:t>O parágrafo e sua apresentação</w:t>
        </w:r>
        <w:r>
          <w:rPr>
            <w:noProof/>
            <w:webHidden/>
          </w:rPr>
          <w:tab/>
        </w:r>
        <w:r>
          <w:rPr>
            <w:noProof/>
            <w:webHidden/>
          </w:rPr>
          <w:fldChar w:fldCharType="begin"/>
        </w:r>
        <w:r>
          <w:rPr>
            <w:noProof/>
            <w:webHidden/>
          </w:rPr>
          <w:instrText xml:space="preserve"> PAGEREF _Toc182483003 \h </w:instrText>
        </w:r>
        <w:r>
          <w:rPr>
            <w:noProof/>
            <w:webHidden/>
          </w:rPr>
        </w:r>
        <w:r>
          <w:rPr>
            <w:noProof/>
            <w:webHidden/>
          </w:rPr>
          <w:fldChar w:fldCharType="separate"/>
        </w:r>
        <w:r>
          <w:rPr>
            <w:noProof/>
            <w:webHidden/>
          </w:rPr>
          <w:t>33</w:t>
        </w:r>
        <w:r>
          <w:rPr>
            <w:noProof/>
            <w:webHidden/>
          </w:rPr>
          <w:fldChar w:fldCharType="end"/>
        </w:r>
      </w:hyperlink>
    </w:p>
    <w:p w14:paraId="24F6C012" w14:textId="16EC5931"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04" w:history="1">
        <w:r w:rsidRPr="007A5463">
          <w:rPr>
            <w:rStyle w:val="Hyperlink"/>
            <w:noProof/>
            <w14:scene3d>
              <w14:camera w14:prst="orthographicFront"/>
              <w14:lightRig w14:rig="threePt" w14:dir="t">
                <w14:rot w14:lat="0" w14:lon="0" w14:rev="0"/>
              </w14:lightRig>
            </w14:scene3d>
          </w:rPr>
          <w:t>2.4</w:t>
        </w:r>
        <w:r>
          <w:rPr>
            <w:rFonts w:asciiTheme="minorHAnsi" w:eastAsiaTheme="minorEastAsia" w:hAnsiTheme="minorHAnsi"/>
            <w:b w:val="0"/>
            <w:caps w:val="0"/>
            <w:noProof/>
            <w:sz w:val="22"/>
            <w:lang w:eastAsia="pt-BR"/>
          </w:rPr>
          <w:tab/>
        </w:r>
        <w:r w:rsidRPr="007A5463">
          <w:rPr>
            <w:rStyle w:val="Hyperlink"/>
            <w:noProof/>
          </w:rPr>
          <w:t>Sobre fontes tipográficas</w:t>
        </w:r>
        <w:r>
          <w:rPr>
            <w:noProof/>
            <w:webHidden/>
          </w:rPr>
          <w:tab/>
        </w:r>
        <w:r>
          <w:rPr>
            <w:noProof/>
            <w:webHidden/>
          </w:rPr>
          <w:fldChar w:fldCharType="begin"/>
        </w:r>
        <w:r>
          <w:rPr>
            <w:noProof/>
            <w:webHidden/>
          </w:rPr>
          <w:instrText xml:space="preserve"> PAGEREF _Toc182483004 \h </w:instrText>
        </w:r>
        <w:r>
          <w:rPr>
            <w:noProof/>
            <w:webHidden/>
          </w:rPr>
        </w:r>
        <w:r>
          <w:rPr>
            <w:noProof/>
            <w:webHidden/>
          </w:rPr>
          <w:fldChar w:fldCharType="separate"/>
        </w:r>
        <w:r>
          <w:rPr>
            <w:noProof/>
            <w:webHidden/>
          </w:rPr>
          <w:t>34</w:t>
        </w:r>
        <w:r>
          <w:rPr>
            <w:noProof/>
            <w:webHidden/>
          </w:rPr>
          <w:fldChar w:fldCharType="end"/>
        </w:r>
      </w:hyperlink>
    </w:p>
    <w:p w14:paraId="29334855" w14:textId="063039AB"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05" w:history="1">
        <w:r w:rsidRPr="007A5463">
          <w:rPr>
            <w:rStyle w:val="Hyperlink"/>
            <w:rFonts w:cs="Arial"/>
            <w:noProof/>
          </w:rPr>
          <w:t>2.4.1</w:t>
        </w:r>
        <w:r>
          <w:rPr>
            <w:rFonts w:asciiTheme="minorHAnsi" w:eastAsiaTheme="minorEastAsia" w:hAnsiTheme="minorHAnsi"/>
            <w:b w:val="0"/>
            <w:smallCaps w:val="0"/>
            <w:noProof/>
            <w:sz w:val="22"/>
            <w:lang w:eastAsia="pt-BR"/>
          </w:rPr>
          <w:tab/>
        </w:r>
        <w:r w:rsidRPr="007A5463">
          <w:rPr>
            <w:rStyle w:val="Hyperlink"/>
            <w:rFonts w:cs="Arial"/>
            <w:noProof/>
          </w:rPr>
          <w:t>Como alterar a fonte desse documento</w:t>
        </w:r>
        <w:r>
          <w:rPr>
            <w:noProof/>
            <w:webHidden/>
          </w:rPr>
          <w:tab/>
        </w:r>
        <w:r>
          <w:rPr>
            <w:noProof/>
            <w:webHidden/>
          </w:rPr>
          <w:fldChar w:fldCharType="begin"/>
        </w:r>
        <w:r>
          <w:rPr>
            <w:noProof/>
            <w:webHidden/>
          </w:rPr>
          <w:instrText xml:space="preserve"> PAGEREF _Toc182483005 \h </w:instrText>
        </w:r>
        <w:r>
          <w:rPr>
            <w:noProof/>
            <w:webHidden/>
          </w:rPr>
        </w:r>
        <w:r>
          <w:rPr>
            <w:noProof/>
            <w:webHidden/>
          </w:rPr>
          <w:fldChar w:fldCharType="separate"/>
        </w:r>
        <w:r>
          <w:rPr>
            <w:noProof/>
            <w:webHidden/>
          </w:rPr>
          <w:t>36</w:t>
        </w:r>
        <w:r>
          <w:rPr>
            <w:noProof/>
            <w:webHidden/>
          </w:rPr>
          <w:fldChar w:fldCharType="end"/>
        </w:r>
      </w:hyperlink>
    </w:p>
    <w:p w14:paraId="2F6ABDE5" w14:textId="3316B91F" w:rsidR="008C1B91" w:rsidRDefault="008C1B91">
      <w:pPr>
        <w:pStyle w:val="Sumrio4"/>
        <w:tabs>
          <w:tab w:val="left" w:pos="1418"/>
          <w:tab w:val="right" w:leader="dot" w:pos="9061"/>
        </w:tabs>
        <w:rPr>
          <w:rFonts w:asciiTheme="minorHAnsi" w:eastAsiaTheme="minorEastAsia" w:hAnsiTheme="minorHAnsi"/>
          <w:b w:val="0"/>
          <w:noProof/>
          <w:lang w:eastAsia="pt-BR"/>
        </w:rPr>
      </w:pPr>
      <w:hyperlink w:anchor="_Toc182483006" w:history="1">
        <w:r w:rsidRPr="007A5463">
          <w:rPr>
            <w:rStyle w:val="Hyperlink"/>
            <w:noProof/>
          </w:rPr>
          <w:t>2.4.1.1</w:t>
        </w:r>
        <w:r>
          <w:rPr>
            <w:rFonts w:asciiTheme="minorHAnsi" w:eastAsiaTheme="minorEastAsia" w:hAnsiTheme="minorHAnsi"/>
            <w:b w:val="0"/>
            <w:noProof/>
            <w:lang w:eastAsia="pt-BR"/>
          </w:rPr>
          <w:tab/>
        </w:r>
        <w:r w:rsidRPr="007A5463">
          <w:rPr>
            <w:rStyle w:val="Hyperlink"/>
            <w:noProof/>
          </w:rPr>
          <w:t>Mais fontes</w:t>
        </w:r>
        <w:r>
          <w:rPr>
            <w:noProof/>
            <w:webHidden/>
          </w:rPr>
          <w:tab/>
        </w:r>
        <w:r>
          <w:rPr>
            <w:noProof/>
            <w:webHidden/>
          </w:rPr>
          <w:fldChar w:fldCharType="begin"/>
        </w:r>
        <w:r>
          <w:rPr>
            <w:noProof/>
            <w:webHidden/>
          </w:rPr>
          <w:instrText xml:space="preserve"> PAGEREF _Toc182483006 \h </w:instrText>
        </w:r>
        <w:r>
          <w:rPr>
            <w:noProof/>
            <w:webHidden/>
          </w:rPr>
        </w:r>
        <w:r>
          <w:rPr>
            <w:noProof/>
            <w:webHidden/>
          </w:rPr>
          <w:fldChar w:fldCharType="separate"/>
        </w:r>
        <w:r>
          <w:rPr>
            <w:noProof/>
            <w:webHidden/>
          </w:rPr>
          <w:t>36</w:t>
        </w:r>
        <w:r>
          <w:rPr>
            <w:noProof/>
            <w:webHidden/>
          </w:rPr>
          <w:fldChar w:fldCharType="end"/>
        </w:r>
      </w:hyperlink>
    </w:p>
    <w:p w14:paraId="2D03CBF1" w14:textId="5DE8ADCB"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07" w:history="1">
        <w:r w:rsidRPr="007A5463">
          <w:rPr>
            <w:rStyle w:val="Hyperlink"/>
            <w:rFonts w:cs="Arial"/>
            <w:noProof/>
          </w:rPr>
          <w:t>2.4.2</w:t>
        </w:r>
        <w:r>
          <w:rPr>
            <w:rFonts w:asciiTheme="minorHAnsi" w:eastAsiaTheme="minorEastAsia" w:hAnsiTheme="minorHAnsi"/>
            <w:b w:val="0"/>
            <w:smallCaps w:val="0"/>
            <w:noProof/>
            <w:sz w:val="22"/>
            <w:lang w:eastAsia="pt-BR"/>
          </w:rPr>
          <w:tab/>
        </w:r>
        <w:r w:rsidRPr="007A5463">
          <w:rPr>
            <w:rStyle w:val="Hyperlink"/>
            <w:rFonts w:cs="Arial"/>
            <w:noProof/>
          </w:rPr>
          <w:t>Critério para o uso de fontes no documento</w:t>
        </w:r>
        <w:r>
          <w:rPr>
            <w:noProof/>
            <w:webHidden/>
          </w:rPr>
          <w:tab/>
        </w:r>
        <w:r>
          <w:rPr>
            <w:noProof/>
            <w:webHidden/>
          </w:rPr>
          <w:fldChar w:fldCharType="begin"/>
        </w:r>
        <w:r>
          <w:rPr>
            <w:noProof/>
            <w:webHidden/>
          </w:rPr>
          <w:instrText xml:space="preserve"> PAGEREF _Toc182483007 \h </w:instrText>
        </w:r>
        <w:r>
          <w:rPr>
            <w:noProof/>
            <w:webHidden/>
          </w:rPr>
        </w:r>
        <w:r>
          <w:rPr>
            <w:noProof/>
            <w:webHidden/>
          </w:rPr>
          <w:fldChar w:fldCharType="separate"/>
        </w:r>
        <w:r>
          <w:rPr>
            <w:noProof/>
            <w:webHidden/>
          </w:rPr>
          <w:t>36</w:t>
        </w:r>
        <w:r>
          <w:rPr>
            <w:noProof/>
            <w:webHidden/>
          </w:rPr>
          <w:fldChar w:fldCharType="end"/>
        </w:r>
      </w:hyperlink>
    </w:p>
    <w:p w14:paraId="05B3968D" w14:textId="35C35566"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08" w:history="1">
        <w:r w:rsidRPr="007A5463">
          <w:rPr>
            <w:rStyle w:val="Hyperlink"/>
            <w:noProof/>
            <w14:scene3d>
              <w14:camera w14:prst="orthographicFront"/>
              <w14:lightRig w14:rig="threePt" w14:dir="t">
                <w14:rot w14:lat="0" w14:lon="0" w14:rev="0"/>
              </w14:lightRig>
            </w14:scene3d>
          </w:rPr>
          <w:t>2.5</w:t>
        </w:r>
        <w:r>
          <w:rPr>
            <w:rFonts w:asciiTheme="minorHAnsi" w:eastAsiaTheme="minorEastAsia" w:hAnsiTheme="minorHAnsi"/>
            <w:b w:val="0"/>
            <w:caps w:val="0"/>
            <w:noProof/>
            <w:sz w:val="22"/>
            <w:lang w:eastAsia="pt-BR"/>
          </w:rPr>
          <w:tab/>
        </w:r>
        <w:r w:rsidRPr="007A5463">
          <w:rPr>
            <w:rStyle w:val="Hyperlink"/>
            <w:noProof/>
          </w:rPr>
          <w:t>Citações</w:t>
        </w:r>
        <w:r>
          <w:rPr>
            <w:noProof/>
            <w:webHidden/>
          </w:rPr>
          <w:tab/>
        </w:r>
        <w:r>
          <w:rPr>
            <w:noProof/>
            <w:webHidden/>
          </w:rPr>
          <w:fldChar w:fldCharType="begin"/>
        </w:r>
        <w:r>
          <w:rPr>
            <w:noProof/>
            <w:webHidden/>
          </w:rPr>
          <w:instrText xml:space="preserve"> PAGEREF _Toc182483008 \h </w:instrText>
        </w:r>
        <w:r>
          <w:rPr>
            <w:noProof/>
            <w:webHidden/>
          </w:rPr>
        </w:r>
        <w:r>
          <w:rPr>
            <w:noProof/>
            <w:webHidden/>
          </w:rPr>
          <w:fldChar w:fldCharType="separate"/>
        </w:r>
        <w:r>
          <w:rPr>
            <w:noProof/>
            <w:webHidden/>
          </w:rPr>
          <w:t>37</w:t>
        </w:r>
        <w:r>
          <w:rPr>
            <w:noProof/>
            <w:webHidden/>
          </w:rPr>
          <w:fldChar w:fldCharType="end"/>
        </w:r>
      </w:hyperlink>
    </w:p>
    <w:p w14:paraId="55A342F6" w14:textId="64C93541"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09" w:history="1">
        <w:r w:rsidRPr="007A5463">
          <w:rPr>
            <w:rStyle w:val="Hyperlink"/>
            <w:noProof/>
            <w14:scene3d>
              <w14:camera w14:prst="orthographicFront"/>
              <w14:lightRig w14:rig="threePt" w14:dir="t">
                <w14:rot w14:lat="0" w14:lon="0" w14:rev="0"/>
              </w14:lightRig>
            </w14:scene3d>
          </w:rPr>
          <w:t>2.6</w:t>
        </w:r>
        <w:r>
          <w:rPr>
            <w:rFonts w:asciiTheme="minorHAnsi" w:eastAsiaTheme="minorEastAsia" w:hAnsiTheme="minorHAnsi"/>
            <w:b w:val="0"/>
            <w:caps w:val="0"/>
            <w:noProof/>
            <w:sz w:val="22"/>
            <w:lang w:eastAsia="pt-BR"/>
          </w:rPr>
          <w:tab/>
        </w:r>
        <w:r w:rsidRPr="007A5463">
          <w:rPr>
            <w:rStyle w:val="Hyperlink"/>
            <w:noProof/>
          </w:rPr>
          <w:t>usando o recurso inserir citação no Word</w:t>
        </w:r>
        <w:r>
          <w:rPr>
            <w:noProof/>
            <w:webHidden/>
          </w:rPr>
          <w:tab/>
        </w:r>
        <w:r>
          <w:rPr>
            <w:noProof/>
            <w:webHidden/>
          </w:rPr>
          <w:fldChar w:fldCharType="begin"/>
        </w:r>
        <w:r>
          <w:rPr>
            <w:noProof/>
            <w:webHidden/>
          </w:rPr>
          <w:instrText xml:space="preserve"> PAGEREF _Toc182483009 \h </w:instrText>
        </w:r>
        <w:r>
          <w:rPr>
            <w:noProof/>
            <w:webHidden/>
          </w:rPr>
        </w:r>
        <w:r>
          <w:rPr>
            <w:noProof/>
            <w:webHidden/>
          </w:rPr>
          <w:fldChar w:fldCharType="separate"/>
        </w:r>
        <w:r>
          <w:rPr>
            <w:noProof/>
            <w:webHidden/>
          </w:rPr>
          <w:t>40</w:t>
        </w:r>
        <w:r>
          <w:rPr>
            <w:noProof/>
            <w:webHidden/>
          </w:rPr>
          <w:fldChar w:fldCharType="end"/>
        </w:r>
      </w:hyperlink>
    </w:p>
    <w:p w14:paraId="734CC9DB" w14:textId="5AC5EABA"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10" w:history="1">
        <w:r w:rsidRPr="007A5463">
          <w:rPr>
            <w:rStyle w:val="Hyperlink"/>
            <w:rFonts w:cs="Arial"/>
            <w:noProof/>
            <w:lang w:eastAsia="pt-BR"/>
          </w:rPr>
          <w:t>2.6.1</w:t>
        </w:r>
        <w:r>
          <w:rPr>
            <w:rFonts w:asciiTheme="minorHAnsi" w:eastAsiaTheme="minorEastAsia" w:hAnsiTheme="minorHAnsi"/>
            <w:b w:val="0"/>
            <w:smallCaps w:val="0"/>
            <w:noProof/>
            <w:sz w:val="22"/>
            <w:lang w:eastAsia="pt-BR"/>
          </w:rPr>
          <w:tab/>
        </w:r>
        <w:r w:rsidRPr="007A5463">
          <w:rPr>
            <w:rStyle w:val="Hyperlink"/>
            <w:rFonts w:cs="Arial"/>
            <w:noProof/>
            <w:lang w:eastAsia="pt-BR"/>
          </w:rPr>
          <w:t>Como fazer no word</w:t>
        </w:r>
        <w:r>
          <w:rPr>
            <w:noProof/>
            <w:webHidden/>
          </w:rPr>
          <w:tab/>
        </w:r>
        <w:r>
          <w:rPr>
            <w:noProof/>
            <w:webHidden/>
          </w:rPr>
          <w:fldChar w:fldCharType="begin"/>
        </w:r>
        <w:r>
          <w:rPr>
            <w:noProof/>
            <w:webHidden/>
          </w:rPr>
          <w:instrText xml:space="preserve"> PAGEREF _Toc182483010 \h </w:instrText>
        </w:r>
        <w:r>
          <w:rPr>
            <w:noProof/>
            <w:webHidden/>
          </w:rPr>
        </w:r>
        <w:r>
          <w:rPr>
            <w:noProof/>
            <w:webHidden/>
          </w:rPr>
          <w:fldChar w:fldCharType="separate"/>
        </w:r>
        <w:r>
          <w:rPr>
            <w:noProof/>
            <w:webHidden/>
          </w:rPr>
          <w:t>42</w:t>
        </w:r>
        <w:r>
          <w:rPr>
            <w:noProof/>
            <w:webHidden/>
          </w:rPr>
          <w:fldChar w:fldCharType="end"/>
        </w:r>
      </w:hyperlink>
    </w:p>
    <w:p w14:paraId="63E8C560" w14:textId="2954D2D7"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11" w:history="1">
        <w:r w:rsidRPr="007A5463">
          <w:rPr>
            <w:rStyle w:val="Hyperlink"/>
            <w:rFonts w:cs="Arial"/>
            <w:noProof/>
          </w:rPr>
          <w:t>2.6.2</w:t>
        </w:r>
        <w:r>
          <w:rPr>
            <w:rFonts w:asciiTheme="minorHAnsi" w:eastAsiaTheme="minorEastAsia" w:hAnsiTheme="minorHAnsi"/>
            <w:b w:val="0"/>
            <w:smallCaps w:val="0"/>
            <w:noProof/>
            <w:sz w:val="22"/>
            <w:lang w:eastAsia="pt-BR"/>
          </w:rPr>
          <w:tab/>
        </w:r>
        <w:r w:rsidRPr="007A5463">
          <w:rPr>
            <w:rStyle w:val="Hyperlink"/>
            <w:rFonts w:cs="Arial"/>
            <w:noProof/>
          </w:rPr>
          <w:t>Como fazer no mac</w:t>
        </w:r>
        <w:r>
          <w:rPr>
            <w:noProof/>
            <w:webHidden/>
          </w:rPr>
          <w:tab/>
        </w:r>
        <w:r>
          <w:rPr>
            <w:noProof/>
            <w:webHidden/>
          </w:rPr>
          <w:fldChar w:fldCharType="begin"/>
        </w:r>
        <w:r>
          <w:rPr>
            <w:noProof/>
            <w:webHidden/>
          </w:rPr>
          <w:instrText xml:space="preserve"> PAGEREF _Toc182483011 \h </w:instrText>
        </w:r>
        <w:r>
          <w:rPr>
            <w:noProof/>
            <w:webHidden/>
          </w:rPr>
        </w:r>
        <w:r>
          <w:rPr>
            <w:noProof/>
            <w:webHidden/>
          </w:rPr>
          <w:fldChar w:fldCharType="separate"/>
        </w:r>
        <w:r>
          <w:rPr>
            <w:noProof/>
            <w:webHidden/>
          </w:rPr>
          <w:t>42</w:t>
        </w:r>
        <w:r>
          <w:rPr>
            <w:noProof/>
            <w:webHidden/>
          </w:rPr>
          <w:fldChar w:fldCharType="end"/>
        </w:r>
      </w:hyperlink>
    </w:p>
    <w:p w14:paraId="73E8E696" w14:textId="3F795355"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12" w:history="1">
        <w:r w:rsidRPr="007A5463">
          <w:rPr>
            <w:rStyle w:val="Hyperlink"/>
            <w:noProof/>
            <w14:scene3d>
              <w14:camera w14:prst="orthographicFront"/>
              <w14:lightRig w14:rig="threePt" w14:dir="t">
                <w14:rot w14:lat="0" w14:lon="0" w14:rev="0"/>
              </w14:lightRig>
            </w14:scene3d>
          </w:rPr>
          <w:t>2.7</w:t>
        </w:r>
        <w:r>
          <w:rPr>
            <w:rFonts w:asciiTheme="minorHAnsi" w:eastAsiaTheme="minorEastAsia" w:hAnsiTheme="minorHAnsi"/>
            <w:b w:val="0"/>
            <w:caps w:val="0"/>
            <w:noProof/>
            <w:sz w:val="22"/>
            <w:lang w:eastAsia="pt-BR"/>
          </w:rPr>
          <w:tab/>
        </w:r>
        <w:r w:rsidRPr="007A5463">
          <w:rPr>
            <w:rStyle w:val="Hyperlink"/>
            <w:noProof/>
          </w:rPr>
          <w:t>MORE – Mecanismo on line para referências</w:t>
        </w:r>
        <w:r>
          <w:rPr>
            <w:noProof/>
            <w:webHidden/>
          </w:rPr>
          <w:tab/>
        </w:r>
        <w:r>
          <w:rPr>
            <w:noProof/>
            <w:webHidden/>
          </w:rPr>
          <w:fldChar w:fldCharType="begin"/>
        </w:r>
        <w:r>
          <w:rPr>
            <w:noProof/>
            <w:webHidden/>
          </w:rPr>
          <w:instrText xml:space="preserve"> PAGEREF _Toc182483012 \h </w:instrText>
        </w:r>
        <w:r>
          <w:rPr>
            <w:noProof/>
            <w:webHidden/>
          </w:rPr>
        </w:r>
        <w:r>
          <w:rPr>
            <w:noProof/>
            <w:webHidden/>
          </w:rPr>
          <w:fldChar w:fldCharType="separate"/>
        </w:r>
        <w:r>
          <w:rPr>
            <w:noProof/>
            <w:webHidden/>
          </w:rPr>
          <w:t>42</w:t>
        </w:r>
        <w:r>
          <w:rPr>
            <w:noProof/>
            <w:webHidden/>
          </w:rPr>
          <w:fldChar w:fldCharType="end"/>
        </w:r>
      </w:hyperlink>
    </w:p>
    <w:p w14:paraId="48E30C37" w14:textId="40209B23"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13" w:history="1">
        <w:r w:rsidRPr="007A5463">
          <w:rPr>
            <w:rStyle w:val="Hyperlink"/>
            <w:noProof/>
            <w:lang w:eastAsia="pt-BR"/>
            <w14:scene3d>
              <w14:camera w14:prst="orthographicFront"/>
              <w14:lightRig w14:rig="threePt" w14:dir="t">
                <w14:rot w14:lat="0" w14:lon="0" w14:rev="0"/>
              </w14:lightRig>
            </w14:scene3d>
          </w:rPr>
          <w:t>2.8</w:t>
        </w:r>
        <w:r>
          <w:rPr>
            <w:rFonts w:asciiTheme="minorHAnsi" w:eastAsiaTheme="minorEastAsia" w:hAnsiTheme="minorHAnsi"/>
            <w:b w:val="0"/>
            <w:caps w:val="0"/>
            <w:noProof/>
            <w:sz w:val="22"/>
            <w:lang w:eastAsia="pt-BR"/>
          </w:rPr>
          <w:tab/>
        </w:r>
        <w:r w:rsidRPr="007A5463">
          <w:rPr>
            <w:rStyle w:val="Hyperlink"/>
            <w:noProof/>
            <w:lang w:eastAsia="pt-BR"/>
          </w:rPr>
          <w:t>Inserindo as referências no relatório</w:t>
        </w:r>
        <w:r>
          <w:rPr>
            <w:noProof/>
            <w:webHidden/>
          </w:rPr>
          <w:tab/>
        </w:r>
        <w:r>
          <w:rPr>
            <w:noProof/>
            <w:webHidden/>
          </w:rPr>
          <w:fldChar w:fldCharType="begin"/>
        </w:r>
        <w:r>
          <w:rPr>
            <w:noProof/>
            <w:webHidden/>
          </w:rPr>
          <w:instrText xml:space="preserve"> PAGEREF _Toc182483013 \h </w:instrText>
        </w:r>
        <w:r>
          <w:rPr>
            <w:noProof/>
            <w:webHidden/>
          </w:rPr>
        </w:r>
        <w:r>
          <w:rPr>
            <w:noProof/>
            <w:webHidden/>
          </w:rPr>
          <w:fldChar w:fldCharType="separate"/>
        </w:r>
        <w:r>
          <w:rPr>
            <w:noProof/>
            <w:webHidden/>
          </w:rPr>
          <w:t>42</w:t>
        </w:r>
        <w:r>
          <w:rPr>
            <w:noProof/>
            <w:webHidden/>
          </w:rPr>
          <w:fldChar w:fldCharType="end"/>
        </w:r>
      </w:hyperlink>
    </w:p>
    <w:p w14:paraId="49588068" w14:textId="2495EA71"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14" w:history="1">
        <w:r w:rsidRPr="007A5463">
          <w:rPr>
            <w:rStyle w:val="Hyperlink"/>
            <w:noProof/>
            <w14:scene3d>
              <w14:camera w14:prst="orthographicFront"/>
              <w14:lightRig w14:rig="threePt" w14:dir="t">
                <w14:rot w14:lat="0" w14:lon="0" w14:rev="0"/>
              </w14:lightRig>
            </w14:scene3d>
          </w:rPr>
          <w:t>2.9</w:t>
        </w:r>
        <w:r>
          <w:rPr>
            <w:rFonts w:asciiTheme="minorHAnsi" w:eastAsiaTheme="minorEastAsia" w:hAnsiTheme="minorHAnsi"/>
            <w:b w:val="0"/>
            <w:caps w:val="0"/>
            <w:noProof/>
            <w:sz w:val="22"/>
            <w:lang w:eastAsia="pt-BR"/>
          </w:rPr>
          <w:tab/>
        </w:r>
        <w:r w:rsidRPr="007A5463">
          <w:rPr>
            <w:rStyle w:val="Hyperlink"/>
            <w:noProof/>
          </w:rPr>
          <w:t>Referências cruzadas</w:t>
        </w:r>
        <w:r>
          <w:rPr>
            <w:noProof/>
            <w:webHidden/>
          </w:rPr>
          <w:tab/>
        </w:r>
        <w:r>
          <w:rPr>
            <w:noProof/>
            <w:webHidden/>
          </w:rPr>
          <w:fldChar w:fldCharType="begin"/>
        </w:r>
        <w:r>
          <w:rPr>
            <w:noProof/>
            <w:webHidden/>
          </w:rPr>
          <w:instrText xml:space="preserve"> PAGEREF _Toc182483014 \h </w:instrText>
        </w:r>
        <w:r>
          <w:rPr>
            <w:noProof/>
            <w:webHidden/>
          </w:rPr>
        </w:r>
        <w:r>
          <w:rPr>
            <w:noProof/>
            <w:webHidden/>
          </w:rPr>
          <w:fldChar w:fldCharType="separate"/>
        </w:r>
        <w:r>
          <w:rPr>
            <w:noProof/>
            <w:webHidden/>
          </w:rPr>
          <w:t>43</w:t>
        </w:r>
        <w:r>
          <w:rPr>
            <w:noProof/>
            <w:webHidden/>
          </w:rPr>
          <w:fldChar w:fldCharType="end"/>
        </w:r>
      </w:hyperlink>
    </w:p>
    <w:p w14:paraId="6342FB3B" w14:textId="096F4F64"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15" w:history="1">
        <w:r w:rsidRPr="007A5463">
          <w:rPr>
            <w:rStyle w:val="Hyperlink"/>
            <w:noProof/>
            <w14:scene3d>
              <w14:camera w14:prst="orthographicFront"/>
              <w14:lightRig w14:rig="threePt" w14:dir="t">
                <w14:rot w14:lat="0" w14:lon="0" w14:rev="0"/>
              </w14:lightRig>
            </w14:scene3d>
          </w:rPr>
          <w:t>2.10</w:t>
        </w:r>
        <w:r>
          <w:rPr>
            <w:rFonts w:asciiTheme="minorHAnsi" w:eastAsiaTheme="minorEastAsia" w:hAnsiTheme="minorHAnsi"/>
            <w:b w:val="0"/>
            <w:caps w:val="0"/>
            <w:noProof/>
            <w:sz w:val="22"/>
            <w:lang w:eastAsia="pt-BR"/>
          </w:rPr>
          <w:tab/>
        </w:r>
        <w:r w:rsidRPr="007A5463">
          <w:rPr>
            <w:rStyle w:val="Hyperlink"/>
            <w:noProof/>
          </w:rPr>
          <w:t>Ferramentas de revisão</w:t>
        </w:r>
        <w:r>
          <w:rPr>
            <w:noProof/>
            <w:webHidden/>
          </w:rPr>
          <w:tab/>
        </w:r>
        <w:r>
          <w:rPr>
            <w:noProof/>
            <w:webHidden/>
          </w:rPr>
          <w:fldChar w:fldCharType="begin"/>
        </w:r>
        <w:r>
          <w:rPr>
            <w:noProof/>
            <w:webHidden/>
          </w:rPr>
          <w:instrText xml:space="preserve"> PAGEREF _Toc182483015 \h </w:instrText>
        </w:r>
        <w:r>
          <w:rPr>
            <w:noProof/>
            <w:webHidden/>
          </w:rPr>
        </w:r>
        <w:r>
          <w:rPr>
            <w:noProof/>
            <w:webHidden/>
          </w:rPr>
          <w:fldChar w:fldCharType="separate"/>
        </w:r>
        <w:r>
          <w:rPr>
            <w:noProof/>
            <w:webHidden/>
          </w:rPr>
          <w:t>44</w:t>
        </w:r>
        <w:r>
          <w:rPr>
            <w:noProof/>
            <w:webHidden/>
          </w:rPr>
          <w:fldChar w:fldCharType="end"/>
        </w:r>
      </w:hyperlink>
    </w:p>
    <w:p w14:paraId="1BAD0464" w14:textId="422E047F" w:rsidR="008C1B91" w:rsidRDefault="008C1B91">
      <w:pPr>
        <w:pStyle w:val="Sumrio1"/>
        <w:tabs>
          <w:tab w:val="left" w:pos="1418"/>
          <w:tab w:val="right" w:leader="dot" w:pos="9061"/>
        </w:tabs>
        <w:rPr>
          <w:rFonts w:asciiTheme="minorHAnsi" w:eastAsiaTheme="minorEastAsia" w:hAnsiTheme="minorHAnsi"/>
          <w:b w:val="0"/>
          <w:caps w:val="0"/>
          <w:noProof/>
          <w:sz w:val="22"/>
          <w:lang w:eastAsia="pt-BR"/>
        </w:rPr>
      </w:pPr>
      <w:hyperlink w:anchor="_Toc182483016" w:history="1">
        <w:r w:rsidRPr="007A5463">
          <w:rPr>
            <w:rStyle w:val="Hyperlink"/>
            <w:noProof/>
          </w:rPr>
          <w:t>3</w:t>
        </w:r>
        <w:r>
          <w:rPr>
            <w:rFonts w:asciiTheme="minorHAnsi" w:eastAsiaTheme="minorEastAsia" w:hAnsiTheme="minorHAnsi"/>
            <w:b w:val="0"/>
            <w:caps w:val="0"/>
            <w:noProof/>
            <w:sz w:val="22"/>
            <w:lang w:eastAsia="pt-BR"/>
          </w:rPr>
          <w:tab/>
        </w:r>
        <w:r w:rsidRPr="007A5463">
          <w:rPr>
            <w:rStyle w:val="Hyperlink"/>
            <w:noProof/>
          </w:rPr>
          <w:t>Material e métodos (ou metodologia)</w:t>
        </w:r>
        <w:r>
          <w:rPr>
            <w:noProof/>
            <w:webHidden/>
          </w:rPr>
          <w:tab/>
        </w:r>
        <w:r>
          <w:rPr>
            <w:noProof/>
            <w:webHidden/>
          </w:rPr>
          <w:fldChar w:fldCharType="begin"/>
        </w:r>
        <w:r>
          <w:rPr>
            <w:noProof/>
            <w:webHidden/>
          </w:rPr>
          <w:instrText xml:space="preserve"> PAGEREF _Toc182483016 \h </w:instrText>
        </w:r>
        <w:r>
          <w:rPr>
            <w:noProof/>
            <w:webHidden/>
          </w:rPr>
        </w:r>
        <w:r>
          <w:rPr>
            <w:noProof/>
            <w:webHidden/>
          </w:rPr>
          <w:fldChar w:fldCharType="separate"/>
        </w:r>
        <w:r>
          <w:rPr>
            <w:noProof/>
            <w:webHidden/>
          </w:rPr>
          <w:t>45</w:t>
        </w:r>
        <w:r>
          <w:rPr>
            <w:noProof/>
            <w:webHidden/>
          </w:rPr>
          <w:fldChar w:fldCharType="end"/>
        </w:r>
      </w:hyperlink>
    </w:p>
    <w:p w14:paraId="578E30C4" w14:textId="38855EBE"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17" w:history="1">
        <w:r w:rsidRPr="007A5463">
          <w:rPr>
            <w:rStyle w:val="Hyperlink"/>
            <w:noProof/>
            <w14:scene3d>
              <w14:camera w14:prst="orthographicFront"/>
              <w14:lightRig w14:rig="threePt" w14:dir="t">
                <w14:rot w14:lat="0" w14:lon="0" w14:rev="0"/>
              </w14:lightRig>
            </w14:scene3d>
          </w:rPr>
          <w:t>3.1</w:t>
        </w:r>
        <w:r>
          <w:rPr>
            <w:rFonts w:asciiTheme="minorHAnsi" w:eastAsiaTheme="minorEastAsia" w:hAnsiTheme="minorHAnsi"/>
            <w:b w:val="0"/>
            <w:caps w:val="0"/>
            <w:noProof/>
            <w:sz w:val="22"/>
            <w:lang w:eastAsia="pt-BR"/>
          </w:rPr>
          <w:tab/>
        </w:r>
        <w:r w:rsidRPr="007A5463">
          <w:rPr>
            <w:rStyle w:val="Hyperlink"/>
            <w:noProof/>
          </w:rPr>
          <w:t>Características dessa seção</w:t>
        </w:r>
        <w:r>
          <w:rPr>
            <w:noProof/>
            <w:webHidden/>
          </w:rPr>
          <w:tab/>
        </w:r>
        <w:r>
          <w:rPr>
            <w:noProof/>
            <w:webHidden/>
          </w:rPr>
          <w:fldChar w:fldCharType="begin"/>
        </w:r>
        <w:r>
          <w:rPr>
            <w:noProof/>
            <w:webHidden/>
          </w:rPr>
          <w:instrText xml:space="preserve"> PAGEREF _Toc182483017 \h </w:instrText>
        </w:r>
        <w:r>
          <w:rPr>
            <w:noProof/>
            <w:webHidden/>
          </w:rPr>
        </w:r>
        <w:r>
          <w:rPr>
            <w:noProof/>
            <w:webHidden/>
          </w:rPr>
          <w:fldChar w:fldCharType="separate"/>
        </w:r>
        <w:r>
          <w:rPr>
            <w:noProof/>
            <w:webHidden/>
          </w:rPr>
          <w:t>45</w:t>
        </w:r>
        <w:r>
          <w:rPr>
            <w:noProof/>
            <w:webHidden/>
          </w:rPr>
          <w:fldChar w:fldCharType="end"/>
        </w:r>
      </w:hyperlink>
    </w:p>
    <w:p w14:paraId="04F1B123" w14:textId="4C92CCAA"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18" w:history="1">
        <w:r w:rsidRPr="007A5463">
          <w:rPr>
            <w:rStyle w:val="Hyperlink"/>
            <w:noProof/>
            <w14:scene3d>
              <w14:camera w14:prst="orthographicFront"/>
              <w14:lightRig w14:rig="threePt" w14:dir="t">
                <w14:rot w14:lat="0" w14:lon="0" w14:rev="0"/>
              </w14:lightRig>
            </w14:scene3d>
          </w:rPr>
          <w:t>3.2</w:t>
        </w:r>
        <w:r>
          <w:rPr>
            <w:rFonts w:asciiTheme="minorHAnsi" w:eastAsiaTheme="minorEastAsia" w:hAnsiTheme="minorHAnsi"/>
            <w:b w:val="0"/>
            <w:caps w:val="0"/>
            <w:noProof/>
            <w:sz w:val="22"/>
            <w:lang w:eastAsia="pt-BR"/>
          </w:rPr>
          <w:tab/>
        </w:r>
        <w:r w:rsidRPr="007A5463">
          <w:rPr>
            <w:rStyle w:val="Hyperlink"/>
            <w:noProof/>
          </w:rPr>
          <w:t>A produção de textos e dicionários</w:t>
        </w:r>
        <w:r>
          <w:rPr>
            <w:noProof/>
            <w:webHidden/>
          </w:rPr>
          <w:tab/>
        </w:r>
        <w:r>
          <w:rPr>
            <w:noProof/>
            <w:webHidden/>
          </w:rPr>
          <w:fldChar w:fldCharType="begin"/>
        </w:r>
        <w:r>
          <w:rPr>
            <w:noProof/>
            <w:webHidden/>
          </w:rPr>
          <w:instrText xml:space="preserve"> PAGEREF _Toc182483018 \h </w:instrText>
        </w:r>
        <w:r>
          <w:rPr>
            <w:noProof/>
            <w:webHidden/>
          </w:rPr>
        </w:r>
        <w:r>
          <w:rPr>
            <w:noProof/>
            <w:webHidden/>
          </w:rPr>
          <w:fldChar w:fldCharType="separate"/>
        </w:r>
        <w:r>
          <w:rPr>
            <w:noProof/>
            <w:webHidden/>
          </w:rPr>
          <w:t>46</w:t>
        </w:r>
        <w:r>
          <w:rPr>
            <w:noProof/>
            <w:webHidden/>
          </w:rPr>
          <w:fldChar w:fldCharType="end"/>
        </w:r>
      </w:hyperlink>
    </w:p>
    <w:p w14:paraId="47254EB3" w14:textId="1263114D"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19" w:history="1">
        <w:r w:rsidRPr="007A5463">
          <w:rPr>
            <w:rStyle w:val="Hyperlink"/>
            <w:noProof/>
            <w14:scene3d>
              <w14:camera w14:prst="orthographicFront"/>
              <w14:lightRig w14:rig="threePt" w14:dir="t">
                <w14:rot w14:lat="0" w14:lon="0" w14:rev="0"/>
              </w14:lightRig>
            </w14:scene3d>
          </w:rPr>
          <w:t>3.3</w:t>
        </w:r>
        <w:r>
          <w:rPr>
            <w:rFonts w:asciiTheme="minorHAnsi" w:eastAsiaTheme="minorEastAsia" w:hAnsiTheme="minorHAnsi"/>
            <w:b w:val="0"/>
            <w:caps w:val="0"/>
            <w:noProof/>
            <w:sz w:val="22"/>
            <w:lang w:eastAsia="pt-BR"/>
          </w:rPr>
          <w:tab/>
        </w:r>
        <w:r w:rsidRPr="007A5463">
          <w:rPr>
            <w:rStyle w:val="Hyperlink"/>
            <w:noProof/>
          </w:rPr>
          <w:t>O uso de estilos no Word</w:t>
        </w:r>
        <w:r>
          <w:rPr>
            <w:noProof/>
            <w:webHidden/>
          </w:rPr>
          <w:tab/>
        </w:r>
        <w:r>
          <w:rPr>
            <w:noProof/>
            <w:webHidden/>
          </w:rPr>
          <w:fldChar w:fldCharType="begin"/>
        </w:r>
        <w:r>
          <w:rPr>
            <w:noProof/>
            <w:webHidden/>
          </w:rPr>
          <w:instrText xml:space="preserve"> PAGEREF _Toc182483019 \h </w:instrText>
        </w:r>
        <w:r>
          <w:rPr>
            <w:noProof/>
            <w:webHidden/>
          </w:rPr>
        </w:r>
        <w:r>
          <w:rPr>
            <w:noProof/>
            <w:webHidden/>
          </w:rPr>
          <w:fldChar w:fldCharType="separate"/>
        </w:r>
        <w:r>
          <w:rPr>
            <w:noProof/>
            <w:webHidden/>
          </w:rPr>
          <w:t>46</w:t>
        </w:r>
        <w:r>
          <w:rPr>
            <w:noProof/>
            <w:webHidden/>
          </w:rPr>
          <w:fldChar w:fldCharType="end"/>
        </w:r>
      </w:hyperlink>
    </w:p>
    <w:p w14:paraId="7D4911B3" w14:textId="21AC4A3D"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20" w:history="1">
        <w:r w:rsidRPr="007A5463">
          <w:rPr>
            <w:rStyle w:val="Hyperlink"/>
            <w:noProof/>
            <w:lang w:eastAsia="pt-BR"/>
            <w14:scene3d>
              <w14:camera w14:prst="orthographicFront"/>
              <w14:lightRig w14:rig="threePt" w14:dir="t">
                <w14:rot w14:lat="0" w14:lon="0" w14:rev="0"/>
              </w14:lightRig>
            </w14:scene3d>
          </w:rPr>
          <w:t>3.4</w:t>
        </w:r>
        <w:r>
          <w:rPr>
            <w:rFonts w:asciiTheme="minorHAnsi" w:eastAsiaTheme="minorEastAsia" w:hAnsiTheme="minorHAnsi"/>
            <w:b w:val="0"/>
            <w:caps w:val="0"/>
            <w:noProof/>
            <w:sz w:val="22"/>
            <w:lang w:eastAsia="pt-BR"/>
          </w:rPr>
          <w:tab/>
        </w:r>
        <w:r w:rsidRPr="007A5463">
          <w:rPr>
            <w:rStyle w:val="Hyperlink"/>
            <w:noProof/>
            <w:lang w:eastAsia="pt-BR"/>
          </w:rPr>
          <w:t>Alíneas</w:t>
        </w:r>
        <w:r>
          <w:rPr>
            <w:noProof/>
            <w:webHidden/>
          </w:rPr>
          <w:tab/>
        </w:r>
        <w:r>
          <w:rPr>
            <w:noProof/>
            <w:webHidden/>
          </w:rPr>
          <w:fldChar w:fldCharType="begin"/>
        </w:r>
        <w:r>
          <w:rPr>
            <w:noProof/>
            <w:webHidden/>
          </w:rPr>
          <w:instrText xml:space="preserve"> PAGEREF _Toc182483020 \h </w:instrText>
        </w:r>
        <w:r>
          <w:rPr>
            <w:noProof/>
            <w:webHidden/>
          </w:rPr>
        </w:r>
        <w:r>
          <w:rPr>
            <w:noProof/>
            <w:webHidden/>
          </w:rPr>
          <w:fldChar w:fldCharType="separate"/>
        </w:r>
        <w:r>
          <w:rPr>
            <w:noProof/>
            <w:webHidden/>
          </w:rPr>
          <w:t>47</w:t>
        </w:r>
        <w:r>
          <w:rPr>
            <w:noProof/>
            <w:webHidden/>
          </w:rPr>
          <w:fldChar w:fldCharType="end"/>
        </w:r>
      </w:hyperlink>
    </w:p>
    <w:p w14:paraId="7738F6B6" w14:textId="4B9CC784"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21" w:history="1">
        <w:r w:rsidRPr="007A5463">
          <w:rPr>
            <w:rStyle w:val="Hyperlink"/>
            <w:noProof/>
            <w14:scene3d>
              <w14:camera w14:prst="orthographicFront"/>
              <w14:lightRig w14:rig="threePt" w14:dir="t">
                <w14:rot w14:lat="0" w14:lon="0" w14:rev="0"/>
              </w14:lightRig>
            </w14:scene3d>
          </w:rPr>
          <w:t>3.5</w:t>
        </w:r>
        <w:r>
          <w:rPr>
            <w:rFonts w:asciiTheme="minorHAnsi" w:eastAsiaTheme="minorEastAsia" w:hAnsiTheme="minorHAnsi"/>
            <w:b w:val="0"/>
            <w:caps w:val="0"/>
            <w:noProof/>
            <w:sz w:val="22"/>
            <w:lang w:eastAsia="pt-BR"/>
          </w:rPr>
          <w:tab/>
        </w:r>
        <w:r w:rsidRPr="007A5463">
          <w:rPr>
            <w:rStyle w:val="Hyperlink"/>
            <w:noProof/>
          </w:rPr>
          <w:t>Descrição de materiais e de equipamentos</w:t>
        </w:r>
        <w:r>
          <w:rPr>
            <w:noProof/>
            <w:webHidden/>
          </w:rPr>
          <w:tab/>
        </w:r>
        <w:r>
          <w:rPr>
            <w:noProof/>
            <w:webHidden/>
          </w:rPr>
          <w:fldChar w:fldCharType="begin"/>
        </w:r>
        <w:r>
          <w:rPr>
            <w:noProof/>
            <w:webHidden/>
          </w:rPr>
          <w:instrText xml:space="preserve"> PAGEREF _Toc182483021 \h </w:instrText>
        </w:r>
        <w:r>
          <w:rPr>
            <w:noProof/>
            <w:webHidden/>
          </w:rPr>
        </w:r>
        <w:r>
          <w:rPr>
            <w:noProof/>
            <w:webHidden/>
          </w:rPr>
          <w:fldChar w:fldCharType="separate"/>
        </w:r>
        <w:r>
          <w:rPr>
            <w:noProof/>
            <w:webHidden/>
          </w:rPr>
          <w:t>47</w:t>
        </w:r>
        <w:r>
          <w:rPr>
            <w:noProof/>
            <w:webHidden/>
          </w:rPr>
          <w:fldChar w:fldCharType="end"/>
        </w:r>
      </w:hyperlink>
    </w:p>
    <w:p w14:paraId="5F5D9987" w14:textId="28219F2F"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22" w:history="1">
        <w:r w:rsidRPr="007A5463">
          <w:rPr>
            <w:rStyle w:val="Hyperlink"/>
            <w:noProof/>
            <w14:scene3d>
              <w14:camera w14:prst="orthographicFront"/>
              <w14:lightRig w14:rig="threePt" w14:dir="t">
                <w14:rot w14:lat="0" w14:lon="0" w14:rev="0"/>
              </w14:lightRig>
            </w14:scene3d>
          </w:rPr>
          <w:t>3.6</w:t>
        </w:r>
        <w:r>
          <w:rPr>
            <w:rFonts w:asciiTheme="minorHAnsi" w:eastAsiaTheme="minorEastAsia" w:hAnsiTheme="minorHAnsi"/>
            <w:b w:val="0"/>
            <w:caps w:val="0"/>
            <w:noProof/>
            <w:sz w:val="22"/>
            <w:lang w:eastAsia="pt-BR"/>
          </w:rPr>
          <w:tab/>
        </w:r>
        <w:r w:rsidRPr="007A5463">
          <w:rPr>
            <w:rStyle w:val="Hyperlink"/>
            <w:noProof/>
          </w:rPr>
          <w:t>Descrição de metodologias</w:t>
        </w:r>
        <w:r>
          <w:rPr>
            <w:noProof/>
            <w:webHidden/>
          </w:rPr>
          <w:tab/>
        </w:r>
        <w:r>
          <w:rPr>
            <w:noProof/>
            <w:webHidden/>
          </w:rPr>
          <w:fldChar w:fldCharType="begin"/>
        </w:r>
        <w:r>
          <w:rPr>
            <w:noProof/>
            <w:webHidden/>
          </w:rPr>
          <w:instrText xml:space="preserve"> PAGEREF _Toc182483022 \h </w:instrText>
        </w:r>
        <w:r>
          <w:rPr>
            <w:noProof/>
            <w:webHidden/>
          </w:rPr>
        </w:r>
        <w:r>
          <w:rPr>
            <w:noProof/>
            <w:webHidden/>
          </w:rPr>
          <w:fldChar w:fldCharType="separate"/>
        </w:r>
        <w:r>
          <w:rPr>
            <w:noProof/>
            <w:webHidden/>
          </w:rPr>
          <w:t>48</w:t>
        </w:r>
        <w:r>
          <w:rPr>
            <w:noProof/>
            <w:webHidden/>
          </w:rPr>
          <w:fldChar w:fldCharType="end"/>
        </w:r>
      </w:hyperlink>
    </w:p>
    <w:p w14:paraId="24D7C229" w14:textId="1B44B526"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23" w:history="1">
        <w:r w:rsidRPr="007A5463">
          <w:rPr>
            <w:rStyle w:val="Hyperlink"/>
            <w:noProof/>
            <w14:scene3d>
              <w14:camera w14:prst="orthographicFront"/>
              <w14:lightRig w14:rig="threePt" w14:dir="t">
                <w14:rot w14:lat="0" w14:lon="0" w14:rev="0"/>
              </w14:lightRig>
            </w14:scene3d>
          </w:rPr>
          <w:t>3.7</w:t>
        </w:r>
        <w:r>
          <w:rPr>
            <w:rFonts w:asciiTheme="minorHAnsi" w:eastAsiaTheme="minorEastAsia" w:hAnsiTheme="minorHAnsi"/>
            <w:b w:val="0"/>
            <w:caps w:val="0"/>
            <w:noProof/>
            <w:sz w:val="22"/>
            <w:lang w:eastAsia="pt-BR"/>
          </w:rPr>
          <w:tab/>
        </w:r>
        <w:r w:rsidRPr="007A5463">
          <w:rPr>
            <w:rStyle w:val="Hyperlink"/>
            <w:noProof/>
          </w:rPr>
          <w:t>Descrição de procedimentos</w:t>
        </w:r>
        <w:r>
          <w:rPr>
            <w:noProof/>
            <w:webHidden/>
          </w:rPr>
          <w:tab/>
        </w:r>
        <w:r>
          <w:rPr>
            <w:noProof/>
            <w:webHidden/>
          </w:rPr>
          <w:fldChar w:fldCharType="begin"/>
        </w:r>
        <w:r>
          <w:rPr>
            <w:noProof/>
            <w:webHidden/>
          </w:rPr>
          <w:instrText xml:space="preserve"> PAGEREF _Toc182483023 \h </w:instrText>
        </w:r>
        <w:r>
          <w:rPr>
            <w:noProof/>
            <w:webHidden/>
          </w:rPr>
        </w:r>
        <w:r>
          <w:rPr>
            <w:noProof/>
            <w:webHidden/>
          </w:rPr>
          <w:fldChar w:fldCharType="separate"/>
        </w:r>
        <w:r>
          <w:rPr>
            <w:noProof/>
            <w:webHidden/>
          </w:rPr>
          <w:t>49</w:t>
        </w:r>
        <w:r>
          <w:rPr>
            <w:noProof/>
            <w:webHidden/>
          </w:rPr>
          <w:fldChar w:fldCharType="end"/>
        </w:r>
      </w:hyperlink>
    </w:p>
    <w:p w14:paraId="04406AE0" w14:textId="0F8988B7"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24" w:history="1">
        <w:r w:rsidRPr="007A5463">
          <w:rPr>
            <w:rStyle w:val="Hyperlink"/>
            <w:rFonts w:cs="Arial"/>
            <w:noProof/>
          </w:rPr>
          <w:t>3.7.1</w:t>
        </w:r>
        <w:r>
          <w:rPr>
            <w:rFonts w:asciiTheme="minorHAnsi" w:eastAsiaTheme="minorEastAsia" w:hAnsiTheme="minorHAnsi"/>
            <w:b w:val="0"/>
            <w:smallCaps w:val="0"/>
            <w:noProof/>
            <w:sz w:val="22"/>
            <w:lang w:eastAsia="pt-BR"/>
          </w:rPr>
          <w:tab/>
        </w:r>
        <w:r w:rsidRPr="007A5463">
          <w:rPr>
            <w:rStyle w:val="Hyperlink"/>
            <w:rFonts w:cs="Arial"/>
            <w:noProof/>
          </w:rPr>
          <w:t>Forma original</w:t>
        </w:r>
        <w:r>
          <w:rPr>
            <w:noProof/>
            <w:webHidden/>
          </w:rPr>
          <w:tab/>
        </w:r>
        <w:r>
          <w:rPr>
            <w:noProof/>
            <w:webHidden/>
          </w:rPr>
          <w:fldChar w:fldCharType="begin"/>
        </w:r>
        <w:r>
          <w:rPr>
            <w:noProof/>
            <w:webHidden/>
          </w:rPr>
          <w:instrText xml:space="preserve"> PAGEREF _Toc182483024 \h </w:instrText>
        </w:r>
        <w:r>
          <w:rPr>
            <w:noProof/>
            <w:webHidden/>
          </w:rPr>
        </w:r>
        <w:r>
          <w:rPr>
            <w:noProof/>
            <w:webHidden/>
          </w:rPr>
          <w:fldChar w:fldCharType="separate"/>
        </w:r>
        <w:r>
          <w:rPr>
            <w:noProof/>
            <w:webHidden/>
          </w:rPr>
          <w:t>49</w:t>
        </w:r>
        <w:r>
          <w:rPr>
            <w:noProof/>
            <w:webHidden/>
          </w:rPr>
          <w:fldChar w:fldCharType="end"/>
        </w:r>
      </w:hyperlink>
    </w:p>
    <w:p w14:paraId="3650CDE5" w14:textId="28C65F97"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25" w:history="1">
        <w:r w:rsidRPr="007A5463">
          <w:rPr>
            <w:rStyle w:val="Hyperlink"/>
            <w:rFonts w:cs="Arial"/>
            <w:noProof/>
          </w:rPr>
          <w:t>3.7.2</w:t>
        </w:r>
        <w:r>
          <w:rPr>
            <w:rFonts w:asciiTheme="minorHAnsi" w:eastAsiaTheme="minorEastAsia" w:hAnsiTheme="minorHAnsi"/>
            <w:b w:val="0"/>
            <w:smallCaps w:val="0"/>
            <w:noProof/>
            <w:sz w:val="22"/>
            <w:lang w:eastAsia="pt-BR"/>
          </w:rPr>
          <w:tab/>
        </w:r>
        <w:r w:rsidRPr="007A5463">
          <w:rPr>
            <w:rStyle w:val="Hyperlink"/>
            <w:rFonts w:cs="Arial"/>
            <w:noProof/>
          </w:rPr>
          <w:t>Proposta de redação com texto corrido</w:t>
        </w:r>
        <w:r>
          <w:rPr>
            <w:noProof/>
            <w:webHidden/>
          </w:rPr>
          <w:tab/>
        </w:r>
        <w:r>
          <w:rPr>
            <w:noProof/>
            <w:webHidden/>
          </w:rPr>
          <w:fldChar w:fldCharType="begin"/>
        </w:r>
        <w:r>
          <w:rPr>
            <w:noProof/>
            <w:webHidden/>
          </w:rPr>
          <w:instrText xml:space="preserve"> PAGEREF _Toc182483025 \h </w:instrText>
        </w:r>
        <w:r>
          <w:rPr>
            <w:noProof/>
            <w:webHidden/>
          </w:rPr>
        </w:r>
        <w:r>
          <w:rPr>
            <w:noProof/>
            <w:webHidden/>
          </w:rPr>
          <w:fldChar w:fldCharType="separate"/>
        </w:r>
        <w:r>
          <w:rPr>
            <w:noProof/>
            <w:webHidden/>
          </w:rPr>
          <w:t>49</w:t>
        </w:r>
        <w:r>
          <w:rPr>
            <w:noProof/>
            <w:webHidden/>
          </w:rPr>
          <w:fldChar w:fldCharType="end"/>
        </w:r>
      </w:hyperlink>
    </w:p>
    <w:p w14:paraId="54F79EB6" w14:textId="0AF0E4A7"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26" w:history="1">
        <w:r w:rsidRPr="007A5463">
          <w:rPr>
            <w:rStyle w:val="Hyperlink"/>
            <w:rFonts w:cs="Arial"/>
            <w:noProof/>
          </w:rPr>
          <w:t>3.7.3</w:t>
        </w:r>
        <w:r>
          <w:rPr>
            <w:rFonts w:asciiTheme="minorHAnsi" w:eastAsiaTheme="minorEastAsia" w:hAnsiTheme="minorHAnsi"/>
            <w:b w:val="0"/>
            <w:smallCaps w:val="0"/>
            <w:noProof/>
            <w:sz w:val="22"/>
            <w:lang w:eastAsia="pt-BR"/>
          </w:rPr>
          <w:tab/>
        </w:r>
        <w:r w:rsidRPr="007A5463">
          <w:rPr>
            <w:rStyle w:val="Hyperlink"/>
            <w:rFonts w:cs="Arial"/>
            <w:noProof/>
          </w:rPr>
          <w:t>Proposta de redação com alíneas</w:t>
        </w:r>
        <w:r>
          <w:rPr>
            <w:noProof/>
            <w:webHidden/>
          </w:rPr>
          <w:tab/>
        </w:r>
        <w:r>
          <w:rPr>
            <w:noProof/>
            <w:webHidden/>
          </w:rPr>
          <w:fldChar w:fldCharType="begin"/>
        </w:r>
        <w:r>
          <w:rPr>
            <w:noProof/>
            <w:webHidden/>
          </w:rPr>
          <w:instrText xml:space="preserve"> PAGEREF _Toc182483026 \h </w:instrText>
        </w:r>
        <w:r>
          <w:rPr>
            <w:noProof/>
            <w:webHidden/>
          </w:rPr>
        </w:r>
        <w:r>
          <w:rPr>
            <w:noProof/>
            <w:webHidden/>
          </w:rPr>
          <w:fldChar w:fldCharType="separate"/>
        </w:r>
        <w:r>
          <w:rPr>
            <w:noProof/>
            <w:webHidden/>
          </w:rPr>
          <w:t>50</w:t>
        </w:r>
        <w:r>
          <w:rPr>
            <w:noProof/>
            <w:webHidden/>
          </w:rPr>
          <w:fldChar w:fldCharType="end"/>
        </w:r>
      </w:hyperlink>
    </w:p>
    <w:p w14:paraId="3A9081C3" w14:textId="0EE34661"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27" w:history="1">
        <w:r w:rsidRPr="007A5463">
          <w:rPr>
            <w:rStyle w:val="Hyperlink"/>
            <w:noProof/>
            <w14:scene3d>
              <w14:camera w14:prst="orthographicFront"/>
              <w14:lightRig w14:rig="threePt" w14:dir="t">
                <w14:rot w14:lat="0" w14:lon="0" w14:rev="0"/>
              </w14:lightRig>
            </w14:scene3d>
          </w:rPr>
          <w:t>3.8</w:t>
        </w:r>
        <w:r>
          <w:rPr>
            <w:rFonts w:asciiTheme="minorHAnsi" w:eastAsiaTheme="minorEastAsia" w:hAnsiTheme="minorHAnsi"/>
            <w:b w:val="0"/>
            <w:caps w:val="0"/>
            <w:noProof/>
            <w:sz w:val="22"/>
            <w:lang w:eastAsia="pt-BR"/>
          </w:rPr>
          <w:tab/>
        </w:r>
        <w:r w:rsidRPr="007A5463">
          <w:rPr>
            <w:rStyle w:val="Hyperlink"/>
            <w:noProof/>
          </w:rPr>
          <w:t>Alguns recursos úteis do word</w:t>
        </w:r>
        <w:r>
          <w:rPr>
            <w:noProof/>
            <w:webHidden/>
          </w:rPr>
          <w:tab/>
        </w:r>
        <w:r>
          <w:rPr>
            <w:noProof/>
            <w:webHidden/>
          </w:rPr>
          <w:fldChar w:fldCharType="begin"/>
        </w:r>
        <w:r>
          <w:rPr>
            <w:noProof/>
            <w:webHidden/>
          </w:rPr>
          <w:instrText xml:space="preserve"> PAGEREF _Toc182483027 \h </w:instrText>
        </w:r>
        <w:r>
          <w:rPr>
            <w:noProof/>
            <w:webHidden/>
          </w:rPr>
        </w:r>
        <w:r>
          <w:rPr>
            <w:noProof/>
            <w:webHidden/>
          </w:rPr>
          <w:fldChar w:fldCharType="separate"/>
        </w:r>
        <w:r>
          <w:rPr>
            <w:noProof/>
            <w:webHidden/>
          </w:rPr>
          <w:t>50</w:t>
        </w:r>
        <w:r>
          <w:rPr>
            <w:noProof/>
            <w:webHidden/>
          </w:rPr>
          <w:fldChar w:fldCharType="end"/>
        </w:r>
      </w:hyperlink>
    </w:p>
    <w:p w14:paraId="54CEE0EB" w14:textId="0DCFD5F3"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28" w:history="1">
        <w:r w:rsidRPr="007A5463">
          <w:rPr>
            <w:rStyle w:val="Hyperlink"/>
            <w:rFonts w:cs="Arial"/>
            <w:noProof/>
          </w:rPr>
          <w:t>3.8.1</w:t>
        </w:r>
        <w:r>
          <w:rPr>
            <w:rFonts w:asciiTheme="minorHAnsi" w:eastAsiaTheme="minorEastAsia" w:hAnsiTheme="minorHAnsi"/>
            <w:b w:val="0"/>
            <w:smallCaps w:val="0"/>
            <w:noProof/>
            <w:sz w:val="22"/>
            <w:lang w:eastAsia="pt-BR"/>
          </w:rPr>
          <w:tab/>
        </w:r>
        <w:r w:rsidRPr="007A5463">
          <w:rPr>
            <w:rStyle w:val="Hyperlink"/>
            <w:rFonts w:cs="Arial"/>
            <w:noProof/>
          </w:rPr>
          <w:t>Numeração progressiva</w:t>
        </w:r>
        <w:r>
          <w:rPr>
            <w:noProof/>
            <w:webHidden/>
          </w:rPr>
          <w:tab/>
        </w:r>
        <w:r>
          <w:rPr>
            <w:noProof/>
            <w:webHidden/>
          </w:rPr>
          <w:fldChar w:fldCharType="begin"/>
        </w:r>
        <w:r>
          <w:rPr>
            <w:noProof/>
            <w:webHidden/>
          </w:rPr>
          <w:instrText xml:space="preserve"> PAGEREF _Toc182483028 \h </w:instrText>
        </w:r>
        <w:r>
          <w:rPr>
            <w:noProof/>
            <w:webHidden/>
          </w:rPr>
        </w:r>
        <w:r>
          <w:rPr>
            <w:noProof/>
            <w:webHidden/>
          </w:rPr>
          <w:fldChar w:fldCharType="separate"/>
        </w:r>
        <w:r>
          <w:rPr>
            <w:noProof/>
            <w:webHidden/>
          </w:rPr>
          <w:t>50</w:t>
        </w:r>
        <w:r>
          <w:rPr>
            <w:noProof/>
            <w:webHidden/>
          </w:rPr>
          <w:fldChar w:fldCharType="end"/>
        </w:r>
      </w:hyperlink>
    </w:p>
    <w:p w14:paraId="1F97715D" w14:textId="3460FD13" w:rsidR="008C1B91" w:rsidRDefault="008C1B91">
      <w:pPr>
        <w:pStyle w:val="Sumrio1"/>
        <w:tabs>
          <w:tab w:val="right" w:leader="dot" w:pos="9061"/>
        </w:tabs>
        <w:rPr>
          <w:rFonts w:asciiTheme="minorHAnsi" w:eastAsiaTheme="minorEastAsia" w:hAnsiTheme="minorHAnsi"/>
          <w:b w:val="0"/>
          <w:caps w:val="0"/>
          <w:noProof/>
          <w:sz w:val="22"/>
          <w:lang w:eastAsia="pt-BR"/>
        </w:rPr>
      </w:pPr>
      <w:hyperlink w:anchor="_Toc182483029" w:history="1">
        <w:r w:rsidRPr="007A5463">
          <w:rPr>
            <w:rStyle w:val="Hyperlink"/>
            <w:noProof/>
          </w:rPr>
          <w:t>1 SEÇÃO PRIMÁRIA</w:t>
        </w:r>
        <w:r>
          <w:rPr>
            <w:noProof/>
            <w:webHidden/>
          </w:rPr>
          <w:tab/>
        </w:r>
        <w:r>
          <w:rPr>
            <w:noProof/>
            <w:webHidden/>
          </w:rPr>
          <w:fldChar w:fldCharType="begin"/>
        </w:r>
        <w:r>
          <w:rPr>
            <w:noProof/>
            <w:webHidden/>
          </w:rPr>
          <w:instrText xml:space="preserve"> PAGEREF _Toc182483029 \h </w:instrText>
        </w:r>
        <w:r>
          <w:rPr>
            <w:noProof/>
            <w:webHidden/>
          </w:rPr>
        </w:r>
        <w:r>
          <w:rPr>
            <w:noProof/>
            <w:webHidden/>
          </w:rPr>
          <w:fldChar w:fldCharType="separate"/>
        </w:r>
        <w:r>
          <w:rPr>
            <w:noProof/>
            <w:webHidden/>
          </w:rPr>
          <w:t>51</w:t>
        </w:r>
        <w:r>
          <w:rPr>
            <w:noProof/>
            <w:webHidden/>
          </w:rPr>
          <w:fldChar w:fldCharType="end"/>
        </w:r>
      </w:hyperlink>
    </w:p>
    <w:p w14:paraId="0FE4B609" w14:textId="36304F07" w:rsidR="008C1B91" w:rsidRDefault="008C1B91">
      <w:pPr>
        <w:pStyle w:val="Sumrio2"/>
        <w:tabs>
          <w:tab w:val="right" w:leader="dot" w:pos="9061"/>
        </w:tabs>
        <w:rPr>
          <w:rFonts w:asciiTheme="minorHAnsi" w:eastAsiaTheme="minorEastAsia" w:hAnsiTheme="minorHAnsi"/>
          <w:b w:val="0"/>
          <w:caps w:val="0"/>
          <w:noProof/>
          <w:sz w:val="22"/>
          <w:lang w:eastAsia="pt-BR"/>
        </w:rPr>
      </w:pPr>
      <w:hyperlink w:anchor="_Toc182483030" w:history="1">
        <w:r w:rsidRPr="007A5463">
          <w:rPr>
            <w:rStyle w:val="Hyperlink"/>
            <w:noProof/>
          </w:rPr>
          <w:t>1.1 SEÇÃO SECUNDÁRIA</w:t>
        </w:r>
        <w:r>
          <w:rPr>
            <w:noProof/>
            <w:webHidden/>
          </w:rPr>
          <w:tab/>
        </w:r>
        <w:r>
          <w:rPr>
            <w:noProof/>
            <w:webHidden/>
          </w:rPr>
          <w:fldChar w:fldCharType="begin"/>
        </w:r>
        <w:r>
          <w:rPr>
            <w:noProof/>
            <w:webHidden/>
          </w:rPr>
          <w:instrText xml:space="preserve"> PAGEREF _Toc182483030 \h </w:instrText>
        </w:r>
        <w:r>
          <w:rPr>
            <w:noProof/>
            <w:webHidden/>
          </w:rPr>
        </w:r>
        <w:r>
          <w:rPr>
            <w:noProof/>
            <w:webHidden/>
          </w:rPr>
          <w:fldChar w:fldCharType="separate"/>
        </w:r>
        <w:r>
          <w:rPr>
            <w:noProof/>
            <w:webHidden/>
          </w:rPr>
          <w:t>51</w:t>
        </w:r>
        <w:r>
          <w:rPr>
            <w:noProof/>
            <w:webHidden/>
          </w:rPr>
          <w:fldChar w:fldCharType="end"/>
        </w:r>
      </w:hyperlink>
    </w:p>
    <w:p w14:paraId="5428220D" w14:textId="67D2AB63" w:rsidR="008C1B91" w:rsidRDefault="008C1B91">
      <w:pPr>
        <w:pStyle w:val="Sumrio3"/>
        <w:tabs>
          <w:tab w:val="right" w:leader="dot" w:pos="9061"/>
        </w:tabs>
        <w:rPr>
          <w:rFonts w:asciiTheme="minorHAnsi" w:eastAsiaTheme="minorEastAsia" w:hAnsiTheme="minorHAnsi"/>
          <w:b w:val="0"/>
          <w:smallCaps w:val="0"/>
          <w:noProof/>
          <w:sz w:val="22"/>
          <w:lang w:eastAsia="pt-BR"/>
        </w:rPr>
      </w:pPr>
      <w:hyperlink w:anchor="_Toc182483031" w:history="1">
        <w:r w:rsidRPr="007A5463">
          <w:rPr>
            <w:rStyle w:val="Hyperlink"/>
            <w:noProof/>
          </w:rPr>
          <w:t>1.1.1 Seção Terciária</w:t>
        </w:r>
        <w:r>
          <w:rPr>
            <w:noProof/>
            <w:webHidden/>
          </w:rPr>
          <w:tab/>
        </w:r>
        <w:r>
          <w:rPr>
            <w:noProof/>
            <w:webHidden/>
          </w:rPr>
          <w:fldChar w:fldCharType="begin"/>
        </w:r>
        <w:r>
          <w:rPr>
            <w:noProof/>
            <w:webHidden/>
          </w:rPr>
          <w:instrText xml:space="preserve"> PAGEREF _Toc182483031 \h </w:instrText>
        </w:r>
        <w:r>
          <w:rPr>
            <w:noProof/>
            <w:webHidden/>
          </w:rPr>
        </w:r>
        <w:r>
          <w:rPr>
            <w:noProof/>
            <w:webHidden/>
          </w:rPr>
          <w:fldChar w:fldCharType="separate"/>
        </w:r>
        <w:r>
          <w:rPr>
            <w:noProof/>
            <w:webHidden/>
          </w:rPr>
          <w:t>51</w:t>
        </w:r>
        <w:r>
          <w:rPr>
            <w:noProof/>
            <w:webHidden/>
          </w:rPr>
          <w:fldChar w:fldCharType="end"/>
        </w:r>
      </w:hyperlink>
    </w:p>
    <w:p w14:paraId="22AF4210" w14:textId="5D51BEE7" w:rsidR="008C1B91" w:rsidRDefault="008C1B91">
      <w:pPr>
        <w:pStyle w:val="Sumrio4"/>
        <w:tabs>
          <w:tab w:val="right" w:leader="dot" w:pos="9061"/>
        </w:tabs>
        <w:rPr>
          <w:rFonts w:asciiTheme="minorHAnsi" w:eastAsiaTheme="minorEastAsia" w:hAnsiTheme="minorHAnsi"/>
          <w:b w:val="0"/>
          <w:noProof/>
          <w:lang w:eastAsia="pt-BR"/>
        </w:rPr>
      </w:pPr>
      <w:hyperlink w:anchor="_Toc182483032" w:history="1">
        <w:r w:rsidRPr="007A5463">
          <w:rPr>
            <w:rStyle w:val="Hyperlink"/>
            <w:noProof/>
          </w:rPr>
          <w:t>1.1.1.1 Seção Quaternária</w:t>
        </w:r>
        <w:r>
          <w:rPr>
            <w:noProof/>
            <w:webHidden/>
          </w:rPr>
          <w:tab/>
        </w:r>
        <w:r>
          <w:rPr>
            <w:noProof/>
            <w:webHidden/>
          </w:rPr>
          <w:fldChar w:fldCharType="begin"/>
        </w:r>
        <w:r>
          <w:rPr>
            <w:noProof/>
            <w:webHidden/>
          </w:rPr>
          <w:instrText xml:space="preserve"> PAGEREF _Toc182483032 \h </w:instrText>
        </w:r>
        <w:r>
          <w:rPr>
            <w:noProof/>
            <w:webHidden/>
          </w:rPr>
        </w:r>
        <w:r>
          <w:rPr>
            <w:noProof/>
            <w:webHidden/>
          </w:rPr>
          <w:fldChar w:fldCharType="separate"/>
        </w:r>
        <w:r>
          <w:rPr>
            <w:noProof/>
            <w:webHidden/>
          </w:rPr>
          <w:t>51</w:t>
        </w:r>
        <w:r>
          <w:rPr>
            <w:noProof/>
            <w:webHidden/>
          </w:rPr>
          <w:fldChar w:fldCharType="end"/>
        </w:r>
      </w:hyperlink>
    </w:p>
    <w:p w14:paraId="38862486" w14:textId="140ABAD0" w:rsidR="008C1B91" w:rsidRDefault="008C1B91">
      <w:pPr>
        <w:pStyle w:val="Sumrio5"/>
        <w:tabs>
          <w:tab w:val="right" w:leader="dot" w:pos="9061"/>
        </w:tabs>
        <w:rPr>
          <w:rFonts w:asciiTheme="minorHAnsi" w:eastAsiaTheme="minorEastAsia" w:hAnsiTheme="minorHAnsi"/>
          <w:noProof/>
          <w:sz w:val="22"/>
          <w:lang w:eastAsia="pt-BR"/>
        </w:rPr>
      </w:pPr>
      <w:hyperlink w:anchor="_Toc182483033" w:history="1">
        <w:r w:rsidRPr="007A5463">
          <w:rPr>
            <w:rStyle w:val="Hyperlink"/>
            <w:noProof/>
          </w:rPr>
          <w:t>1.1.1.1.1 Seção quinária</w:t>
        </w:r>
        <w:r>
          <w:rPr>
            <w:noProof/>
            <w:webHidden/>
          </w:rPr>
          <w:tab/>
        </w:r>
        <w:r>
          <w:rPr>
            <w:noProof/>
            <w:webHidden/>
          </w:rPr>
          <w:fldChar w:fldCharType="begin"/>
        </w:r>
        <w:r>
          <w:rPr>
            <w:noProof/>
            <w:webHidden/>
          </w:rPr>
          <w:instrText xml:space="preserve"> PAGEREF _Toc182483033 \h </w:instrText>
        </w:r>
        <w:r>
          <w:rPr>
            <w:noProof/>
            <w:webHidden/>
          </w:rPr>
        </w:r>
        <w:r>
          <w:rPr>
            <w:noProof/>
            <w:webHidden/>
          </w:rPr>
          <w:fldChar w:fldCharType="separate"/>
        </w:r>
        <w:r>
          <w:rPr>
            <w:noProof/>
            <w:webHidden/>
          </w:rPr>
          <w:t>51</w:t>
        </w:r>
        <w:r>
          <w:rPr>
            <w:noProof/>
            <w:webHidden/>
          </w:rPr>
          <w:fldChar w:fldCharType="end"/>
        </w:r>
      </w:hyperlink>
    </w:p>
    <w:p w14:paraId="0D33F1D0" w14:textId="18855853"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34" w:history="1">
        <w:r w:rsidRPr="007A5463">
          <w:rPr>
            <w:rStyle w:val="Hyperlink"/>
            <w:rFonts w:cs="Arial"/>
            <w:noProof/>
          </w:rPr>
          <w:t>3.8.2</w:t>
        </w:r>
        <w:r>
          <w:rPr>
            <w:rFonts w:asciiTheme="minorHAnsi" w:eastAsiaTheme="minorEastAsia" w:hAnsiTheme="minorHAnsi"/>
            <w:b w:val="0"/>
            <w:smallCaps w:val="0"/>
            <w:noProof/>
            <w:sz w:val="22"/>
            <w:lang w:eastAsia="pt-BR"/>
          </w:rPr>
          <w:tab/>
        </w:r>
        <w:r w:rsidRPr="007A5463">
          <w:rPr>
            <w:rStyle w:val="Hyperlink"/>
            <w:rFonts w:cs="Arial"/>
            <w:noProof/>
          </w:rPr>
          <w:t>Atalhos para caracteres especiais</w:t>
        </w:r>
        <w:r>
          <w:rPr>
            <w:noProof/>
            <w:webHidden/>
          </w:rPr>
          <w:tab/>
        </w:r>
        <w:r>
          <w:rPr>
            <w:noProof/>
            <w:webHidden/>
          </w:rPr>
          <w:fldChar w:fldCharType="begin"/>
        </w:r>
        <w:r>
          <w:rPr>
            <w:noProof/>
            <w:webHidden/>
          </w:rPr>
          <w:instrText xml:space="preserve"> PAGEREF _Toc182483034 \h </w:instrText>
        </w:r>
        <w:r>
          <w:rPr>
            <w:noProof/>
            <w:webHidden/>
          </w:rPr>
        </w:r>
        <w:r>
          <w:rPr>
            <w:noProof/>
            <w:webHidden/>
          </w:rPr>
          <w:fldChar w:fldCharType="separate"/>
        </w:r>
        <w:r>
          <w:rPr>
            <w:noProof/>
            <w:webHidden/>
          </w:rPr>
          <w:t>52</w:t>
        </w:r>
        <w:r>
          <w:rPr>
            <w:noProof/>
            <w:webHidden/>
          </w:rPr>
          <w:fldChar w:fldCharType="end"/>
        </w:r>
      </w:hyperlink>
    </w:p>
    <w:p w14:paraId="1CD076D5" w14:textId="658A3688"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35" w:history="1">
        <w:r w:rsidRPr="007A5463">
          <w:rPr>
            <w:rStyle w:val="Hyperlink"/>
            <w:rFonts w:cs="Arial"/>
            <w:noProof/>
          </w:rPr>
          <w:t>3.8.3</w:t>
        </w:r>
        <w:r>
          <w:rPr>
            <w:rFonts w:asciiTheme="minorHAnsi" w:eastAsiaTheme="minorEastAsia" w:hAnsiTheme="minorHAnsi"/>
            <w:b w:val="0"/>
            <w:smallCaps w:val="0"/>
            <w:noProof/>
            <w:sz w:val="22"/>
            <w:lang w:eastAsia="pt-BR"/>
          </w:rPr>
          <w:tab/>
        </w:r>
        <w:r w:rsidRPr="007A5463">
          <w:rPr>
            <w:rStyle w:val="Hyperlink"/>
            <w:rFonts w:cs="Arial"/>
            <w:noProof/>
          </w:rPr>
          <w:t>Unir caracteres de texto ou de números</w:t>
        </w:r>
        <w:r>
          <w:rPr>
            <w:noProof/>
            <w:webHidden/>
          </w:rPr>
          <w:tab/>
        </w:r>
        <w:r>
          <w:rPr>
            <w:noProof/>
            <w:webHidden/>
          </w:rPr>
          <w:fldChar w:fldCharType="begin"/>
        </w:r>
        <w:r>
          <w:rPr>
            <w:noProof/>
            <w:webHidden/>
          </w:rPr>
          <w:instrText xml:space="preserve"> PAGEREF _Toc182483035 \h </w:instrText>
        </w:r>
        <w:r>
          <w:rPr>
            <w:noProof/>
            <w:webHidden/>
          </w:rPr>
        </w:r>
        <w:r>
          <w:rPr>
            <w:noProof/>
            <w:webHidden/>
          </w:rPr>
          <w:fldChar w:fldCharType="separate"/>
        </w:r>
        <w:r>
          <w:rPr>
            <w:noProof/>
            <w:webHidden/>
          </w:rPr>
          <w:t>52</w:t>
        </w:r>
        <w:r>
          <w:rPr>
            <w:noProof/>
            <w:webHidden/>
          </w:rPr>
          <w:fldChar w:fldCharType="end"/>
        </w:r>
      </w:hyperlink>
    </w:p>
    <w:p w14:paraId="046B7AB0" w14:textId="600635A4"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36" w:history="1">
        <w:r w:rsidRPr="007A5463">
          <w:rPr>
            <w:rStyle w:val="Hyperlink"/>
            <w:rFonts w:cs="Arial"/>
            <w:noProof/>
          </w:rPr>
          <w:t>3.8.4</w:t>
        </w:r>
        <w:r>
          <w:rPr>
            <w:rFonts w:asciiTheme="minorHAnsi" w:eastAsiaTheme="minorEastAsia" w:hAnsiTheme="minorHAnsi"/>
            <w:b w:val="0"/>
            <w:smallCaps w:val="0"/>
            <w:noProof/>
            <w:sz w:val="22"/>
            <w:lang w:eastAsia="pt-BR"/>
          </w:rPr>
          <w:tab/>
        </w:r>
        <w:r w:rsidRPr="007A5463">
          <w:rPr>
            <w:rStyle w:val="Hyperlink"/>
            <w:rFonts w:cs="Arial"/>
            <w:noProof/>
          </w:rPr>
          <w:t>Notas de rodapé</w:t>
        </w:r>
        <w:r>
          <w:rPr>
            <w:noProof/>
            <w:webHidden/>
          </w:rPr>
          <w:tab/>
        </w:r>
        <w:r>
          <w:rPr>
            <w:noProof/>
            <w:webHidden/>
          </w:rPr>
          <w:fldChar w:fldCharType="begin"/>
        </w:r>
        <w:r>
          <w:rPr>
            <w:noProof/>
            <w:webHidden/>
          </w:rPr>
          <w:instrText xml:space="preserve"> PAGEREF _Toc182483036 \h </w:instrText>
        </w:r>
        <w:r>
          <w:rPr>
            <w:noProof/>
            <w:webHidden/>
          </w:rPr>
        </w:r>
        <w:r>
          <w:rPr>
            <w:noProof/>
            <w:webHidden/>
          </w:rPr>
          <w:fldChar w:fldCharType="separate"/>
        </w:r>
        <w:r>
          <w:rPr>
            <w:noProof/>
            <w:webHidden/>
          </w:rPr>
          <w:t>53</w:t>
        </w:r>
        <w:r>
          <w:rPr>
            <w:noProof/>
            <w:webHidden/>
          </w:rPr>
          <w:fldChar w:fldCharType="end"/>
        </w:r>
      </w:hyperlink>
    </w:p>
    <w:p w14:paraId="2A4E52FC" w14:textId="62FA5C17"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37" w:history="1">
        <w:r w:rsidRPr="007A5463">
          <w:rPr>
            <w:rStyle w:val="Hyperlink"/>
            <w:rFonts w:cs="Arial"/>
            <w:noProof/>
          </w:rPr>
          <w:t>3.8.5</w:t>
        </w:r>
        <w:r>
          <w:rPr>
            <w:rFonts w:asciiTheme="minorHAnsi" w:eastAsiaTheme="minorEastAsia" w:hAnsiTheme="minorHAnsi"/>
            <w:b w:val="0"/>
            <w:smallCaps w:val="0"/>
            <w:noProof/>
            <w:sz w:val="22"/>
            <w:lang w:eastAsia="pt-BR"/>
          </w:rPr>
          <w:tab/>
        </w:r>
        <w:r w:rsidRPr="007A5463">
          <w:rPr>
            <w:rStyle w:val="Hyperlink"/>
            <w:rFonts w:cs="Arial"/>
            <w:noProof/>
          </w:rPr>
          <w:t>Gerar texto aleatório no word</w:t>
        </w:r>
        <w:r>
          <w:rPr>
            <w:noProof/>
            <w:webHidden/>
          </w:rPr>
          <w:tab/>
        </w:r>
        <w:r>
          <w:rPr>
            <w:noProof/>
            <w:webHidden/>
          </w:rPr>
          <w:fldChar w:fldCharType="begin"/>
        </w:r>
        <w:r>
          <w:rPr>
            <w:noProof/>
            <w:webHidden/>
          </w:rPr>
          <w:instrText xml:space="preserve"> PAGEREF _Toc182483037 \h </w:instrText>
        </w:r>
        <w:r>
          <w:rPr>
            <w:noProof/>
            <w:webHidden/>
          </w:rPr>
        </w:r>
        <w:r>
          <w:rPr>
            <w:noProof/>
            <w:webHidden/>
          </w:rPr>
          <w:fldChar w:fldCharType="separate"/>
        </w:r>
        <w:r>
          <w:rPr>
            <w:noProof/>
            <w:webHidden/>
          </w:rPr>
          <w:t>53</w:t>
        </w:r>
        <w:r>
          <w:rPr>
            <w:noProof/>
            <w:webHidden/>
          </w:rPr>
          <w:fldChar w:fldCharType="end"/>
        </w:r>
      </w:hyperlink>
    </w:p>
    <w:p w14:paraId="19D244FF" w14:textId="676FD30F"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38" w:history="1">
        <w:r w:rsidRPr="007A5463">
          <w:rPr>
            <w:rStyle w:val="Hyperlink"/>
            <w:rFonts w:cs="Arial"/>
            <w:noProof/>
          </w:rPr>
          <w:t>3.8.6</w:t>
        </w:r>
        <w:r>
          <w:rPr>
            <w:rFonts w:asciiTheme="minorHAnsi" w:eastAsiaTheme="minorEastAsia" w:hAnsiTheme="minorHAnsi"/>
            <w:b w:val="0"/>
            <w:smallCaps w:val="0"/>
            <w:noProof/>
            <w:sz w:val="22"/>
            <w:lang w:eastAsia="pt-BR"/>
          </w:rPr>
          <w:tab/>
        </w:r>
        <w:r w:rsidRPr="007A5463">
          <w:rPr>
            <w:rStyle w:val="Hyperlink"/>
            <w:rFonts w:cs="Arial"/>
            <w:noProof/>
          </w:rPr>
          <w:t>Mostrar limites do texto e marcas de corte</w:t>
        </w:r>
        <w:r>
          <w:rPr>
            <w:noProof/>
            <w:webHidden/>
          </w:rPr>
          <w:tab/>
        </w:r>
        <w:r>
          <w:rPr>
            <w:noProof/>
            <w:webHidden/>
          </w:rPr>
          <w:fldChar w:fldCharType="begin"/>
        </w:r>
        <w:r>
          <w:rPr>
            <w:noProof/>
            <w:webHidden/>
          </w:rPr>
          <w:instrText xml:space="preserve"> PAGEREF _Toc182483038 \h </w:instrText>
        </w:r>
        <w:r>
          <w:rPr>
            <w:noProof/>
            <w:webHidden/>
          </w:rPr>
        </w:r>
        <w:r>
          <w:rPr>
            <w:noProof/>
            <w:webHidden/>
          </w:rPr>
          <w:fldChar w:fldCharType="separate"/>
        </w:r>
        <w:r>
          <w:rPr>
            <w:noProof/>
            <w:webHidden/>
          </w:rPr>
          <w:t>54</w:t>
        </w:r>
        <w:r>
          <w:rPr>
            <w:noProof/>
            <w:webHidden/>
          </w:rPr>
          <w:fldChar w:fldCharType="end"/>
        </w:r>
      </w:hyperlink>
    </w:p>
    <w:p w14:paraId="32ADAE00" w14:textId="0F9CF6BF"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39" w:history="1">
        <w:r w:rsidRPr="007A5463">
          <w:rPr>
            <w:rStyle w:val="Hyperlink"/>
            <w:rFonts w:cs="Arial"/>
            <w:noProof/>
          </w:rPr>
          <w:t>3.8.7</w:t>
        </w:r>
        <w:r>
          <w:rPr>
            <w:rFonts w:asciiTheme="minorHAnsi" w:eastAsiaTheme="minorEastAsia" w:hAnsiTheme="minorHAnsi"/>
            <w:b w:val="0"/>
            <w:smallCaps w:val="0"/>
            <w:noProof/>
            <w:sz w:val="22"/>
            <w:lang w:eastAsia="pt-BR"/>
          </w:rPr>
          <w:tab/>
        </w:r>
        <w:r w:rsidRPr="007A5463">
          <w:rPr>
            <w:rStyle w:val="Hyperlink"/>
            <w:rFonts w:cs="Arial"/>
            <w:noProof/>
          </w:rPr>
          <w:t>Nova linha</w:t>
        </w:r>
        <w:r>
          <w:rPr>
            <w:noProof/>
            <w:webHidden/>
          </w:rPr>
          <w:tab/>
        </w:r>
        <w:r>
          <w:rPr>
            <w:noProof/>
            <w:webHidden/>
          </w:rPr>
          <w:fldChar w:fldCharType="begin"/>
        </w:r>
        <w:r>
          <w:rPr>
            <w:noProof/>
            <w:webHidden/>
          </w:rPr>
          <w:instrText xml:space="preserve"> PAGEREF _Toc182483039 \h </w:instrText>
        </w:r>
        <w:r>
          <w:rPr>
            <w:noProof/>
            <w:webHidden/>
          </w:rPr>
        </w:r>
        <w:r>
          <w:rPr>
            <w:noProof/>
            <w:webHidden/>
          </w:rPr>
          <w:fldChar w:fldCharType="separate"/>
        </w:r>
        <w:r>
          <w:rPr>
            <w:noProof/>
            <w:webHidden/>
          </w:rPr>
          <w:t>54</w:t>
        </w:r>
        <w:r>
          <w:rPr>
            <w:noProof/>
            <w:webHidden/>
          </w:rPr>
          <w:fldChar w:fldCharType="end"/>
        </w:r>
      </w:hyperlink>
    </w:p>
    <w:p w14:paraId="4BF8F4CA" w14:textId="197992A7"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40" w:history="1">
        <w:r w:rsidRPr="007A5463">
          <w:rPr>
            <w:rStyle w:val="Hyperlink"/>
            <w:rFonts w:cs="Arial"/>
            <w:noProof/>
          </w:rPr>
          <w:t>3.8.8</w:t>
        </w:r>
        <w:r>
          <w:rPr>
            <w:rFonts w:asciiTheme="minorHAnsi" w:eastAsiaTheme="minorEastAsia" w:hAnsiTheme="minorHAnsi"/>
            <w:b w:val="0"/>
            <w:smallCaps w:val="0"/>
            <w:noProof/>
            <w:sz w:val="22"/>
            <w:lang w:eastAsia="pt-BR"/>
          </w:rPr>
          <w:tab/>
        </w:r>
        <w:r w:rsidRPr="007A5463">
          <w:rPr>
            <w:rStyle w:val="Hyperlink"/>
            <w:rFonts w:cs="Arial"/>
            <w:noProof/>
          </w:rPr>
          <w:t>Sinônimos</w:t>
        </w:r>
        <w:r>
          <w:rPr>
            <w:noProof/>
            <w:webHidden/>
          </w:rPr>
          <w:tab/>
        </w:r>
        <w:r>
          <w:rPr>
            <w:noProof/>
            <w:webHidden/>
          </w:rPr>
          <w:fldChar w:fldCharType="begin"/>
        </w:r>
        <w:r>
          <w:rPr>
            <w:noProof/>
            <w:webHidden/>
          </w:rPr>
          <w:instrText xml:space="preserve"> PAGEREF _Toc182483040 \h </w:instrText>
        </w:r>
        <w:r>
          <w:rPr>
            <w:noProof/>
            <w:webHidden/>
          </w:rPr>
        </w:r>
        <w:r>
          <w:rPr>
            <w:noProof/>
            <w:webHidden/>
          </w:rPr>
          <w:fldChar w:fldCharType="separate"/>
        </w:r>
        <w:r>
          <w:rPr>
            <w:noProof/>
            <w:webHidden/>
          </w:rPr>
          <w:t>55</w:t>
        </w:r>
        <w:r>
          <w:rPr>
            <w:noProof/>
            <w:webHidden/>
          </w:rPr>
          <w:fldChar w:fldCharType="end"/>
        </w:r>
      </w:hyperlink>
    </w:p>
    <w:p w14:paraId="28D3CB77" w14:textId="7BC01395"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41" w:history="1">
        <w:r w:rsidRPr="007A5463">
          <w:rPr>
            <w:rStyle w:val="Hyperlink"/>
            <w:noProof/>
            <w14:scene3d>
              <w14:camera w14:prst="orthographicFront"/>
              <w14:lightRig w14:rig="threePt" w14:dir="t">
                <w14:rot w14:lat="0" w14:lon="0" w14:rev="0"/>
              </w14:lightRig>
            </w14:scene3d>
          </w:rPr>
          <w:t>3.9</w:t>
        </w:r>
        <w:r>
          <w:rPr>
            <w:rFonts w:asciiTheme="minorHAnsi" w:eastAsiaTheme="minorEastAsia" w:hAnsiTheme="minorHAnsi"/>
            <w:b w:val="0"/>
            <w:caps w:val="0"/>
            <w:noProof/>
            <w:sz w:val="22"/>
            <w:lang w:eastAsia="pt-BR"/>
          </w:rPr>
          <w:tab/>
        </w:r>
        <w:r w:rsidRPr="007A5463">
          <w:rPr>
            <w:rStyle w:val="Hyperlink"/>
            <w:noProof/>
          </w:rPr>
          <w:t>Notação de grandezas físicas</w:t>
        </w:r>
        <w:r>
          <w:rPr>
            <w:noProof/>
            <w:webHidden/>
          </w:rPr>
          <w:tab/>
        </w:r>
        <w:r>
          <w:rPr>
            <w:noProof/>
            <w:webHidden/>
          </w:rPr>
          <w:fldChar w:fldCharType="begin"/>
        </w:r>
        <w:r>
          <w:rPr>
            <w:noProof/>
            <w:webHidden/>
          </w:rPr>
          <w:instrText xml:space="preserve"> PAGEREF _Toc182483041 \h </w:instrText>
        </w:r>
        <w:r>
          <w:rPr>
            <w:noProof/>
            <w:webHidden/>
          </w:rPr>
        </w:r>
        <w:r>
          <w:rPr>
            <w:noProof/>
            <w:webHidden/>
          </w:rPr>
          <w:fldChar w:fldCharType="separate"/>
        </w:r>
        <w:r>
          <w:rPr>
            <w:noProof/>
            <w:webHidden/>
          </w:rPr>
          <w:t>55</w:t>
        </w:r>
        <w:r>
          <w:rPr>
            <w:noProof/>
            <w:webHidden/>
          </w:rPr>
          <w:fldChar w:fldCharType="end"/>
        </w:r>
      </w:hyperlink>
    </w:p>
    <w:p w14:paraId="60316527" w14:textId="25AE3F5E"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42" w:history="1">
        <w:r w:rsidRPr="007A5463">
          <w:rPr>
            <w:rStyle w:val="Hyperlink"/>
            <w:noProof/>
            <w14:scene3d>
              <w14:camera w14:prst="orthographicFront"/>
              <w14:lightRig w14:rig="threePt" w14:dir="t">
                <w14:rot w14:lat="0" w14:lon="0" w14:rev="0"/>
              </w14:lightRig>
            </w14:scene3d>
          </w:rPr>
          <w:t>3.10</w:t>
        </w:r>
        <w:r>
          <w:rPr>
            <w:rFonts w:asciiTheme="minorHAnsi" w:eastAsiaTheme="minorEastAsia" w:hAnsiTheme="minorHAnsi"/>
            <w:b w:val="0"/>
            <w:caps w:val="0"/>
            <w:noProof/>
            <w:sz w:val="22"/>
            <w:lang w:eastAsia="pt-BR"/>
          </w:rPr>
          <w:tab/>
        </w:r>
        <w:r w:rsidRPr="007A5463">
          <w:rPr>
            <w:rStyle w:val="Hyperlink"/>
            <w:noProof/>
          </w:rPr>
          <w:t>Porcentagem</w:t>
        </w:r>
        <w:r>
          <w:rPr>
            <w:noProof/>
            <w:webHidden/>
          </w:rPr>
          <w:tab/>
        </w:r>
        <w:r>
          <w:rPr>
            <w:noProof/>
            <w:webHidden/>
          </w:rPr>
          <w:fldChar w:fldCharType="begin"/>
        </w:r>
        <w:r>
          <w:rPr>
            <w:noProof/>
            <w:webHidden/>
          </w:rPr>
          <w:instrText xml:space="preserve"> PAGEREF _Toc182483042 \h </w:instrText>
        </w:r>
        <w:r>
          <w:rPr>
            <w:noProof/>
            <w:webHidden/>
          </w:rPr>
        </w:r>
        <w:r>
          <w:rPr>
            <w:noProof/>
            <w:webHidden/>
          </w:rPr>
          <w:fldChar w:fldCharType="separate"/>
        </w:r>
        <w:r>
          <w:rPr>
            <w:noProof/>
            <w:webHidden/>
          </w:rPr>
          <w:t>57</w:t>
        </w:r>
        <w:r>
          <w:rPr>
            <w:noProof/>
            <w:webHidden/>
          </w:rPr>
          <w:fldChar w:fldCharType="end"/>
        </w:r>
      </w:hyperlink>
    </w:p>
    <w:p w14:paraId="62026999" w14:textId="72415942"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43" w:history="1">
        <w:r w:rsidRPr="007A5463">
          <w:rPr>
            <w:rStyle w:val="Hyperlink"/>
            <w:noProof/>
            <w14:scene3d>
              <w14:camera w14:prst="orthographicFront"/>
              <w14:lightRig w14:rig="threePt" w14:dir="t">
                <w14:rot w14:lat="0" w14:lon="0" w14:rev="0"/>
              </w14:lightRig>
            </w14:scene3d>
          </w:rPr>
          <w:t>3.11</w:t>
        </w:r>
        <w:r>
          <w:rPr>
            <w:rFonts w:asciiTheme="minorHAnsi" w:eastAsiaTheme="minorEastAsia" w:hAnsiTheme="minorHAnsi"/>
            <w:b w:val="0"/>
            <w:caps w:val="0"/>
            <w:noProof/>
            <w:sz w:val="22"/>
            <w:lang w:eastAsia="pt-BR"/>
          </w:rPr>
          <w:tab/>
        </w:r>
        <w:r w:rsidRPr="007A5463">
          <w:rPr>
            <w:rStyle w:val="Hyperlink"/>
            <w:noProof/>
          </w:rPr>
          <w:t>Sublinhado</w:t>
        </w:r>
        <w:r>
          <w:rPr>
            <w:noProof/>
            <w:webHidden/>
          </w:rPr>
          <w:tab/>
        </w:r>
        <w:r>
          <w:rPr>
            <w:noProof/>
            <w:webHidden/>
          </w:rPr>
          <w:fldChar w:fldCharType="begin"/>
        </w:r>
        <w:r>
          <w:rPr>
            <w:noProof/>
            <w:webHidden/>
          </w:rPr>
          <w:instrText xml:space="preserve"> PAGEREF _Toc182483043 \h </w:instrText>
        </w:r>
        <w:r>
          <w:rPr>
            <w:noProof/>
            <w:webHidden/>
          </w:rPr>
        </w:r>
        <w:r>
          <w:rPr>
            <w:noProof/>
            <w:webHidden/>
          </w:rPr>
          <w:fldChar w:fldCharType="separate"/>
        </w:r>
        <w:r>
          <w:rPr>
            <w:noProof/>
            <w:webHidden/>
          </w:rPr>
          <w:t>58</w:t>
        </w:r>
        <w:r>
          <w:rPr>
            <w:noProof/>
            <w:webHidden/>
          </w:rPr>
          <w:fldChar w:fldCharType="end"/>
        </w:r>
      </w:hyperlink>
    </w:p>
    <w:p w14:paraId="119A0A05" w14:textId="07E2EAD1"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44" w:history="1">
        <w:r w:rsidRPr="007A5463">
          <w:rPr>
            <w:rStyle w:val="Hyperlink"/>
            <w:noProof/>
            <w14:scene3d>
              <w14:camera w14:prst="orthographicFront"/>
              <w14:lightRig w14:rig="threePt" w14:dir="t">
                <w14:rot w14:lat="0" w14:lon="0" w14:rev="0"/>
              </w14:lightRig>
            </w14:scene3d>
          </w:rPr>
          <w:t>3.12</w:t>
        </w:r>
        <w:r>
          <w:rPr>
            <w:rFonts w:asciiTheme="minorHAnsi" w:eastAsiaTheme="minorEastAsia" w:hAnsiTheme="minorHAnsi"/>
            <w:b w:val="0"/>
            <w:caps w:val="0"/>
            <w:noProof/>
            <w:sz w:val="22"/>
            <w:lang w:eastAsia="pt-BR"/>
          </w:rPr>
          <w:tab/>
        </w:r>
        <w:r w:rsidRPr="007A5463">
          <w:rPr>
            <w:rStyle w:val="Hyperlink"/>
            <w:noProof/>
          </w:rPr>
          <w:t>Afirmações definitivas</w:t>
        </w:r>
        <w:r>
          <w:rPr>
            <w:noProof/>
            <w:webHidden/>
          </w:rPr>
          <w:tab/>
        </w:r>
        <w:r>
          <w:rPr>
            <w:noProof/>
            <w:webHidden/>
          </w:rPr>
          <w:fldChar w:fldCharType="begin"/>
        </w:r>
        <w:r>
          <w:rPr>
            <w:noProof/>
            <w:webHidden/>
          </w:rPr>
          <w:instrText xml:space="preserve"> PAGEREF _Toc182483044 \h </w:instrText>
        </w:r>
        <w:r>
          <w:rPr>
            <w:noProof/>
            <w:webHidden/>
          </w:rPr>
        </w:r>
        <w:r>
          <w:rPr>
            <w:noProof/>
            <w:webHidden/>
          </w:rPr>
          <w:fldChar w:fldCharType="separate"/>
        </w:r>
        <w:r>
          <w:rPr>
            <w:noProof/>
            <w:webHidden/>
          </w:rPr>
          <w:t>58</w:t>
        </w:r>
        <w:r>
          <w:rPr>
            <w:noProof/>
            <w:webHidden/>
          </w:rPr>
          <w:fldChar w:fldCharType="end"/>
        </w:r>
      </w:hyperlink>
    </w:p>
    <w:p w14:paraId="5D7F29D2" w14:textId="67F85D5A"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45" w:history="1">
        <w:r w:rsidRPr="007A5463">
          <w:rPr>
            <w:rStyle w:val="Hyperlink"/>
            <w:noProof/>
            <w14:scene3d>
              <w14:camera w14:prst="orthographicFront"/>
              <w14:lightRig w14:rig="threePt" w14:dir="t">
                <w14:rot w14:lat="0" w14:lon="0" w14:rev="0"/>
              </w14:lightRig>
            </w14:scene3d>
          </w:rPr>
          <w:t>3.13</w:t>
        </w:r>
        <w:r>
          <w:rPr>
            <w:rFonts w:asciiTheme="minorHAnsi" w:eastAsiaTheme="minorEastAsia" w:hAnsiTheme="minorHAnsi"/>
            <w:b w:val="0"/>
            <w:caps w:val="0"/>
            <w:noProof/>
            <w:sz w:val="22"/>
            <w:lang w:eastAsia="pt-BR"/>
          </w:rPr>
          <w:tab/>
        </w:r>
        <w:r w:rsidRPr="007A5463">
          <w:rPr>
            <w:rStyle w:val="Hyperlink"/>
            <w:noProof/>
          </w:rPr>
          <w:t>Quebra de seção</w:t>
        </w:r>
        <w:r>
          <w:rPr>
            <w:noProof/>
            <w:webHidden/>
          </w:rPr>
          <w:tab/>
        </w:r>
        <w:r>
          <w:rPr>
            <w:noProof/>
            <w:webHidden/>
          </w:rPr>
          <w:fldChar w:fldCharType="begin"/>
        </w:r>
        <w:r>
          <w:rPr>
            <w:noProof/>
            <w:webHidden/>
          </w:rPr>
          <w:instrText xml:space="preserve"> PAGEREF _Toc182483045 \h </w:instrText>
        </w:r>
        <w:r>
          <w:rPr>
            <w:noProof/>
            <w:webHidden/>
          </w:rPr>
        </w:r>
        <w:r>
          <w:rPr>
            <w:noProof/>
            <w:webHidden/>
          </w:rPr>
          <w:fldChar w:fldCharType="separate"/>
        </w:r>
        <w:r>
          <w:rPr>
            <w:noProof/>
            <w:webHidden/>
          </w:rPr>
          <w:t>58</w:t>
        </w:r>
        <w:r>
          <w:rPr>
            <w:noProof/>
            <w:webHidden/>
          </w:rPr>
          <w:fldChar w:fldCharType="end"/>
        </w:r>
      </w:hyperlink>
    </w:p>
    <w:p w14:paraId="72744C7B" w14:textId="7A217390"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46" w:history="1">
        <w:r w:rsidRPr="007A5463">
          <w:rPr>
            <w:rStyle w:val="Hyperlink"/>
            <w:rFonts w:cs="Arial"/>
            <w:noProof/>
          </w:rPr>
          <w:t>3.13.1</w:t>
        </w:r>
        <w:r>
          <w:rPr>
            <w:rFonts w:asciiTheme="minorHAnsi" w:eastAsiaTheme="minorEastAsia" w:hAnsiTheme="minorHAnsi"/>
            <w:b w:val="0"/>
            <w:smallCaps w:val="0"/>
            <w:noProof/>
            <w:sz w:val="22"/>
            <w:lang w:eastAsia="pt-BR"/>
          </w:rPr>
          <w:tab/>
        </w:r>
        <w:r w:rsidRPr="007A5463">
          <w:rPr>
            <w:rStyle w:val="Hyperlink"/>
            <w:rFonts w:cs="Arial"/>
            <w:noProof/>
          </w:rPr>
          <w:t>Inserção de folhas no modo paisagem</w:t>
        </w:r>
        <w:r>
          <w:rPr>
            <w:noProof/>
            <w:webHidden/>
          </w:rPr>
          <w:tab/>
        </w:r>
        <w:r>
          <w:rPr>
            <w:noProof/>
            <w:webHidden/>
          </w:rPr>
          <w:fldChar w:fldCharType="begin"/>
        </w:r>
        <w:r>
          <w:rPr>
            <w:noProof/>
            <w:webHidden/>
          </w:rPr>
          <w:instrText xml:space="preserve"> PAGEREF _Toc182483046 \h </w:instrText>
        </w:r>
        <w:r>
          <w:rPr>
            <w:noProof/>
            <w:webHidden/>
          </w:rPr>
        </w:r>
        <w:r>
          <w:rPr>
            <w:noProof/>
            <w:webHidden/>
          </w:rPr>
          <w:fldChar w:fldCharType="separate"/>
        </w:r>
        <w:r>
          <w:rPr>
            <w:noProof/>
            <w:webHidden/>
          </w:rPr>
          <w:t>58</w:t>
        </w:r>
        <w:r>
          <w:rPr>
            <w:noProof/>
            <w:webHidden/>
          </w:rPr>
          <w:fldChar w:fldCharType="end"/>
        </w:r>
      </w:hyperlink>
    </w:p>
    <w:p w14:paraId="72A6F9CD" w14:textId="2A1A0697"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47" w:history="1">
        <w:r w:rsidRPr="007A5463">
          <w:rPr>
            <w:rStyle w:val="Hyperlink"/>
            <w:noProof/>
            <w14:scene3d>
              <w14:camera w14:prst="orthographicFront"/>
              <w14:lightRig w14:rig="threePt" w14:dir="t">
                <w14:rot w14:lat="0" w14:lon="0" w14:rev="0"/>
              </w14:lightRig>
            </w14:scene3d>
          </w:rPr>
          <w:t>3.14</w:t>
        </w:r>
        <w:r>
          <w:rPr>
            <w:rFonts w:asciiTheme="minorHAnsi" w:eastAsiaTheme="minorEastAsia" w:hAnsiTheme="minorHAnsi"/>
            <w:b w:val="0"/>
            <w:caps w:val="0"/>
            <w:noProof/>
            <w:sz w:val="22"/>
            <w:lang w:eastAsia="pt-BR"/>
          </w:rPr>
          <w:tab/>
        </w:r>
        <w:r w:rsidRPr="007A5463">
          <w:rPr>
            <w:rStyle w:val="Hyperlink"/>
            <w:noProof/>
          </w:rPr>
          <w:t>Ferramentas de cabeçalho e rodapé</w:t>
        </w:r>
        <w:r>
          <w:rPr>
            <w:noProof/>
            <w:webHidden/>
          </w:rPr>
          <w:tab/>
        </w:r>
        <w:r>
          <w:rPr>
            <w:noProof/>
            <w:webHidden/>
          </w:rPr>
          <w:fldChar w:fldCharType="begin"/>
        </w:r>
        <w:r>
          <w:rPr>
            <w:noProof/>
            <w:webHidden/>
          </w:rPr>
          <w:instrText xml:space="preserve"> PAGEREF _Toc182483047 \h </w:instrText>
        </w:r>
        <w:r>
          <w:rPr>
            <w:noProof/>
            <w:webHidden/>
          </w:rPr>
        </w:r>
        <w:r>
          <w:rPr>
            <w:noProof/>
            <w:webHidden/>
          </w:rPr>
          <w:fldChar w:fldCharType="separate"/>
        </w:r>
        <w:r>
          <w:rPr>
            <w:noProof/>
            <w:webHidden/>
          </w:rPr>
          <w:t>59</w:t>
        </w:r>
        <w:r>
          <w:rPr>
            <w:noProof/>
            <w:webHidden/>
          </w:rPr>
          <w:fldChar w:fldCharType="end"/>
        </w:r>
      </w:hyperlink>
    </w:p>
    <w:p w14:paraId="0ACA15B4" w14:textId="7FD43774"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48" w:history="1">
        <w:r w:rsidRPr="007A5463">
          <w:rPr>
            <w:rStyle w:val="Hyperlink"/>
            <w:rFonts w:cs="Arial"/>
            <w:noProof/>
          </w:rPr>
          <w:t>3.14.1</w:t>
        </w:r>
        <w:r>
          <w:rPr>
            <w:rFonts w:asciiTheme="minorHAnsi" w:eastAsiaTheme="minorEastAsia" w:hAnsiTheme="minorHAnsi"/>
            <w:b w:val="0"/>
            <w:smallCaps w:val="0"/>
            <w:noProof/>
            <w:sz w:val="22"/>
            <w:lang w:eastAsia="pt-BR"/>
          </w:rPr>
          <w:tab/>
        </w:r>
        <w:r w:rsidRPr="007A5463">
          <w:rPr>
            <w:rStyle w:val="Hyperlink"/>
            <w:rFonts w:cs="Arial"/>
            <w:noProof/>
          </w:rPr>
          <w:t>Cabeçalhos e rodapés</w:t>
        </w:r>
        <w:r>
          <w:rPr>
            <w:noProof/>
            <w:webHidden/>
          </w:rPr>
          <w:tab/>
        </w:r>
        <w:r>
          <w:rPr>
            <w:noProof/>
            <w:webHidden/>
          </w:rPr>
          <w:fldChar w:fldCharType="begin"/>
        </w:r>
        <w:r>
          <w:rPr>
            <w:noProof/>
            <w:webHidden/>
          </w:rPr>
          <w:instrText xml:space="preserve"> PAGEREF _Toc182483048 \h </w:instrText>
        </w:r>
        <w:r>
          <w:rPr>
            <w:noProof/>
            <w:webHidden/>
          </w:rPr>
        </w:r>
        <w:r>
          <w:rPr>
            <w:noProof/>
            <w:webHidden/>
          </w:rPr>
          <w:fldChar w:fldCharType="separate"/>
        </w:r>
        <w:r>
          <w:rPr>
            <w:noProof/>
            <w:webHidden/>
          </w:rPr>
          <w:t>60</w:t>
        </w:r>
        <w:r>
          <w:rPr>
            <w:noProof/>
            <w:webHidden/>
          </w:rPr>
          <w:fldChar w:fldCharType="end"/>
        </w:r>
      </w:hyperlink>
    </w:p>
    <w:p w14:paraId="05AF40FC" w14:textId="373D38D1"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49" w:history="1">
        <w:r w:rsidRPr="007A5463">
          <w:rPr>
            <w:rStyle w:val="Hyperlink"/>
            <w:noProof/>
            <w14:scene3d>
              <w14:camera w14:prst="orthographicFront"/>
              <w14:lightRig w14:rig="threePt" w14:dir="t">
                <w14:rot w14:lat="0" w14:lon="0" w14:rev="0"/>
              </w14:lightRig>
            </w14:scene3d>
          </w:rPr>
          <w:t>3.15</w:t>
        </w:r>
        <w:r>
          <w:rPr>
            <w:rFonts w:asciiTheme="minorHAnsi" w:eastAsiaTheme="minorEastAsia" w:hAnsiTheme="minorHAnsi"/>
            <w:b w:val="0"/>
            <w:caps w:val="0"/>
            <w:noProof/>
            <w:sz w:val="22"/>
            <w:lang w:eastAsia="pt-BR"/>
          </w:rPr>
          <w:tab/>
        </w:r>
        <w:r w:rsidRPr="007A5463">
          <w:rPr>
            <w:rStyle w:val="Hyperlink"/>
            <w:noProof/>
          </w:rPr>
          <w:t>Números de página</w:t>
        </w:r>
        <w:r>
          <w:rPr>
            <w:noProof/>
            <w:webHidden/>
          </w:rPr>
          <w:tab/>
        </w:r>
        <w:r>
          <w:rPr>
            <w:noProof/>
            <w:webHidden/>
          </w:rPr>
          <w:fldChar w:fldCharType="begin"/>
        </w:r>
        <w:r>
          <w:rPr>
            <w:noProof/>
            <w:webHidden/>
          </w:rPr>
          <w:instrText xml:space="preserve"> PAGEREF _Toc182483049 \h </w:instrText>
        </w:r>
        <w:r>
          <w:rPr>
            <w:noProof/>
            <w:webHidden/>
          </w:rPr>
        </w:r>
        <w:r>
          <w:rPr>
            <w:noProof/>
            <w:webHidden/>
          </w:rPr>
          <w:fldChar w:fldCharType="separate"/>
        </w:r>
        <w:r>
          <w:rPr>
            <w:noProof/>
            <w:webHidden/>
          </w:rPr>
          <w:t>60</w:t>
        </w:r>
        <w:r>
          <w:rPr>
            <w:noProof/>
            <w:webHidden/>
          </w:rPr>
          <w:fldChar w:fldCharType="end"/>
        </w:r>
      </w:hyperlink>
    </w:p>
    <w:p w14:paraId="2F5CA591" w14:textId="71F8BCB9" w:rsidR="008C1B91" w:rsidRDefault="008C1B91">
      <w:pPr>
        <w:pStyle w:val="Sumrio1"/>
        <w:tabs>
          <w:tab w:val="left" w:pos="1418"/>
          <w:tab w:val="right" w:leader="dot" w:pos="9061"/>
        </w:tabs>
        <w:rPr>
          <w:rFonts w:asciiTheme="minorHAnsi" w:eastAsiaTheme="minorEastAsia" w:hAnsiTheme="minorHAnsi"/>
          <w:b w:val="0"/>
          <w:caps w:val="0"/>
          <w:noProof/>
          <w:sz w:val="22"/>
          <w:lang w:eastAsia="pt-BR"/>
        </w:rPr>
      </w:pPr>
      <w:hyperlink w:anchor="_Toc182483050" w:history="1">
        <w:r w:rsidRPr="007A5463">
          <w:rPr>
            <w:rStyle w:val="Hyperlink"/>
            <w:noProof/>
          </w:rPr>
          <w:t>4</w:t>
        </w:r>
        <w:r>
          <w:rPr>
            <w:rFonts w:asciiTheme="minorHAnsi" w:eastAsiaTheme="minorEastAsia" w:hAnsiTheme="minorHAnsi"/>
            <w:b w:val="0"/>
            <w:caps w:val="0"/>
            <w:noProof/>
            <w:sz w:val="22"/>
            <w:lang w:eastAsia="pt-BR"/>
          </w:rPr>
          <w:tab/>
        </w:r>
        <w:r w:rsidRPr="007A5463">
          <w:rPr>
            <w:rStyle w:val="Hyperlink"/>
            <w:noProof/>
          </w:rPr>
          <w:t>Resultados e discussão</w:t>
        </w:r>
        <w:r>
          <w:rPr>
            <w:noProof/>
            <w:webHidden/>
          </w:rPr>
          <w:tab/>
        </w:r>
        <w:r>
          <w:rPr>
            <w:noProof/>
            <w:webHidden/>
          </w:rPr>
          <w:fldChar w:fldCharType="begin"/>
        </w:r>
        <w:r>
          <w:rPr>
            <w:noProof/>
            <w:webHidden/>
          </w:rPr>
          <w:instrText xml:space="preserve"> PAGEREF _Toc182483050 \h </w:instrText>
        </w:r>
        <w:r>
          <w:rPr>
            <w:noProof/>
            <w:webHidden/>
          </w:rPr>
        </w:r>
        <w:r>
          <w:rPr>
            <w:noProof/>
            <w:webHidden/>
          </w:rPr>
          <w:fldChar w:fldCharType="separate"/>
        </w:r>
        <w:r>
          <w:rPr>
            <w:noProof/>
            <w:webHidden/>
          </w:rPr>
          <w:t>63</w:t>
        </w:r>
        <w:r>
          <w:rPr>
            <w:noProof/>
            <w:webHidden/>
          </w:rPr>
          <w:fldChar w:fldCharType="end"/>
        </w:r>
      </w:hyperlink>
    </w:p>
    <w:p w14:paraId="104870FD" w14:textId="31DDCE06"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51" w:history="1">
        <w:r w:rsidRPr="007A5463">
          <w:rPr>
            <w:rStyle w:val="Hyperlink"/>
            <w:noProof/>
            <w14:scene3d>
              <w14:camera w14:prst="orthographicFront"/>
              <w14:lightRig w14:rig="threePt" w14:dir="t">
                <w14:rot w14:lat="0" w14:lon="0" w14:rev="0"/>
              </w14:lightRig>
            </w14:scene3d>
          </w:rPr>
          <w:t>4.1</w:t>
        </w:r>
        <w:r>
          <w:rPr>
            <w:rFonts w:asciiTheme="minorHAnsi" w:eastAsiaTheme="minorEastAsia" w:hAnsiTheme="minorHAnsi"/>
            <w:b w:val="0"/>
            <w:caps w:val="0"/>
            <w:noProof/>
            <w:sz w:val="22"/>
            <w:lang w:eastAsia="pt-BR"/>
          </w:rPr>
          <w:tab/>
        </w:r>
        <w:r w:rsidRPr="007A5463">
          <w:rPr>
            <w:rStyle w:val="Hyperlink"/>
            <w:noProof/>
          </w:rPr>
          <w:t>Características dessa seção</w:t>
        </w:r>
        <w:r>
          <w:rPr>
            <w:noProof/>
            <w:webHidden/>
          </w:rPr>
          <w:tab/>
        </w:r>
        <w:r>
          <w:rPr>
            <w:noProof/>
            <w:webHidden/>
          </w:rPr>
          <w:fldChar w:fldCharType="begin"/>
        </w:r>
        <w:r>
          <w:rPr>
            <w:noProof/>
            <w:webHidden/>
          </w:rPr>
          <w:instrText xml:space="preserve"> PAGEREF _Toc182483051 \h </w:instrText>
        </w:r>
        <w:r>
          <w:rPr>
            <w:noProof/>
            <w:webHidden/>
          </w:rPr>
        </w:r>
        <w:r>
          <w:rPr>
            <w:noProof/>
            <w:webHidden/>
          </w:rPr>
          <w:fldChar w:fldCharType="separate"/>
        </w:r>
        <w:r>
          <w:rPr>
            <w:noProof/>
            <w:webHidden/>
          </w:rPr>
          <w:t>63</w:t>
        </w:r>
        <w:r>
          <w:rPr>
            <w:noProof/>
            <w:webHidden/>
          </w:rPr>
          <w:fldChar w:fldCharType="end"/>
        </w:r>
      </w:hyperlink>
    </w:p>
    <w:p w14:paraId="46234E0F" w14:textId="591E50E6"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52" w:history="1">
        <w:r w:rsidRPr="007A5463">
          <w:rPr>
            <w:rStyle w:val="Hyperlink"/>
            <w:noProof/>
            <w14:scene3d>
              <w14:camera w14:prst="orthographicFront"/>
              <w14:lightRig w14:rig="threePt" w14:dir="t">
                <w14:rot w14:lat="0" w14:lon="0" w14:rev="0"/>
              </w14:lightRig>
            </w14:scene3d>
          </w:rPr>
          <w:t>4.2</w:t>
        </w:r>
        <w:r>
          <w:rPr>
            <w:rFonts w:asciiTheme="minorHAnsi" w:eastAsiaTheme="minorEastAsia" w:hAnsiTheme="minorHAnsi"/>
            <w:b w:val="0"/>
            <w:caps w:val="0"/>
            <w:noProof/>
            <w:sz w:val="22"/>
            <w:lang w:eastAsia="pt-BR"/>
          </w:rPr>
          <w:tab/>
        </w:r>
        <w:r w:rsidRPr="007A5463">
          <w:rPr>
            <w:rStyle w:val="Hyperlink"/>
            <w:noProof/>
          </w:rPr>
          <w:t>Algarismos significativos</w:t>
        </w:r>
        <w:r>
          <w:rPr>
            <w:noProof/>
            <w:webHidden/>
          </w:rPr>
          <w:tab/>
        </w:r>
        <w:r>
          <w:rPr>
            <w:noProof/>
            <w:webHidden/>
          </w:rPr>
          <w:fldChar w:fldCharType="begin"/>
        </w:r>
        <w:r>
          <w:rPr>
            <w:noProof/>
            <w:webHidden/>
          </w:rPr>
          <w:instrText xml:space="preserve"> PAGEREF _Toc182483052 \h </w:instrText>
        </w:r>
        <w:r>
          <w:rPr>
            <w:noProof/>
            <w:webHidden/>
          </w:rPr>
        </w:r>
        <w:r>
          <w:rPr>
            <w:noProof/>
            <w:webHidden/>
          </w:rPr>
          <w:fldChar w:fldCharType="separate"/>
        </w:r>
        <w:r>
          <w:rPr>
            <w:noProof/>
            <w:webHidden/>
          </w:rPr>
          <w:t>63</w:t>
        </w:r>
        <w:r>
          <w:rPr>
            <w:noProof/>
            <w:webHidden/>
          </w:rPr>
          <w:fldChar w:fldCharType="end"/>
        </w:r>
      </w:hyperlink>
    </w:p>
    <w:p w14:paraId="53767F79" w14:textId="5C88AABD"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53" w:history="1">
        <w:r w:rsidRPr="007A5463">
          <w:rPr>
            <w:rStyle w:val="Hyperlink"/>
            <w:noProof/>
            <w14:scene3d>
              <w14:camera w14:prst="orthographicFront"/>
              <w14:lightRig w14:rig="threePt" w14:dir="t">
                <w14:rot w14:lat="0" w14:lon="0" w14:rev="0"/>
              </w14:lightRig>
            </w14:scene3d>
          </w:rPr>
          <w:t>4.3</w:t>
        </w:r>
        <w:r>
          <w:rPr>
            <w:rFonts w:asciiTheme="minorHAnsi" w:eastAsiaTheme="minorEastAsia" w:hAnsiTheme="minorHAnsi"/>
            <w:b w:val="0"/>
            <w:caps w:val="0"/>
            <w:noProof/>
            <w:sz w:val="22"/>
            <w:lang w:eastAsia="pt-BR"/>
          </w:rPr>
          <w:tab/>
        </w:r>
        <w:r w:rsidRPr="007A5463">
          <w:rPr>
            <w:rStyle w:val="Hyperlink"/>
            <w:noProof/>
          </w:rPr>
          <w:t>Ilustrações ou figuras</w:t>
        </w:r>
        <w:r>
          <w:rPr>
            <w:noProof/>
            <w:webHidden/>
          </w:rPr>
          <w:tab/>
        </w:r>
        <w:r>
          <w:rPr>
            <w:noProof/>
            <w:webHidden/>
          </w:rPr>
          <w:fldChar w:fldCharType="begin"/>
        </w:r>
        <w:r>
          <w:rPr>
            <w:noProof/>
            <w:webHidden/>
          </w:rPr>
          <w:instrText xml:space="preserve"> PAGEREF _Toc182483053 \h </w:instrText>
        </w:r>
        <w:r>
          <w:rPr>
            <w:noProof/>
            <w:webHidden/>
          </w:rPr>
        </w:r>
        <w:r>
          <w:rPr>
            <w:noProof/>
            <w:webHidden/>
          </w:rPr>
          <w:fldChar w:fldCharType="separate"/>
        </w:r>
        <w:r>
          <w:rPr>
            <w:noProof/>
            <w:webHidden/>
          </w:rPr>
          <w:t>64</w:t>
        </w:r>
        <w:r>
          <w:rPr>
            <w:noProof/>
            <w:webHidden/>
          </w:rPr>
          <w:fldChar w:fldCharType="end"/>
        </w:r>
      </w:hyperlink>
    </w:p>
    <w:p w14:paraId="04051FA0" w14:textId="18092764"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54" w:history="1">
        <w:r w:rsidRPr="007A5463">
          <w:rPr>
            <w:rStyle w:val="Hyperlink"/>
            <w:rFonts w:cs="Arial"/>
            <w:noProof/>
          </w:rPr>
          <w:t>4.3.1</w:t>
        </w:r>
        <w:r>
          <w:rPr>
            <w:rFonts w:asciiTheme="minorHAnsi" w:eastAsiaTheme="minorEastAsia" w:hAnsiTheme="minorHAnsi"/>
            <w:b w:val="0"/>
            <w:smallCaps w:val="0"/>
            <w:noProof/>
            <w:sz w:val="22"/>
            <w:lang w:eastAsia="pt-BR"/>
          </w:rPr>
          <w:tab/>
        </w:r>
        <w:r w:rsidRPr="007A5463">
          <w:rPr>
            <w:rStyle w:val="Hyperlink"/>
            <w:rFonts w:cs="Arial"/>
            <w:noProof/>
          </w:rPr>
          <w:t>Estrutura da apresentação de figuras</w:t>
        </w:r>
        <w:r>
          <w:rPr>
            <w:noProof/>
            <w:webHidden/>
          </w:rPr>
          <w:tab/>
        </w:r>
        <w:r>
          <w:rPr>
            <w:noProof/>
            <w:webHidden/>
          </w:rPr>
          <w:fldChar w:fldCharType="begin"/>
        </w:r>
        <w:r>
          <w:rPr>
            <w:noProof/>
            <w:webHidden/>
          </w:rPr>
          <w:instrText xml:space="preserve"> PAGEREF _Toc182483054 \h </w:instrText>
        </w:r>
        <w:r>
          <w:rPr>
            <w:noProof/>
            <w:webHidden/>
          </w:rPr>
        </w:r>
        <w:r>
          <w:rPr>
            <w:noProof/>
            <w:webHidden/>
          </w:rPr>
          <w:fldChar w:fldCharType="separate"/>
        </w:r>
        <w:r>
          <w:rPr>
            <w:noProof/>
            <w:webHidden/>
          </w:rPr>
          <w:t>64</w:t>
        </w:r>
        <w:r>
          <w:rPr>
            <w:noProof/>
            <w:webHidden/>
          </w:rPr>
          <w:fldChar w:fldCharType="end"/>
        </w:r>
      </w:hyperlink>
    </w:p>
    <w:p w14:paraId="539AE85C" w14:textId="63B6AFB7"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55" w:history="1">
        <w:r w:rsidRPr="007A5463">
          <w:rPr>
            <w:rStyle w:val="Hyperlink"/>
            <w:rFonts w:cs="Arial"/>
            <w:noProof/>
          </w:rPr>
          <w:t>4.3.2</w:t>
        </w:r>
        <w:r>
          <w:rPr>
            <w:rFonts w:asciiTheme="minorHAnsi" w:eastAsiaTheme="minorEastAsia" w:hAnsiTheme="minorHAnsi"/>
            <w:b w:val="0"/>
            <w:smallCaps w:val="0"/>
            <w:noProof/>
            <w:sz w:val="22"/>
            <w:lang w:eastAsia="pt-BR"/>
          </w:rPr>
          <w:tab/>
        </w:r>
        <w:r w:rsidRPr="007A5463">
          <w:rPr>
            <w:rStyle w:val="Hyperlink"/>
            <w:rFonts w:cs="Arial"/>
            <w:noProof/>
          </w:rPr>
          <w:t>Vincular imagens ao arquivo</w:t>
        </w:r>
        <w:r>
          <w:rPr>
            <w:noProof/>
            <w:webHidden/>
          </w:rPr>
          <w:tab/>
        </w:r>
        <w:r>
          <w:rPr>
            <w:noProof/>
            <w:webHidden/>
          </w:rPr>
          <w:fldChar w:fldCharType="begin"/>
        </w:r>
        <w:r>
          <w:rPr>
            <w:noProof/>
            <w:webHidden/>
          </w:rPr>
          <w:instrText xml:space="preserve"> PAGEREF _Toc182483055 \h </w:instrText>
        </w:r>
        <w:r>
          <w:rPr>
            <w:noProof/>
            <w:webHidden/>
          </w:rPr>
        </w:r>
        <w:r>
          <w:rPr>
            <w:noProof/>
            <w:webHidden/>
          </w:rPr>
          <w:fldChar w:fldCharType="separate"/>
        </w:r>
        <w:r>
          <w:rPr>
            <w:noProof/>
            <w:webHidden/>
          </w:rPr>
          <w:t>68</w:t>
        </w:r>
        <w:r>
          <w:rPr>
            <w:noProof/>
            <w:webHidden/>
          </w:rPr>
          <w:fldChar w:fldCharType="end"/>
        </w:r>
      </w:hyperlink>
    </w:p>
    <w:p w14:paraId="78D0E3D7" w14:textId="3083704D"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56" w:history="1">
        <w:r w:rsidRPr="007A5463">
          <w:rPr>
            <w:rStyle w:val="Hyperlink"/>
            <w:noProof/>
            <w14:scene3d>
              <w14:camera w14:prst="orthographicFront"/>
              <w14:lightRig w14:rig="threePt" w14:dir="t">
                <w14:rot w14:lat="0" w14:lon="0" w14:rev="0"/>
              </w14:lightRig>
            </w14:scene3d>
          </w:rPr>
          <w:t>4.4</w:t>
        </w:r>
        <w:r>
          <w:rPr>
            <w:rFonts w:asciiTheme="minorHAnsi" w:eastAsiaTheme="minorEastAsia" w:hAnsiTheme="minorHAnsi"/>
            <w:b w:val="0"/>
            <w:caps w:val="0"/>
            <w:noProof/>
            <w:sz w:val="22"/>
            <w:lang w:eastAsia="pt-BR"/>
          </w:rPr>
          <w:tab/>
        </w:r>
        <w:r w:rsidRPr="007A5463">
          <w:rPr>
            <w:rStyle w:val="Hyperlink"/>
            <w:noProof/>
          </w:rPr>
          <w:t>Tabelas</w:t>
        </w:r>
        <w:r>
          <w:rPr>
            <w:noProof/>
            <w:webHidden/>
          </w:rPr>
          <w:tab/>
        </w:r>
        <w:r>
          <w:rPr>
            <w:noProof/>
            <w:webHidden/>
          </w:rPr>
          <w:fldChar w:fldCharType="begin"/>
        </w:r>
        <w:r>
          <w:rPr>
            <w:noProof/>
            <w:webHidden/>
          </w:rPr>
          <w:instrText xml:space="preserve"> PAGEREF _Toc182483056 \h </w:instrText>
        </w:r>
        <w:r>
          <w:rPr>
            <w:noProof/>
            <w:webHidden/>
          </w:rPr>
        </w:r>
        <w:r>
          <w:rPr>
            <w:noProof/>
            <w:webHidden/>
          </w:rPr>
          <w:fldChar w:fldCharType="separate"/>
        </w:r>
        <w:r>
          <w:rPr>
            <w:noProof/>
            <w:webHidden/>
          </w:rPr>
          <w:t>68</w:t>
        </w:r>
        <w:r>
          <w:rPr>
            <w:noProof/>
            <w:webHidden/>
          </w:rPr>
          <w:fldChar w:fldCharType="end"/>
        </w:r>
      </w:hyperlink>
    </w:p>
    <w:p w14:paraId="00C1A7D2" w14:textId="6871069F"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57" w:history="1">
        <w:r w:rsidRPr="007A5463">
          <w:rPr>
            <w:rStyle w:val="Hyperlink"/>
            <w:rFonts w:cs="Arial"/>
            <w:noProof/>
          </w:rPr>
          <w:t>4.4.1</w:t>
        </w:r>
        <w:r>
          <w:rPr>
            <w:rFonts w:asciiTheme="minorHAnsi" w:eastAsiaTheme="minorEastAsia" w:hAnsiTheme="minorHAnsi"/>
            <w:b w:val="0"/>
            <w:smallCaps w:val="0"/>
            <w:noProof/>
            <w:sz w:val="22"/>
            <w:lang w:eastAsia="pt-BR"/>
          </w:rPr>
          <w:tab/>
        </w:r>
        <w:r w:rsidRPr="007A5463">
          <w:rPr>
            <w:rStyle w:val="Hyperlink"/>
            <w:rFonts w:cs="Arial"/>
            <w:noProof/>
          </w:rPr>
          <w:t>Formas de construção de tabelas</w:t>
        </w:r>
        <w:r>
          <w:rPr>
            <w:noProof/>
            <w:webHidden/>
          </w:rPr>
          <w:tab/>
        </w:r>
        <w:r>
          <w:rPr>
            <w:noProof/>
            <w:webHidden/>
          </w:rPr>
          <w:fldChar w:fldCharType="begin"/>
        </w:r>
        <w:r>
          <w:rPr>
            <w:noProof/>
            <w:webHidden/>
          </w:rPr>
          <w:instrText xml:space="preserve"> PAGEREF _Toc182483057 \h </w:instrText>
        </w:r>
        <w:r>
          <w:rPr>
            <w:noProof/>
            <w:webHidden/>
          </w:rPr>
        </w:r>
        <w:r>
          <w:rPr>
            <w:noProof/>
            <w:webHidden/>
          </w:rPr>
          <w:fldChar w:fldCharType="separate"/>
        </w:r>
        <w:r>
          <w:rPr>
            <w:noProof/>
            <w:webHidden/>
          </w:rPr>
          <w:t>69</w:t>
        </w:r>
        <w:r>
          <w:rPr>
            <w:noProof/>
            <w:webHidden/>
          </w:rPr>
          <w:fldChar w:fldCharType="end"/>
        </w:r>
      </w:hyperlink>
    </w:p>
    <w:p w14:paraId="204FC861" w14:textId="2AE7CEE2" w:rsidR="008C1B91" w:rsidRDefault="008C1B91">
      <w:pPr>
        <w:pStyle w:val="Sumrio3"/>
        <w:tabs>
          <w:tab w:val="left" w:pos="1418"/>
          <w:tab w:val="right" w:leader="dot" w:pos="9061"/>
        </w:tabs>
        <w:rPr>
          <w:rFonts w:asciiTheme="minorHAnsi" w:eastAsiaTheme="minorEastAsia" w:hAnsiTheme="minorHAnsi"/>
          <w:b w:val="0"/>
          <w:smallCaps w:val="0"/>
          <w:noProof/>
          <w:sz w:val="22"/>
          <w:lang w:eastAsia="pt-BR"/>
        </w:rPr>
      </w:pPr>
      <w:hyperlink w:anchor="_Toc182483058" w:history="1">
        <w:r w:rsidRPr="007A5463">
          <w:rPr>
            <w:rStyle w:val="Hyperlink"/>
            <w:rFonts w:cs="Arial"/>
            <w:noProof/>
          </w:rPr>
          <w:t>4.4.2</w:t>
        </w:r>
        <w:r>
          <w:rPr>
            <w:rFonts w:asciiTheme="minorHAnsi" w:eastAsiaTheme="minorEastAsia" w:hAnsiTheme="minorHAnsi"/>
            <w:b w:val="0"/>
            <w:smallCaps w:val="0"/>
            <w:noProof/>
            <w:sz w:val="22"/>
            <w:lang w:eastAsia="pt-BR"/>
          </w:rPr>
          <w:tab/>
        </w:r>
        <w:r w:rsidRPr="007A5463">
          <w:rPr>
            <w:rStyle w:val="Hyperlink"/>
            <w:rFonts w:cs="Arial"/>
            <w:noProof/>
          </w:rPr>
          <w:t>Como evitar que tabelas “quebrem” entre páginas</w:t>
        </w:r>
        <w:r>
          <w:rPr>
            <w:noProof/>
            <w:webHidden/>
          </w:rPr>
          <w:tab/>
        </w:r>
        <w:r>
          <w:rPr>
            <w:noProof/>
            <w:webHidden/>
          </w:rPr>
          <w:fldChar w:fldCharType="begin"/>
        </w:r>
        <w:r>
          <w:rPr>
            <w:noProof/>
            <w:webHidden/>
          </w:rPr>
          <w:instrText xml:space="preserve"> PAGEREF _Toc182483058 \h </w:instrText>
        </w:r>
        <w:r>
          <w:rPr>
            <w:noProof/>
            <w:webHidden/>
          </w:rPr>
        </w:r>
        <w:r>
          <w:rPr>
            <w:noProof/>
            <w:webHidden/>
          </w:rPr>
          <w:fldChar w:fldCharType="separate"/>
        </w:r>
        <w:r>
          <w:rPr>
            <w:noProof/>
            <w:webHidden/>
          </w:rPr>
          <w:t>71</w:t>
        </w:r>
        <w:r>
          <w:rPr>
            <w:noProof/>
            <w:webHidden/>
          </w:rPr>
          <w:fldChar w:fldCharType="end"/>
        </w:r>
      </w:hyperlink>
    </w:p>
    <w:p w14:paraId="2FC707B5" w14:textId="469B9FDD"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59" w:history="1">
        <w:r w:rsidRPr="007A5463">
          <w:rPr>
            <w:rStyle w:val="Hyperlink"/>
            <w:noProof/>
            <w14:scene3d>
              <w14:camera w14:prst="orthographicFront"/>
              <w14:lightRig w14:rig="threePt" w14:dir="t">
                <w14:rot w14:lat="0" w14:lon="0" w14:rev="0"/>
              </w14:lightRig>
            </w14:scene3d>
          </w:rPr>
          <w:t>4.5</w:t>
        </w:r>
        <w:r>
          <w:rPr>
            <w:rFonts w:asciiTheme="minorHAnsi" w:eastAsiaTheme="minorEastAsia" w:hAnsiTheme="minorHAnsi"/>
            <w:b w:val="0"/>
            <w:caps w:val="0"/>
            <w:noProof/>
            <w:sz w:val="22"/>
            <w:lang w:eastAsia="pt-BR"/>
          </w:rPr>
          <w:tab/>
        </w:r>
        <w:r w:rsidRPr="007A5463">
          <w:rPr>
            <w:rStyle w:val="Hyperlink"/>
            <w:noProof/>
          </w:rPr>
          <w:t>Equações</w:t>
        </w:r>
        <w:r>
          <w:rPr>
            <w:noProof/>
            <w:webHidden/>
          </w:rPr>
          <w:tab/>
        </w:r>
        <w:r>
          <w:rPr>
            <w:noProof/>
            <w:webHidden/>
          </w:rPr>
          <w:fldChar w:fldCharType="begin"/>
        </w:r>
        <w:r>
          <w:rPr>
            <w:noProof/>
            <w:webHidden/>
          </w:rPr>
          <w:instrText xml:space="preserve"> PAGEREF _Toc182483059 \h </w:instrText>
        </w:r>
        <w:r>
          <w:rPr>
            <w:noProof/>
            <w:webHidden/>
          </w:rPr>
        </w:r>
        <w:r>
          <w:rPr>
            <w:noProof/>
            <w:webHidden/>
          </w:rPr>
          <w:fldChar w:fldCharType="separate"/>
        </w:r>
        <w:r>
          <w:rPr>
            <w:noProof/>
            <w:webHidden/>
          </w:rPr>
          <w:t>72</w:t>
        </w:r>
        <w:r>
          <w:rPr>
            <w:noProof/>
            <w:webHidden/>
          </w:rPr>
          <w:fldChar w:fldCharType="end"/>
        </w:r>
      </w:hyperlink>
    </w:p>
    <w:p w14:paraId="017F8143" w14:textId="49BE6A38"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60" w:history="1">
        <w:r w:rsidRPr="007A5463">
          <w:rPr>
            <w:rStyle w:val="Hyperlink"/>
            <w:noProof/>
            <w14:scene3d>
              <w14:camera w14:prst="orthographicFront"/>
              <w14:lightRig w14:rig="threePt" w14:dir="t">
                <w14:rot w14:lat="0" w14:lon="0" w14:rev="0"/>
              </w14:lightRig>
            </w14:scene3d>
          </w:rPr>
          <w:t>4.6</w:t>
        </w:r>
        <w:r>
          <w:rPr>
            <w:rFonts w:asciiTheme="minorHAnsi" w:eastAsiaTheme="minorEastAsia" w:hAnsiTheme="minorHAnsi"/>
            <w:b w:val="0"/>
            <w:caps w:val="0"/>
            <w:noProof/>
            <w:sz w:val="22"/>
            <w:lang w:eastAsia="pt-BR"/>
          </w:rPr>
          <w:tab/>
        </w:r>
        <w:r w:rsidRPr="007A5463">
          <w:rPr>
            <w:rStyle w:val="Hyperlink"/>
            <w:noProof/>
          </w:rPr>
          <w:t>Códigos fonte de programação</w:t>
        </w:r>
        <w:r>
          <w:rPr>
            <w:noProof/>
            <w:webHidden/>
          </w:rPr>
          <w:tab/>
        </w:r>
        <w:r>
          <w:rPr>
            <w:noProof/>
            <w:webHidden/>
          </w:rPr>
          <w:fldChar w:fldCharType="begin"/>
        </w:r>
        <w:r>
          <w:rPr>
            <w:noProof/>
            <w:webHidden/>
          </w:rPr>
          <w:instrText xml:space="preserve"> PAGEREF _Toc182483060 \h </w:instrText>
        </w:r>
        <w:r>
          <w:rPr>
            <w:noProof/>
            <w:webHidden/>
          </w:rPr>
        </w:r>
        <w:r>
          <w:rPr>
            <w:noProof/>
            <w:webHidden/>
          </w:rPr>
          <w:fldChar w:fldCharType="separate"/>
        </w:r>
        <w:r>
          <w:rPr>
            <w:noProof/>
            <w:webHidden/>
          </w:rPr>
          <w:t>74</w:t>
        </w:r>
        <w:r>
          <w:rPr>
            <w:noProof/>
            <w:webHidden/>
          </w:rPr>
          <w:fldChar w:fldCharType="end"/>
        </w:r>
      </w:hyperlink>
    </w:p>
    <w:p w14:paraId="138EA2A6" w14:textId="19F01ED0" w:rsidR="008C1B91" w:rsidRDefault="008C1B91">
      <w:pPr>
        <w:pStyle w:val="Sumrio1"/>
        <w:tabs>
          <w:tab w:val="left" w:pos="1418"/>
          <w:tab w:val="right" w:leader="dot" w:pos="9061"/>
        </w:tabs>
        <w:rPr>
          <w:rFonts w:asciiTheme="minorHAnsi" w:eastAsiaTheme="minorEastAsia" w:hAnsiTheme="minorHAnsi"/>
          <w:b w:val="0"/>
          <w:caps w:val="0"/>
          <w:noProof/>
          <w:sz w:val="22"/>
          <w:lang w:eastAsia="pt-BR"/>
        </w:rPr>
      </w:pPr>
      <w:hyperlink w:anchor="_Toc182483061" w:history="1">
        <w:r w:rsidRPr="007A5463">
          <w:rPr>
            <w:rStyle w:val="Hyperlink"/>
            <w:noProof/>
          </w:rPr>
          <w:t>5</w:t>
        </w:r>
        <w:r>
          <w:rPr>
            <w:rFonts w:asciiTheme="minorHAnsi" w:eastAsiaTheme="minorEastAsia" w:hAnsiTheme="minorHAnsi"/>
            <w:b w:val="0"/>
            <w:caps w:val="0"/>
            <w:noProof/>
            <w:sz w:val="22"/>
            <w:lang w:eastAsia="pt-BR"/>
          </w:rPr>
          <w:tab/>
        </w:r>
        <w:r w:rsidRPr="007A5463">
          <w:rPr>
            <w:rStyle w:val="Hyperlink"/>
            <w:noProof/>
          </w:rPr>
          <w:t>Conclusões</w:t>
        </w:r>
        <w:r>
          <w:rPr>
            <w:noProof/>
            <w:webHidden/>
          </w:rPr>
          <w:tab/>
        </w:r>
        <w:r>
          <w:rPr>
            <w:noProof/>
            <w:webHidden/>
          </w:rPr>
          <w:fldChar w:fldCharType="begin"/>
        </w:r>
        <w:r>
          <w:rPr>
            <w:noProof/>
            <w:webHidden/>
          </w:rPr>
          <w:instrText xml:space="preserve"> PAGEREF _Toc182483061 \h </w:instrText>
        </w:r>
        <w:r>
          <w:rPr>
            <w:noProof/>
            <w:webHidden/>
          </w:rPr>
        </w:r>
        <w:r>
          <w:rPr>
            <w:noProof/>
            <w:webHidden/>
          </w:rPr>
          <w:fldChar w:fldCharType="separate"/>
        </w:r>
        <w:r>
          <w:rPr>
            <w:noProof/>
            <w:webHidden/>
          </w:rPr>
          <w:t>77</w:t>
        </w:r>
        <w:r>
          <w:rPr>
            <w:noProof/>
            <w:webHidden/>
          </w:rPr>
          <w:fldChar w:fldCharType="end"/>
        </w:r>
      </w:hyperlink>
    </w:p>
    <w:p w14:paraId="62027815" w14:textId="31AC097B"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62" w:history="1">
        <w:r w:rsidRPr="007A5463">
          <w:rPr>
            <w:rStyle w:val="Hyperlink"/>
            <w:noProof/>
            <w14:scene3d>
              <w14:camera w14:prst="orthographicFront"/>
              <w14:lightRig w14:rig="threePt" w14:dir="t">
                <w14:rot w14:lat="0" w14:lon="0" w14:rev="0"/>
              </w14:lightRig>
            </w14:scene3d>
          </w:rPr>
          <w:t>5.1</w:t>
        </w:r>
        <w:r>
          <w:rPr>
            <w:rFonts w:asciiTheme="minorHAnsi" w:eastAsiaTheme="minorEastAsia" w:hAnsiTheme="minorHAnsi"/>
            <w:b w:val="0"/>
            <w:caps w:val="0"/>
            <w:noProof/>
            <w:sz w:val="22"/>
            <w:lang w:eastAsia="pt-BR"/>
          </w:rPr>
          <w:tab/>
        </w:r>
        <w:r w:rsidRPr="007A5463">
          <w:rPr>
            <w:rStyle w:val="Hyperlink"/>
            <w:noProof/>
          </w:rPr>
          <w:t>Lista de ilustrações ou figuras</w:t>
        </w:r>
        <w:r>
          <w:rPr>
            <w:noProof/>
            <w:webHidden/>
          </w:rPr>
          <w:tab/>
        </w:r>
        <w:r>
          <w:rPr>
            <w:noProof/>
            <w:webHidden/>
          </w:rPr>
          <w:fldChar w:fldCharType="begin"/>
        </w:r>
        <w:r>
          <w:rPr>
            <w:noProof/>
            <w:webHidden/>
          </w:rPr>
          <w:instrText xml:space="preserve"> PAGEREF _Toc182483062 \h </w:instrText>
        </w:r>
        <w:r>
          <w:rPr>
            <w:noProof/>
            <w:webHidden/>
          </w:rPr>
        </w:r>
        <w:r>
          <w:rPr>
            <w:noProof/>
            <w:webHidden/>
          </w:rPr>
          <w:fldChar w:fldCharType="separate"/>
        </w:r>
        <w:r>
          <w:rPr>
            <w:noProof/>
            <w:webHidden/>
          </w:rPr>
          <w:t>77</w:t>
        </w:r>
        <w:r>
          <w:rPr>
            <w:noProof/>
            <w:webHidden/>
          </w:rPr>
          <w:fldChar w:fldCharType="end"/>
        </w:r>
      </w:hyperlink>
    </w:p>
    <w:p w14:paraId="13C5AD0D" w14:textId="6CCF98FC"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63" w:history="1">
        <w:r w:rsidRPr="007A5463">
          <w:rPr>
            <w:rStyle w:val="Hyperlink"/>
            <w:noProof/>
            <w14:scene3d>
              <w14:camera w14:prst="orthographicFront"/>
              <w14:lightRig w14:rig="threePt" w14:dir="t">
                <w14:rot w14:lat="0" w14:lon="0" w14:rev="0"/>
              </w14:lightRig>
            </w14:scene3d>
          </w:rPr>
          <w:t>5.2</w:t>
        </w:r>
        <w:r>
          <w:rPr>
            <w:rFonts w:asciiTheme="minorHAnsi" w:eastAsiaTheme="minorEastAsia" w:hAnsiTheme="minorHAnsi"/>
            <w:b w:val="0"/>
            <w:caps w:val="0"/>
            <w:noProof/>
            <w:sz w:val="22"/>
            <w:lang w:eastAsia="pt-BR"/>
          </w:rPr>
          <w:tab/>
        </w:r>
        <w:r w:rsidRPr="007A5463">
          <w:rPr>
            <w:rStyle w:val="Hyperlink"/>
            <w:noProof/>
          </w:rPr>
          <w:t>Lista de Tabelas</w:t>
        </w:r>
        <w:r>
          <w:rPr>
            <w:noProof/>
            <w:webHidden/>
          </w:rPr>
          <w:tab/>
        </w:r>
        <w:r>
          <w:rPr>
            <w:noProof/>
            <w:webHidden/>
          </w:rPr>
          <w:fldChar w:fldCharType="begin"/>
        </w:r>
        <w:r>
          <w:rPr>
            <w:noProof/>
            <w:webHidden/>
          </w:rPr>
          <w:instrText xml:space="preserve"> PAGEREF _Toc182483063 \h </w:instrText>
        </w:r>
        <w:r>
          <w:rPr>
            <w:noProof/>
            <w:webHidden/>
          </w:rPr>
        </w:r>
        <w:r>
          <w:rPr>
            <w:noProof/>
            <w:webHidden/>
          </w:rPr>
          <w:fldChar w:fldCharType="separate"/>
        </w:r>
        <w:r>
          <w:rPr>
            <w:noProof/>
            <w:webHidden/>
          </w:rPr>
          <w:t>77</w:t>
        </w:r>
        <w:r>
          <w:rPr>
            <w:noProof/>
            <w:webHidden/>
          </w:rPr>
          <w:fldChar w:fldCharType="end"/>
        </w:r>
      </w:hyperlink>
    </w:p>
    <w:p w14:paraId="218C8306" w14:textId="7EB399F7"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64" w:history="1">
        <w:r w:rsidRPr="007A5463">
          <w:rPr>
            <w:rStyle w:val="Hyperlink"/>
            <w:noProof/>
            <w14:scene3d>
              <w14:camera w14:prst="orthographicFront"/>
              <w14:lightRig w14:rig="threePt" w14:dir="t">
                <w14:rot w14:lat="0" w14:lon="0" w14:rev="0"/>
              </w14:lightRig>
            </w14:scene3d>
          </w:rPr>
          <w:t>5.3</w:t>
        </w:r>
        <w:r>
          <w:rPr>
            <w:rFonts w:asciiTheme="minorHAnsi" w:eastAsiaTheme="minorEastAsia" w:hAnsiTheme="minorHAnsi"/>
            <w:b w:val="0"/>
            <w:caps w:val="0"/>
            <w:noProof/>
            <w:sz w:val="22"/>
            <w:lang w:eastAsia="pt-BR"/>
          </w:rPr>
          <w:tab/>
        </w:r>
        <w:r w:rsidRPr="007A5463">
          <w:rPr>
            <w:rStyle w:val="Hyperlink"/>
            <w:noProof/>
          </w:rPr>
          <w:t>Sumário</w:t>
        </w:r>
        <w:r>
          <w:rPr>
            <w:noProof/>
            <w:webHidden/>
          </w:rPr>
          <w:tab/>
        </w:r>
        <w:r>
          <w:rPr>
            <w:noProof/>
            <w:webHidden/>
          </w:rPr>
          <w:fldChar w:fldCharType="begin"/>
        </w:r>
        <w:r>
          <w:rPr>
            <w:noProof/>
            <w:webHidden/>
          </w:rPr>
          <w:instrText xml:space="preserve"> PAGEREF _Toc182483064 \h </w:instrText>
        </w:r>
        <w:r>
          <w:rPr>
            <w:noProof/>
            <w:webHidden/>
          </w:rPr>
        </w:r>
        <w:r>
          <w:rPr>
            <w:noProof/>
            <w:webHidden/>
          </w:rPr>
          <w:fldChar w:fldCharType="separate"/>
        </w:r>
        <w:r>
          <w:rPr>
            <w:noProof/>
            <w:webHidden/>
          </w:rPr>
          <w:t>78</w:t>
        </w:r>
        <w:r>
          <w:rPr>
            <w:noProof/>
            <w:webHidden/>
          </w:rPr>
          <w:fldChar w:fldCharType="end"/>
        </w:r>
      </w:hyperlink>
    </w:p>
    <w:p w14:paraId="268B329B" w14:textId="72E63884" w:rsidR="008C1B91" w:rsidRDefault="008C1B91">
      <w:pPr>
        <w:pStyle w:val="Sumrio2"/>
        <w:tabs>
          <w:tab w:val="left" w:pos="1418"/>
          <w:tab w:val="right" w:leader="dot" w:pos="9061"/>
        </w:tabs>
        <w:rPr>
          <w:rFonts w:asciiTheme="minorHAnsi" w:eastAsiaTheme="minorEastAsia" w:hAnsiTheme="minorHAnsi"/>
          <w:b w:val="0"/>
          <w:caps w:val="0"/>
          <w:noProof/>
          <w:sz w:val="22"/>
          <w:lang w:eastAsia="pt-BR"/>
        </w:rPr>
      </w:pPr>
      <w:hyperlink w:anchor="_Toc182483065" w:history="1">
        <w:r w:rsidRPr="007A5463">
          <w:rPr>
            <w:rStyle w:val="Hyperlink"/>
            <w:noProof/>
            <w14:scene3d>
              <w14:camera w14:prst="orthographicFront"/>
              <w14:lightRig w14:rig="threePt" w14:dir="t">
                <w14:rot w14:lat="0" w14:lon="0" w14:rev="0"/>
              </w14:lightRig>
            </w14:scene3d>
          </w:rPr>
          <w:t>5.4</w:t>
        </w:r>
        <w:r>
          <w:rPr>
            <w:rFonts w:asciiTheme="minorHAnsi" w:eastAsiaTheme="minorEastAsia" w:hAnsiTheme="minorHAnsi"/>
            <w:b w:val="0"/>
            <w:caps w:val="0"/>
            <w:noProof/>
            <w:sz w:val="22"/>
            <w:lang w:eastAsia="pt-BR"/>
          </w:rPr>
          <w:tab/>
        </w:r>
        <w:r w:rsidRPr="007A5463">
          <w:rPr>
            <w:rStyle w:val="Hyperlink"/>
            <w:noProof/>
          </w:rPr>
          <w:t>Verificação final do trabalho</w:t>
        </w:r>
        <w:r>
          <w:rPr>
            <w:noProof/>
            <w:webHidden/>
          </w:rPr>
          <w:tab/>
        </w:r>
        <w:r>
          <w:rPr>
            <w:noProof/>
            <w:webHidden/>
          </w:rPr>
          <w:fldChar w:fldCharType="begin"/>
        </w:r>
        <w:r>
          <w:rPr>
            <w:noProof/>
            <w:webHidden/>
          </w:rPr>
          <w:instrText xml:space="preserve"> PAGEREF _Toc182483065 \h </w:instrText>
        </w:r>
        <w:r>
          <w:rPr>
            <w:noProof/>
            <w:webHidden/>
          </w:rPr>
        </w:r>
        <w:r>
          <w:rPr>
            <w:noProof/>
            <w:webHidden/>
          </w:rPr>
          <w:fldChar w:fldCharType="separate"/>
        </w:r>
        <w:r>
          <w:rPr>
            <w:noProof/>
            <w:webHidden/>
          </w:rPr>
          <w:t>78</w:t>
        </w:r>
        <w:r>
          <w:rPr>
            <w:noProof/>
            <w:webHidden/>
          </w:rPr>
          <w:fldChar w:fldCharType="end"/>
        </w:r>
      </w:hyperlink>
    </w:p>
    <w:p w14:paraId="45212B57" w14:textId="2F88F353"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66" w:history="1">
        <w:r w:rsidRPr="007A5463">
          <w:rPr>
            <w:rStyle w:val="Hyperlink"/>
            <w:noProof/>
          </w:rPr>
          <w:t>Referências</w:t>
        </w:r>
        <w:r>
          <w:rPr>
            <w:noProof/>
            <w:webHidden/>
          </w:rPr>
          <w:tab/>
        </w:r>
        <w:r>
          <w:rPr>
            <w:noProof/>
            <w:webHidden/>
          </w:rPr>
          <w:fldChar w:fldCharType="begin"/>
        </w:r>
        <w:r>
          <w:rPr>
            <w:noProof/>
            <w:webHidden/>
          </w:rPr>
          <w:instrText xml:space="preserve"> PAGEREF _Toc182483066 \h </w:instrText>
        </w:r>
        <w:r>
          <w:rPr>
            <w:noProof/>
            <w:webHidden/>
          </w:rPr>
        </w:r>
        <w:r>
          <w:rPr>
            <w:noProof/>
            <w:webHidden/>
          </w:rPr>
          <w:fldChar w:fldCharType="separate"/>
        </w:r>
        <w:r>
          <w:rPr>
            <w:noProof/>
            <w:webHidden/>
          </w:rPr>
          <w:t>79</w:t>
        </w:r>
        <w:r>
          <w:rPr>
            <w:noProof/>
            <w:webHidden/>
          </w:rPr>
          <w:fldChar w:fldCharType="end"/>
        </w:r>
      </w:hyperlink>
    </w:p>
    <w:p w14:paraId="248889F0" w14:textId="59DA8916"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67" w:history="1">
        <w:r w:rsidRPr="007A5463">
          <w:rPr>
            <w:rStyle w:val="Hyperlink"/>
            <w:noProof/>
          </w:rPr>
          <w:t>Glossário</w:t>
        </w:r>
        <w:r>
          <w:rPr>
            <w:noProof/>
            <w:webHidden/>
          </w:rPr>
          <w:tab/>
        </w:r>
        <w:r>
          <w:rPr>
            <w:noProof/>
            <w:webHidden/>
          </w:rPr>
          <w:fldChar w:fldCharType="begin"/>
        </w:r>
        <w:r>
          <w:rPr>
            <w:noProof/>
            <w:webHidden/>
          </w:rPr>
          <w:instrText xml:space="preserve"> PAGEREF _Toc182483067 \h </w:instrText>
        </w:r>
        <w:r>
          <w:rPr>
            <w:noProof/>
            <w:webHidden/>
          </w:rPr>
        </w:r>
        <w:r>
          <w:rPr>
            <w:noProof/>
            <w:webHidden/>
          </w:rPr>
          <w:fldChar w:fldCharType="separate"/>
        </w:r>
        <w:r>
          <w:rPr>
            <w:noProof/>
            <w:webHidden/>
          </w:rPr>
          <w:t>81</w:t>
        </w:r>
        <w:r>
          <w:rPr>
            <w:noProof/>
            <w:webHidden/>
          </w:rPr>
          <w:fldChar w:fldCharType="end"/>
        </w:r>
      </w:hyperlink>
    </w:p>
    <w:p w14:paraId="25209428" w14:textId="19097908"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68" w:history="1">
        <w:r w:rsidRPr="007A5463">
          <w:rPr>
            <w:rStyle w:val="Hyperlink"/>
            <w:noProof/>
          </w:rPr>
          <w:t>Apêndice</w:t>
        </w:r>
        <w:r>
          <w:rPr>
            <w:noProof/>
            <w:webHidden/>
          </w:rPr>
          <w:tab/>
        </w:r>
        <w:r>
          <w:rPr>
            <w:noProof/>
            <w:webHidden/>
          </w:rPr>
          <w:fldChar w:fldCharType="begin"/>
        </w:r>
        <w:r>
          <w:rPr>
            <w:noProof/>
            <w:webHidden/>
          </w:rPr>
          <w:instrText xml:space="preserve"> PAGEREF _Toc182483068 \h </w:instrText>
        </w:r>
        <w:r>
          <w:rPr>
            <w:noProof/>
            <w:webHidden/>
          </w:rPr>
        </w:r>
        <w:r>
          <w:rPr>
            <w:noProof/>
            <w:webHidden/>
          </w:rPr>
          <w:fldChar w:fldCharType="separate"/>
        </w:r>
        <w:r>
          <w:rPr>
            <w:noProof/>
            <w:webHidden/>
          </w:rPr>
          <w:t>82</w:t>
        </w:r>
        <w:r>
          <w:rPr>
            <w:noProof/>
            <w:webHidden/>
          </w:rPr>
          <w:fldChar w:fldCharType="end"/>
        </w:r>
      </w:hyperlink>
    </w:p>
    <w:p w14:paraId="6DE07F72" w14:textId="26CB3139"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69" w:history="1">
        <w:r w:rsidRPr="007A5463">
          <w:rPr>
            <w:rStyle w:val="Hyperlink"/>
            <w:noProof/>
          </w:rPr>
          <w:t>Apêndice A – Resumo da Norma NBR 14724:2011</w:t>
        </w:r>
        <w:r>
          <w:rPr>
            <w:noProof/>
            <w:webHidden/>
          </w:rPr>
          <w:tab/>
        </w:r>
        <w:r>
          <w:rPr>
            <w:noProof/>
            <w:webHidden/>
          </w:rPr>
          <w:fldChar w:fldCharType="begin"/>
        </w:r>
        <w:r>
          <w:rPr>
            <w:noProof/>
            <w:webHidden/>
          </w:rPr>
          <w:instrText xml:space="preserve"> PAGEREF _Toc182483069 \h </w:instrText>
        </w:r>
        <w:r>
          <w:rPr>
            <w:noProof/>
            <w:webHidden/>
          </w:rPr>
        </w:r>
        <w:r>
          <w:rPr>
            <w:noProof/>
            <w:webHidden/>
          </w:rPr>
          <w:fldChar w:fldCharType="separate"/>
        </w:r>
        <w:r>
          <w:rPr>
            <w:noProof/>
            <w:webHidden/>
          </w:rPr>
          <w:t>83</w:t>
        </w:r>
        <w:r>
          <w:rPr>
            <w:noProof/>
            <w:webHidden/>
          </w:rPr>
          <w:fldChar w:fldCharType="end"/>
        </w:r>
      </w:hyperlink>
    </w:p>
    <w:p w14:paraId="58862C1A" w14:textId="7D8FAC4D"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70" w:history="1">
        <w:r w:rsidRPr="007A5463">
          <w:rPr>
            <w:rStyle w:val="Hyperlink"/>
            <w:noProof/>
          </w:rPr>
          <w:t xml:space="preserve">Apêndice B – </w:t>
        </w:r>
        <w:r w:rsidRPr="007A5463">
          <w:rPr>
            <w:rStyle w:val="Hyperlink"/>
            <w:i/>
            <w:noProof/>
          </w:rPr>
          <w:t>Check LiST</w:t>
        </w:r>
        <w:r w:rsidRPr="007A5463">
          <w:rPr>
            <w:rStyle w:val="Hyperlink"/>
            <w:noProof/>
          </w:rPr>
          <w:t xml:space="preserve"> do relatório</w:t>
        </w:r>
        <w:r>
          <w:rPr>
            <w:noProof/>
            <w:webHidden/>
          </w:rPr>
          <w:tab/>
        </w:r>
        <w:r>
          <w:rPr>
            <w:noProof/>
            <w:webHidden/>
          </w:rPr>
          <w:fldChar w:fldCharType="begin"/>
        </w:r>
        <w:r>
          <w:rPr>
            <w:noProof/>
            <w:webHidden/>
          </w:rPr>
          <w:instrText xml:space="preserve"> PAGEREF _Toc182483070 \h </w:instrText>
        </w:r>
        <w:r>
          <w:rPr>
            <w:noProof/>
            <w:webHidden/>
          </w:rPr>
        </w:r>
        <w:r>
          <w:rPr>
            <w:noProof/>
            <w:webHidden/>
          </w:rPr>
          <w:fldChar w:fldCharType="separate"/>
        </w:r>
        <w:r>
          <w:rPr>
            <w:noProof/>
            <w:webHidden/>
          </w:rPr>
          <w:t>84</w:t>
        </w:r>
        <w:r>
          <w:rPr>
            <w:noProof/>
            <w:webHidden/>
          </w:rPr>
          <w:fldChar w:fldCharType="end"/>
        </w:r>
      </w:hyperlink>
    </w:p>
    <w:p w14:paraId="2E56CCAB" w14:textId="0678D0DB"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71" w:history="1">
        <w:r w:rsidRPr="007A5463">
          <w:rPr>
            <w:rStyle w:val="Hyperlink"/>
            <w:noProof/>
          </w:rPr>
          <w:t>Apêndice C – Quadro de especificação de estilos</w:t>
        </w:r>
        <w:r>
          <w:rPr>
            <w:noProof/>
            <w:webHidden/>
          </w:rPr>
          <w:tab/>
        </w:r>
        <w:r>
          <w:rPr>
            <w:noProof/>
            <w:webHidden/>
          </w:rPr>
          <w:fldChar w:fldCharType="begin"/>
        </w:r>
        <w:r>
          <w:rPr>
            <w:noProof/>
            <w:webHidden/>
          </w:rPr>
          <w:instrText xml:space="preserve"> PAGEREF _Toc182483071 \h </w:instrText>
        </w:r>
        <w:r>
          <w:rPr>
            <w:noProof/>
            <w:webHidden/>
          </w:rPr>
        </w:r>
        <w:r>
          <w:rPr>
            <w:noProof/>
            <w:webHidden/>
          </w:rPr>
          <w:fldChar w:fldCharType="separate"/>
        </w:r>
        <w:r>
          <w:rPr>
            <w:noProof/>
            <w:webHidden/>
          </w:rPr>
          <w:t>87</w:t>
        </w:r>
        <w:r>
          <w:rPr>
            <w:noProof/>
            <w:webHidden/>
          </w:rPr>
          <w:fldChar w:fldCharType="end"/>
        </w:r>
      </w:hyperlink>
    </w:p>
    <w:p w14:paraId="52F69330" w14:textId="0188C14E"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72" w:history="1">
        <w:r w:rsidRPr="007A5463">
          <w:rPr>
            <w:rStyle w:val="Hyperlink"/>
            <w:noProof/>
          </w:rPr>
          <w:t>Apêndice D – A construção do resumo</w:t>
        </w:r>
        <w:r>
          <w:rPr>
            <w:noProof/>
            <w:webHidden/>
          </w:rPr>
          <w:tab/>
        </w:r>
        <w:r>
          <w:rPr>
            <w:noProof/>
            <w:webHidden/>
          </w:rPr>
          <w:fldChar w:fldCharType="begin"/>
        </w:r>
        <w:r>
          <w:rPr>
            <w:noProof/>
            <w:webHidden/>
          </w:rPr>
          <w:instrText xml:space="preserve"> PAGEREF _Toc182483072 \h </w:instrText>
        </w:r>
        <w:r>
          <w:rPr>
            <w:noProof/>
            <w:webHidden/>
          </w:rPr>
        </w:r>
        <w:r>
          <w:rPr>
            <w:noProof/>
            <w:webHidden/>
          </w:rPr>
          <w:fldChar w:fldCharType="separate"/>
        </w:r>
        <w:r>
          <w:rPr>
            <w:noProof/>
            <w:webHidden/>
          </w:rPr>
          <w:t>88</w:t>
        </w:r>
        <w:r>
          <w:rPr>
            <w:noProof/>
            <w:webHidden/>
          </w:rPr>
          <w:fldChar w:fldCharType="end"/>
        </w:r>
      </w:hyperlink>
    </w:p>
    <w:p w14:paraId="587974D3" w14:textId="539EA60A"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73" w:history="1">
        <w:r w:rsidRPr="007A5463">
          <w:rPr>
            <w:rStyle w:val="Hyperlink"/>
            <w:noProof/>
          </w:rPr>
          <w:t>Anexo</w:t>
        </w:r>
        <w:r>
          <w:rPr>
            <w:noProof/>
            <w:webHidden/>
          </w:rPr>
          <w:tab/>
        </w:r>
        <w:r>
          <w:rPr>
            <w:noProof/>
            <w:webHidden/>
          </w:rPr>
          <w:fldChar w:fldCharType="begin"/>
        </w:r>
        <w:r>
          <w:rPr>
            <w:noProof/>
            <w:webHidden/>
          </w:rPr>
          <w:instrText xml:space="preserve"> PAGEREF _Toc182483073 \h </w:instrText>
        </w:r>
        <w:r>
          <w:rPr>
            <w:noProof/>
            <w:webHidden/>
          </w:rPr>
        </w:r>
        <w:r>
          <w:rPr>
            <w:noProof/>
            <w:webHidden/>
          </w:rPr>
          <w:fldChar w:fldCharType="separate"/>
        </w:r>
        <w:r>
          <w:rPr>
            <w:noProof/>
            <w:webHidden/>
          </w:rPr>
          <w:t>93</w:t>
        </w:r>
        <w:r>
          <w:rPr>
            <w:noProof/>
            <w:webHidden/>
          </w:rPr>
          <w:fldChar w:fldCharType="end"/>
        </w:r>
      </w:hyperlink>
    </w:p>
    <w:p w14:paraId="46839B11" w14:textId="6EC42A62"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74" w:history="1">
        <w:r w:rsidRPr="007A5463">
          <w:rPr>
            <w:rStyle w:val="Hyperlink"/>
            <w:noProof/>
          </w:rPr>
          <w:t>Anexo A – formas abreviadas de meses</w:t>
        </w:r>
        <w:r>
          <w:rPr>
            <w:noProof/>
            <w:webHidden/>
          </w:rPr>
          <w:tab/>
        </w:r>
        <w:r>
          <w:rPr>
            <w:noProof/>
            <w:webHidden/>
          </w:rPr>
          <w:fldChar w:fldCharType="begin"/>
        </w:r>
        <w:r>
          <w:rPr>
            <w:noProof/>
            <w:webHidden/>
          </w:rPr>
          <w:instrText xml:space="preserve"> PAGEREF _Toc182483074 \h </w:instrText>
        </w:r>
        <w:r>
          <w:rPr>
            <w:noProof/>
            <w:webHidden/>
          </w:rPr>
        </w:r>
        <w:r>
          <w:rPr>
            <w:noProof/>
            <w:webHidden/>
          </w:rPr>
          <w:fldChar w:fldCharType="separate"/>
        </w:r>
        <w:r>
          <w:rPr>
            <w:noProof/>
            <w:webHidden/>
          </w:rPr>
          <w:t>94</w:t>
        </w:r>
        <w:r>
          <w:rPr>
            <w:noProof/>
            <w:webHidden/>
          </w:rPr>
          <w:fldChar w:fldCharType="end"/>
        </w:r>
      </w:hyperlink>
    </w:p>
    <w:p w14:paraId="41E0C1E7" w14:textId="65D3E94B" w:rsidR="008C1B91" w:rsidRDefault="008C1B91">
      <w:pPr>
        <w:pStyle w:val="Sumrio6"/>
        <w:tabs>
          <w:tab w:val="right" w:leader="dot" w:pos="9061"/>
        </w:tabs>
        <w:rPr>
          <w:rFonts w:asciiTheme="minorHAnsi" w:eastAsiaTheme="minorEastAsia" w:hAnsiTheme="minorHAnsi"/>
          <w:b w:val="0"/>
          <w:caps w:val="0"/>
          <w:noProof/>
          <w:sz w:val="22"/>
          <w:lang w:eastAsia="pt-BR"/>
        </w:rPr>
      </w:pPr>
      <w:hyperlink w:anchor="_Toc182483075" w:history="1">
        <w:r w:rsidRPr="007A5463">
          <w:rPr>
            <w:rStyle w:val="Hyperlink"/>
            <w:noProof/>
          </w:rPr>
          <w:t>Índice</w:t>
        </w:r>
        <w:r>
          <w:rPr>
            <w:noProof/>
            <w:webHidden/>
          </w:rPr>
          <w:tab/>
        </w:r>
        <w:r>
          <w:rPr>
            <w:noProof/>
            <w:webHidden/>
          </w:rPr>
          <w:fldChar w:fldCharType="begin"/>
        </w:r>
        <w:r>
          <w:rPr>
            <w:noProof/>
            <w:webHidden/>
          </w:rPr>
          <w:instrText xml:space="preserve"> PAGEREF _Toc182483075 \h </w:instrText>
        </w:r>
        <w:r>
          <w:rPr>
            <w:noProof/>
            <w:webHidden/>
          </w:rPr>
        </w:r>
        <w:r>
          <w:rPr>
            <w:noProof/>
            <w:webHidden/>
          </w:rPr>
          <w:fldChar w:fldCharType="separate"/>
        </w:r>
        <w:r>
          <w:rPr>
            <w:noProof/>
            <w:webHidden/>
          </w:rPr>
          <w:t>95</w:t>
        </w:r>
        <w:r>
          <w:rPr>
            <w:noProof/>
            <w:webHidden/>
          </w:rPr>
          <w:fldChar w:fldCharType="end"/>
        </w:r>
      </w:hyperlink>
    </w:p>
    <w:p w14:paraId="3EE496B7" w14:textId="48B21D41" w:rsidR="00811518" w:rsidRPr="00811518" w:rsidRDefault="0050168C" w:rsidP="00811518">
      <w:r>
        <w:rPr>
          <w:b/>
          <w:caps/>
          <w:sz w:val="28"/>
        </w:rPr>
        <w:fldChar w:fldCharType="end"/>
      </w:r>
    </w:p>
    <w:p w14:paraId="76717647" w14:textId="77777777" w:rsidR="00C56E50" w:rsidRDefault="00C56E50" w:rsidP="00306EAB">
      <w:pPr>
        <w:sectPr w:rsidR="00C56E50" w:rsidSect="00185C23">
          <w:footnotePr>
            <w:pos w:val="beneathText"/>
          </w:footnotePr>
          <w:pgSz w:w="11906" w:h="16838" w:code="9"/>
          <w:pgMar w:top="1701" w:right="1134" w:bottom="1134" w:left="1701" w:header="709" w:footer="709" w:gutter="0"/>
          <w:cols w:space="708"/>
          <w:docGrid w:linePitch="360"/>
        </w:sectPr>
      </w:pPr>
    </w:p>
    <w:p w14:paraId="3A81DA97" w14:textId="7AE94099" w:rsidR="00257F95" w:rsidRDefault="00257F95" w:rsidP="00710709">
      <w:pPr>
        <w:pStyle w:val="Ttulo1"/>
      </w:pPr>
      <w:bookmarkStart w:id="3" w:name="_Toc341715815"/>
      <w:bookmarkStart w:id="4" w:name="_Toc182482979"/>
      <w:r w:rsidRPr="00710709">
        <w:lastRenderedPageBreak/>
        <w:t>I</w:t>
      </w:r>
      <w:bookmarkEnd w:id="3"/>
      <w:r w:rsidR="00AD187A">
        <w:t>ntrodução</w:t>
      </w:r>
      <w:bookmarkEnd w:id="4"/>
    </w:p>
    <w:p w14:paraId="1EE0033B" w14:textId="69333873" w:rsidR="00F127DC" w:rsidRDefault="00C14683" w:rsidP="00F127DC">
      <w:r w:rsidRPr="005F27CF">
        <w:t>Este documento pretende ser um guia rápido para a elaboração do TCC de acordo com a norma NBR 14724:2011. Ele está formatado de acordo com essa norma e no modo frente e verso.</w:t>
      </w:r>
      <w:r w:rsidR="00F127DC" w:rsidRPr="005F27CF">
        <w:t xml:space="preserve"> Essa é a primeira folha numerada do trabalho. As anteriores são contadas, porém não são numeradas</w:t>
      </w:r>
      <w:r w:rsidR="00F127DC">
        <w:t xml:space="preserve"> </w:t>
      </w:r>
      <w:sdt>
        <w:sdtPr>
          <w:id w:val="460084547"/>
          <w:citation/>
        </w:sdtPr>
        <w:sdtContent>
          <w:r w:rsidR="00F127DC">
            <w:fldChar w:fldCharType="begin"/>
          </w:r>
          <w:r w:rsidR="00F127DC">
            <w:instrText xml:space="preserve"> CITATION ABN11 \l 1046 </w:instrText>
          </w:r>
          <w:r w:rsidR="00F127DC">
            <w:fldChar w:fldCharType="separate"/>
          </w:r>
          <w:r w:rsidR="00FE264C">
            <w:rPr>
              <w:noProof/>
            </w:rPr>
            <w:t>(ABNT NBR 14724, 2011)</w:t>
          </w:r>
          <w:r w:rsidR="00F127DC">
            <w:fldChar w:fldCharType="end"/>
          </w:r>
        </w:sdtContent>
      </w:sdt>
      <w:r w:rsidR="00F127DC">
        <w:t>.</w:t>
      </w:r>
    </w:p>
    <w:p w14:paraId="48A29D42" w14:textId="3F2E283B" w:rsidR="00C14683" w:rsidRDefault="00C14683" w:rsidP="00C14683">
      <w:r>
        <w:t xml:space="preserve">Uma explicação deve ser dada inicialmente. A construção dos elementos tipográficos dessa norma no Word sem o auxílio do recurso ESTILO é praticamente impossível, dada sua complexidade. Se você não está familiarizado com esse recurso, recomenda-se fortemente que assista no </w:t>
      </w:r>
      <w:proofErr w:type="spellStart"/>
      <w:r w:rsidRPr="00C917C8">
        <w:rPr>
          <w:i/>
        </w:rPr>
        <w:t>You</w:t>
      </w:r>
      <w:proofErr w:type="spellEnd"/>
      <w:r w:rsidRPr="00C917C8">
        <w:rPr>
          <w:i/>
        </w:rPr>
        <w:t xml:space="preserve"> Tube</w:t>
      </w:r>
      <w:r>
        <w:t xml:space="preserve"> a alguns vídeos sobre o “uso e criação de estilos no Word”, para saber como isso funciona. </w:t>
      </w:r>
      <w:r w:rsidR="00766BF5">
        <w:t>Nesse texto se apresenta uma breve descrição do modo de criação de estilos a seguir.</w:t>
      </w:r>
    </w:p>
    <w:p w14:paraId="2177D847" w14:textId="77777777" w:rsidR="00C14683" w:rsidRDefault="00C14683" w:rsidP="00C14683">
      <w:r>
        <w:t>Há uma série de funções automáticas no Word que facilitam muito a criação e o gerenciamento de documentos complexos. Nesse modelo são utilizadas a criação automática de Listas de Figuras, Lista de Tabelas, Sumário, Citações e Bibliografia.</w:t>
      </w:r>
    </w:p>
    <w:p w14:paraId="0DB0D378" w14:textId="593DBC83" w:rsidR="00C14683" w:rsidRDefault="00C14683" w:rsidP="00C14683">
      <w:r>
        <w:t>Além disso, a estratégia foi a de fazer uma breve descrição de cada seção do documento, com suas principais características e com uma sugestão de formatação no sentido de auxiliar os usuários nessa tarefa. De forma alguma, essas propostas têm a pretensão de serem definitivas, são apenas sugestões feitas com base em compilações e experiência pessoal. Na</w:t>
      </w:r>
      <w:r w:rsidR="00016DD5">
        <w:t> </w:t>
      </w:r>
      <w:r>
        <w:t>dúvida, um aluno deverá buscar auxílio com seu orientador, principalmente sobre questões estruturais do documento que não estejam especificadas na NBR 14724.</w:t>
      </w:r>
    </w:p>
    <w:p w14:paraId="53AD547F" w14:textId="3FB52C86" w:rsidR="00C14683" w:rsidRDefault="00C14683" w:rsidP="00C14683">
      <w:r>
        <w:t>Este documento não é um curso de editoração eletrônica no Word. Algumas orientações são dadas e, caso o usuário fique familiarizado com o uso de estilos, acredita-se que com um pouco de curiosidade, ele tenha condições de tirar proveito desse modelo.</w:t>
      </w:r>
    </w:p>
    <w:p w14:paraId="3B8F64ED" w14:textId="77777777" w:rsidR="00C14683" w:rsidRDefault="00C14683" w:rsidP="00C14683">
      <w:r>
        <w:t xml:space="preserve">Sugestões, informações de erros e comentários serão bem-vindos e devem ser enviados para </w:t>
      </w:r>
      <w:hyperlink r:id="rId12" w:history="1">
        <w:r w:rsidRPr="00D92BF5">
          <w:rPr>
            <w:rStyle w:val="Hyperlink"/>
          </w:rPr>
          <w:t>triboli@maua.br</w:t>
        </w:r>
      </w:hyperlink>
      <w:r>
        <w:t>.</w:t>
      </w:r>
    </w:p>
    <w:p w14:paraId="5D5B04FB" w14:textId="3EB73CB8" w:rsidR="00F127DC" w:rsidRDefault="00F127DC" w:rsidP="00F127DC">
      <w:pPr>
        <w:pStyle w:val="Ttulo2"/>
      </w:pPr>
      <w:bookmarkStart w:id="5" w:name="_Toc182482980"/>
      <w:r>
        <w:lastRenderedPageBreak/>
        <w:t>Editores de texto</w:t>
      </w:r>
      <w:bookmarkEnd w:id="5"/>
    </w:p>
    <w:p w14:paraId="46829433" w14:textId="77777777" w:rsidR="00F127DC" w:rsidRDefault="00F127DC" w:rsidP="00F127DC">
      <w:r>
        <w:t>Editores de texto não são máquinas eletrônicas de escrever; são tipografias eletrônicas completas. Com isso, é necessário que alguns conhecimentos de editoração sejam adquiridos para que se possa tirar proveito dessa ferramenta. Se o leitor não tem o hábito de usar o recurso de “mostrar/ocultar ¶”, que evidencia os aspectos da construção do texto, é bem provável que sua expectativa seja a de estar lidando com uma “máquina de escrever eletrônica”. Para atender à expectativa de observar o trabalho “pronto”, como se apresentaria em uma máquina de escrever, existe o comando “visualizar impressão” que mostra como ficará a impressão do documento que está em preparo.</w:t>
      </w:r>
    </w:p>
    <w:p w14:paraId="1A7C53FA" w14:textId="77777777" w:rsidR="00F127DC" w:rsidRDefault="00F127DC" w:rsidP="00F127DC">
      <w:r>
        <w:t>Para trabalhos simples, tais como cartas e pequenos textos, o editor de texto pode se parecer bem com uma antiga máquina de escrever, pois poucos recursos são necessários para que se tenha um trabalho satisfatório. Então, um usuário comum pode simplesmente carregar o programa, escrever o que lhe interessa, destacar algum aspecto do texto com algum recurso de formatação e mandar imprimir. Perfeito.</w:t>
      </w:r>
    </w:p>
    <w:p w14:paraId="76B5FCFC" w14:textId="2EAE636E" w:rsidR="00F127DC" w:rsidRDefault="00F127DC" w:rsidP="00F127DC">
      <w:r>
        <w:t>Outro aspecto a ressaltar é o de que uma máquina de escrever é um objeto mecânico, com todas suas virtudes e limitações, ou seja, ela está desenhada para produzir documentos dentro de limitações de formatos de papel, letras e recursos, ou seja, ela tem um conjunto limitado de projetos gráficos possíveis. Com um editor de texto esses limites praticamente inexistem. Portanto, se para uma máquina de escrever já havia um projeto gráfico previamente definido para se produzir um documento em função de seus recursos, em um editor de texto é necessário que se faça, previamente, o projeto gráfico do documento a ser criado, e essa é a nova questão importante a ser considerada. A estrutura do documento final que, com o uso de uma máquina de escrever fazia parte da imaginação do autor, com o editor de texto, passa a fazer parte do projeto gráfico do documento. Essas escolhas estilísticas são implantadas facilmente com o auxílio de funções predefinidas no programa de computador.</w:t>
      </w:r>
    </w:p>
    <w:p w14:paraId="68CA2A36" w14:textId="54AA455E" w:rsidR="00766BF5" w:rsidRDefault="00766BF5" w:rsidP="00F127DC">
      <w:r>
        <w:t>Em resumo, para qualquer documento normatizado, seu projeto gráfico deve ser feito ANTES da construção do documento. Isso fere o senso comum, pois</w:t>
      </w:r>
      <w:r w:rsidR="00EE2228">
        <w:t>,</w:t>
      </w:r>
      <w:r>
        <w:t xml:space="preserve"> em geral, se lida com documentos simples, nos quais existe uma grande liberdade para a </w:t>
      </w:r>
      <w:r>
        <w:lastRenderedPageBreak/>
        <w:t xml:space="preserve">diagramação, de forma que o problema aqui exposto não existe. Contudo, é importante que isso seja entendido, a diagramação </w:t>
      </w:r>
      <w:r w:rsidRPr="00EE2228">
        <w:rPr>
          <w:i/>
        </w:rPr>
        <w:t>a posteriori</w:t>
      </w:r>
      <w:r>
        <w:t xml:space="preserve"> de um documento complexo e grande tem o potencial de consumir um tempo exagerado e gerar grandes aborrecimentos</w:t>
      </w:r>
      <w:r w:rsidR="00EE2228">
        <w:t xml:space="preserve"> pelo retrabalho que normalmente acompanha a escolha dessa estratégia</w:t>
      </w:r>
      <w:r>
        <w:t>. Dessa forma, primeiro se faz o projeto gráfico do relatório e</w:t>
      </w:r>
      <w:r w:rsidR="00EE2228">
        <w:t>, feito isso</w:t>
      </w:r>
      <w:r>
        <w:t xml:space="preserve">, a atenção do autor fica </w:t>
      </w:r>
      <w:r w:rsidR="00EE2228">
        <w:t>liberada</w:t>
      </w:r>
      <w:r>
        <w:t xml:space="preserve"> para a produção de texto e de seus complementos (ilustrações, tabelas, quadros e </w:t>
      </w:r>
      <w:r w:rsidR="00EE2228">
        <w:t>outros), uma vez que os elementos de diagramação já foram programados no Word por meio do recurso Estilo. Dessa forma, o arquivo do documento passa a funcionar como se fosse um formulário</w:t>
      </w:r>
      <w:r w:rsidR="00EE2228" w:rsidRPr="0007271E">
        <w:t xml:space="preserve"> </w:t>
      </w:r>
      <w:r w:rsidR="00EE2228">
        <w:t>que se vai preenchendo à medida que o trabalho avança, uma vez que sua estrutura está definida e organizada em várias seções.</w:t>
      </w:r>
    </w:p>
    <w:p w14:paraId="1B02C34F" w14:textId="61D9B18E" w:rsidR="00EE2228" w:rsidRDefault="00EE2228" w:rsidP="00F127DC">
      <w:r>
        <w:t>Portanto, um pouco de disciplina no início do trabalho é a melhor forma de se garantir que o projeto gráfico desejado sairá a contento. A prática tem demonstrado que o tempo de meia ou uma hora, gasto logo no início do trabalho, evita que se gaste em torno de duas semanas de “verdadeira luta” ao seu final, para que seja formatado segundo normas técnicas.</w:t>
      </w:r>
    </w:p>
    <w:p w14:paraId="3CC89FB9" w14:textId="56AACAA5" w:rsidR="00D05961" w:rsidRPr="00EF0EB3" w:rsidRDefault="004E26FC" w:rsidP="00D05961">
      <w:pPr>
        <w:pStyle w:val="Ttulo3"/>
        <w:rPr>
          <w:rFonts w:cs="Arial"/>
          <w:smallCaps w:val="0"/>
        </w:rPr>
      </w:pPr>
      <w:bookmarkStart w:id="6" w:name="_Toc182482981"/>
      <w:r w:rsidRPr="00EF0EB3">
        <w:rPr>
          <w:rFonts w:cs="Arial"/>
          <w:smallCaps w:val="0"/>
        </w:rPr>
        <w:t xml:space="preserve">A </w:t>
      </w:r>
      <w:r w:rsidR="00EF0EB3" w:rsidRPr="00EF0EB3">
        <w:rPr>
          <w:rFonts w:cs="Arial"/>
          <w:smallCaps w:val="0"/>
        </w:rPr>
        <w:t xml:space="preserve">faixa de opções do </w:t>
      </w:r>
      <w:proofErr w:type="spellStart"/>
      <w:r w:rsidR="00EF0EB3" w:rsidRPr="00EF0EB3">
        <w:rPr>
          <w:rFonts w:cs="Arial"/>
          <w:smallCaps w:val="0"/>
        </w:rPr>
        <w:t>word</w:t>
      </w:r>
      <w:bookmarkEnd w:id="6"/>
      <w:proofErr w:type="spellEnd"/>
    </w:p>
    <w:p w14:paraId="2D228F59" w14:textId="21FBDFD0" w:rsidR="00D05961" w:rsidRDefault="00BD115D" w:rsidP="00F127DC">
      <w:r>
        <w:t xml:space="preserve">A faixa de opções do Word é o que aparece no alto da tela quando o programa é carregado. Ela é dividida em </w:t>
      </w:r>
      <w:r w:rsidRPr="00BD115D">
        <w:rPr>
          <w:b/>
        </w:rPr>
        <w:t>guias</w:t>
      </w:r>
      <w:r>
        <w:t xml:space="preserve"> – que reúnem comandos que apresentam algo em comum entre si. Cada guia é composta por vários </w:t>
      </w:r>
      <w:r w:rsidRPr="00BD115D">
        <w:rPr>
          <w:b/>
        </w:rPr>
        <w:t>grupos</w:t>
      </w:r>
      <w:r>
        <w:t xml:space="preserve"> de </w:t>
      </w:r>
      <w:r w:rsidRPr="00BD115D">
        <w:rPr>
          <w:b/>
        </w:rPr>
        <w:t>comandos</w:t>
      </w:r>
      <w:r>
        <w:t xml:space="preserve"> com grande especificidade com o assunto do grupo. Assim, cada comando do Word está localizado em um grupo de comandos pertencente a uma guia de funções. Por fim, a faixa de opções pode ser personalizada, mas esse assunto foge aos objetivos desse texto.</w:t>
      </w:r>
    </w:p>
    <w:p w14:paraId="002A3025" w14:textId="70DD4022" w:rsidR="00084AF1" w:rsidRPr="00EF0EB3" w:rsidRDefault="00EF0EB3" w:rsidP="00F127DC">
      <w:pPr>
        <w:pStyle w:val="Ttulo3"/>
        <w:rPr>
          <w:rFonts w:cs="Arial"/>
          <w:smallCaps w:val="0"/>
        </w:rPr>
      </w:pPr>
      <w:bookmarkStart w:id="7" w:name="_Toc182482982"/>
      <w:r w:rsidRPr="00EF0EB3">
        <w:rPr>
          <w:rFonts w:cs="Arial"/>
          <w:smallCaps w:val="0"/>
        </w:rPr>
        <w:t>O pé de mosca</w:t>
      </w:r>
      <w:bookmarkEnd w:id="7"/>
    </w:p>
    <w:p w14:paraId="777FF532" w14:textId="744993E1" w:rsidR="00B253CF" w:rsidRDefault="000B21EB" w:rsidP="00084AF1">
      <w:r>
        <w:t xml:space="preserve">Historicamente, na Idade Média, o símbolo – </w:t>
      </w:r>
      <w:r>
        <w:rPr>
          <w:rFonts w:cs="Calibri"/>
        </w:rPr>
        <w:t>¶</w:t>
      </w:r>
      <w:r>
        <w:t xml:space="preserve"> – era utilizado para indicar uma nova linha de pensamento num texto, quando ainda não existia a convenção de </w:t>
      </w:r>
      <w:proofErr w:type="spellStart"/>
      <w:r>
        <w:t>discretizar</w:t>
      </w:r>
      <w:proofErr w:type="spellEnd"/>
      <w:r>
        <w:t xml:space="preserve"> os parágrafos por alguma indicação visual. Depois, em tipografias, pé de mosca era o nome dado para letras de corpo 4. </w:t>
      </w:r>
      <w:r w:rsidR="00D05961">
        <w:t>No</w:t>
      </w:r>
      <w:r>
        <w:t xml:space="preserve"> Word é o símbolo utilizado para a indicação de </w:t>
      </w:r>
      <w:r>
        <w:lastRenderedPageBreak/>
        <w:t>parágrafo (</w:t>
      </w:r>
      <w:r>
        <w:rPr>
          <w:rFonts w:cs="Calibri"/>
        </w:rPr>
        <w:t>¶)</w:t>
      </w:r>
      <w:r w:rsidR="00D05961">
        <w:rPr>
          <w:rFonts w:cs="Calibri"/>
        </w:rPr>
        <w:t>, que é a forma como o editor de texto é estruturado (da mesma forma com que o programa Excel é composto por “células”, um documento do Word é conjunto de parágrafos. Enquanto o modo padrão de visualização do Excel consiste em exibir as células, o do Word consiste em esconder os parágrafos).</w:t>
      </w:r>
    </w:p>
    <w:p w14:paraId="45BB120E" w14:textId="547386D3" w:rsidR="00BD115D" w:rsidRDefault="00BD115D" w:rsidP="00084AF1">
      <w:r>
        <w:t xml:space="preserve">Na faixa de opções, o pé de mosca está localizado na guia </w:t>
      </w:r>
      <w:r w:rsidR="00DF3493">
        <w:t xml:space="preserve">Página inicial, grupo Parágrafo, Comando Mostrar tudo (linha superior, à direita). Recomenda-se que o </w:t>
      </w:r>
      <w:proofErr w:type="gramStart"/>
      <w:r w:rsidR="00DF3493">
        <w:t>comando Mostrar</w:t>
      </w:r>
      <w:proofErr w:type="gramEnd"/>
      <w:r w:rsidR="00DF3493">
        <w:t xml:space="preserve"> tudo seja habilitado e que o usuário se acostume com seu uso. Num primeiro momento pode parecer que a folha ficou poluída com a presença dos pés de mosca ao final dos parágrafos e de pontos medianos entre as palavras. Contudo, esses são os sinais mais aparentes e úteis na editoração eletrônica. Esse comando faz com que toda a ação tipográfica fique registrada. Dessa forma, além de mostrar o espaçamento entre as palavras e os parágrafos, sinais de tabulação e de nova linha também são mostrados na tela, de forma que toda a diagramação do texto fica explícita ao autor, permitindo-lhe o controle total da construção tipográfica do documento.</w:t>
      </w:r>
    </w:p>
    <w:p w14:paraId="6F081F86" w14:textId="20F3A5E2" w:rsidR="00DF3493" w:rsidRDefault="00DF3493" w:rsidP="00084AF1">
      <w:r>
        <w:t xml:space="preserve">Quanto ao problema da poluição visual, </w:t>
      </w:r>
      <w:r w:rsidR="00F07E48">
        <w:t>o</w:t>
      </w:r>
      <w:r>
        <w:t xml:space="preserve"> cérebro </w:t>
      </w:r>
      <w:r w:rsidR="00F07E48">
        <w:t xml:space="preserve">humano </w:t>
      </w:r>
      <w:r>
        <w:t>rapidamente se adapta ao contexto, da mesma forma que um motorista não perde a atenção no trânsito ao caírem pingos de chuva no para-brisa do veículo</w:t>
      </w:r>
      <w:r w:rsidR="008F733D">
        <w:t xml:space="preserve">. Isso é útil para que o autor tenha sempre consciência de que está no modo de edição de texto. Caso queira ver como seria a impressão do foi feito até o momento, a maneira correta de fazer isso é por meio do comando Imprimir (guia Arquivo, grupo Imprimir) ou, alternativamente, habilitando o comando Visualização de </w:t>
      </w:r>
      <w:r w:rsidR="00881526">
        <w:t>I</w:t>
      </w:r>
      <w:r w:rsidR="008F733D">
        <w:t xml:space="preserve">mpressão e </w:t>
      </w:r>
      <w:r w:rsidR="00881526">
        <w:t>I</w:t>
      </w:r>
      <w:r w:rsidR="008F733D">
        <w:t>mprimir</w:t>
      </w:r>
      <w:r w:rsidR="00881526">
        <w:t>,</w:t>
      </w:r>
      <w:r w:rsidR="008F733D">
        <w:t xml:space="preserve"> disponível na Barra de Ferramentas de Acesso Rápido, localizada bem no alto da tela à esquerda, conforme mostra a </w:t>
      </w:r>
      <w:r w:rsidR="00255EE6">
        <w:fldChar w:fldCharType="begin"/>
      </w:r>
      <w:r w:rsidR="00255EE6">
        <w:instrText xml:space="preserve"> REF _Ref977373 \h </w:instrText>
      </w:r>
      <w:r w:rsidR="00255EE6">
        <w:fldChar w:fldCharType="separate"/>
      </w:r>
      <w:r w:rsidR="003D3268">
        <w:t xml:space="preserve">Figura </w:t>
      </w:r>
      <w:r w:rsidR="003D3268">
        <w:rPr>
          <w:noProof/>
        </w:rPr>
        <w:t>1</w:t>
      </w:r>
      <w:r w:rsidR="00255EE6">
        <w:fldChar w:fldCharType="end"/>
      </w:r>
      <w:r w:rsidR="008F733D">
        <w:t>.</w:t>
      </w:r>
    </w:p>
    <w:p w14:paraId="73195CDF" w14:textId="42809344" w:rsidR="00255EE6" w:rsidRDefault="00255EE6" w:rsidP="00255EE6">
      <w:pPr>
        <w:pStyle w:val="Legenda"/>
      </w:pPr>
      <w:bookmarkStart w:id="8" w:name="_Ref977373"/>
      <w:bookmarkStart w:id="9" w:name="_Toc1658402"/>
      <w:r>
        <w:lastRenderedPageBreak/>
        <w:t xml:space="preserve">Figura </w:t>
      </w:r>
      <w:r w:rsidR="007767B5">
        <w:fldChar w:fldCharType="begin"/>
      </w:r>
      <w:r w:rsidR="007767B5">
        <w:instrText xml:space="preserve"> SEQ Figura \* ARABIC </w:instrText>
      </w:r>
      <w:r w:rsidR="007767B5">
        <w:fldChar w:fldCharType="separate"/>
      </w:r>
      <w:r w:rsidR="003D3268">
        <w:rPr>
          <w:noProof/>
        </w:rPr>
        <w:t>1</w:t>
      </w:r>
      <w:r w:rsidR="007767B5">
        <w:rPr>
          <w:noProof/>
        </w:rPr>
        <w:fldChar w:fldCharType="end"/>
      </w:r>
      <w:bookmarkEnd w:id="8"/>
      <w:r>
        <w:t xml:space="preserve"> – Localização do comando Visualização de Impressão e Imprimir</w:t>
      </w:r>
      <w:bookmarkEnd w:id="9"/>
    </w:p>
    <w:p w14:paraId="7E91C85A" w14:textId="531DDFDF" w:rsidR="008F733D" w:rsidRDefault="00255EE6" w:rsidP="008F733D">
      <w:pPr>
        <w:pStyle w:val="Figura"/>
      </w:pPr>
      <w:r>
        <w:rPr>
          <w:noProof/>
          <w:lang w:eastAsia="pt-BR"/>
        </w:rPr>
        <w:drawing>
          <wp:inline distT="0" distB="0" distL="0" distR="0" wp14:anchorId="3C225F3B" wp14:editId="42E7D080">
            <wp:extent cx="3226003" cy="222916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sualização da impressã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2345" cy="2247371"/>
                    </a:xfrm>
                    <a:prstGeom prst="rect">
                      <a:avLst/>
                    </a:prstGeom>
                  </pic:spPr>
                </pic:pic>
              </a:graphicData>
            </a:graphic>
          </wp:inline>
        </w:drawing>
      </w:r>
    </w:p>
    <w:p w14:paraId="7BD6DA46" w14:textId="039EFAF9" w:rsidR="00255EE6" w:rsidRDefault="00255EE6" w:rsidP="00255EE6">
      <w:pPr>
        <w:ind w:left="1560"/>
      </w:pPr>
      <w:r>
        <w:t>Fonte: O Autor, 2019.</w:t>
      </w:r>
    </w:p>
    <w:p w14:paraId="5236A680" w14:textId="1FFB17EB" w:rsidR="00F07E48" w:rsidRPr="00F07E48" w:rsidRDefault="00F07E48" w:rsidP="00F07E48">
      <w:r>
        <w:t xml:space="preserve">É importante salientar que a Barra de Ferramentas de Acesso Rápido pode ser personalizada, basta ver a opção Mais Comandos existem ao final do menu </w:t>
      </w:r>
      <w:r w:rsidR="00881526">
        <w:t>exibido na tela. Com essa funcionalidade, o usuário pode colocar ao seu dispor um conjunto de comandos que utilize com maior frequência, de modo a agilizar seu trabalho.</w:t>
      </w:r>
    </w:p>
    <w:p w14:paraId="0535A9E2" w14:textId="5E7180E4" w:rsidR="00084AF1" w:rsidRPr="00EF0EB3" w:rsidRDefault="00EF0EB3" w:rsidP="00084AF1">
      <w:pPr>
        <w:pStyle w:val="Ttulo3"/>
        <w:rPr>
          <w:rFonts w:cs="Arial"/>
          <w:smallCaps w:val="0"/>
        </w:rPr>
      </w:pPr>
      <w:bookmarkStart w:id="10" w:name="_Toc182482983"/>
      <w:r w:rsidRPr="00EF0EB3">
        <w:rPr>
          <w:rFonts w:cs="Arial"/>
          <w:smallCaps w:val="0"/>
        </w:rPr>
        <w:t xml:space="preserve">O estilo normal do </w:t>
      </w:r>
      <w:proofErr w:type="spellStart"/>
      <w:r w:rsidRPr="00EF0EB3">
        <w:rPr>
          <w:rFonts w:cs="Arial"/>
          <w:smallCaps w:val="0"/>
        </w:rPr>
        <w:t>word</w:t>
      </w:r>
      <w:bookmarkEnd w:id="10"/>
      <w:proofErr w:type="spellEnd"/>
    </w:p>
    <w:p w14:paraId="344EF0BB" w14:textId="26551D3B" w:rsidR="00084AF1" w:rsidRDefault="00084AF1" w:rsidP="00084AF1">
      <w:r>
        <w:t>O Word apresenta o recurso — Estilo —, que facilita muito a adequação do texto às exigências da norma</w:t>
      </w:r>
      <w:r w:rsidR="00881526">
        <w:t xml:space="preserve"> (guia Página Inicial, grupo Estilo)</w:t>
      </w:r>
      <w:r>
        <w:t xml:space="preserve">. O estilo </w:t>
      </w:r>
      <w:r w:rsidRPr="002B4874">
        <w:rPr>
          <w:i/>
        </w:rPr>
        <w:t>Normal</w:t>
      </w:r>
      <w:r>
        <w:rPr>
          <w:i/>
        </w:rPr>
        <w:fldChar w:fldCharType="begin"/>
      </w:r>
      <w:r>
        <w:instrText xml:space="preserve"> XE "</w:instrText>
      </w:r>
      <w:r w:rsidRPr="00DA07DD">
        <w:instrText xml:space="preserve">estilo </w:instrText>
      </w:r>
      <w:r w:rsidRPr="00DA07DD">
        <w:rPr>
          <w:i/>
        </w:rPr>
        <w:instrText>Normal</w:instrText>
      </w:r>
      <w:r>
        <w:instrText xml:space="preserve">" </w:instrText>
      </w:r>
      <w:r>
        <w:rPr>
          <w:i/>
        </w:rPr>
        <w:fldChar w:fldCharType="end"/>
      </w:r>
      <w:r>
        <w:t xml:space="preserve"> é o padrão do Word</w:t>
      </w:r>
      <w:r w:rsidR="00881526">
        <w:t>, sendo</w:t>
      </w:r>
      <w:r>
        <w:t xml:space="preserve"> carregado automaticamente quando se inicia o programa. A alteração de suas características afeta todos os documentos gerados pelo Word. Quando um arquivo é carregado, as características do estilo “Normal” com que ele foi gravado também são carregadas. Portanto, as características estilísticas determinadas para o estilo “Normal” ficam gravadas no arquivo do documento. A seguir se apresenta uma sequência de passos para a programação do estilo Normal de acordo com o desejo do usuário.</w:t>
      </w:r>
    </w:p>
    <w:p w14:paraId="705C9239" w14:textId="1088B17A" w:rsidR="00084AF1" w:rsidRPr="00881526" w:rsidRDefault="00881526" w:rsidP="00540CDC">
      <w:pPr>
        <w:pStyle w:val="PargrafodaLista"/>
        <w:numPr>
          <w:ilvl w:val="0"/>
          <w:numId w:val="43"/>
        </w:numPr>
        <w:rPr>
          <w:i/>
        </w:rPr>
      </w:pPr>
      <w:r>
        <w:rPr>
          <w:i/>
        </w:rPr>
        <w:t>Na guia Página Inicial, grupo Estilo, localizar o Comando Normal colocando o ponteiro do mouse sobre ele, de forma que fique destacado com um contorno colorido</w:t>
      </w:r>
      <w:r w:rsidR="00540CDC">
        <w:rPr>
          <w:i/>
        </w:rPr>
        <w:t xml:space="preserve"> e, nesse momento, clicar no botão direito do mouse, o que faz aparecer um menu na tela. Escolher o </w:t>
      </w:r>
      <w:proofErr w:type="gramStart"/>
      <w:r w:rsidR="00540CDC">
        <w:rPr>
          <w:i/>
        </w:rPr>
        <w:t xml:space="preserve">comando </w:t>
      </w:r>
      <w:r w:rsidR="00540CDC" w:rsidRPr="00C42D8F">
        <w:t>Modificar</w:t>
      </w:r>
      <w:proofErr w:type="gramEnd"/>
      <w:r w:rsidR="00540CDC">
        <w:rPr>
          <w:i/>
        </w:rPr>
        <w:t>.</w:t>
      </w:r>
    </w:p>
    <w:p w14:paraId="2A6291C4" w14:textId="60ABA539" w:rsidR="00084AF1" w:rsidRPr="00881526" w:rsidRDefault="00540CDC" w:rsidP="00540CDC">
      <w:pPr>
        <w:pStyle w:val="PargrafodaLista"/>
        <w:numPr>
          <w:ilvl w:val="0"/>
          <w:numId w:val="43"/>
        </w:numPr>
        <w:rPr>
          <w:i/>
        </w:rPr>
      </w:pPr>
      <w:r>
        <w:rPr>
          <w:i/>
        </w:rPr>
        <w:t xml:space="preserve">Um quadro de </w:t>
      </w:r>
      <w:proofErr w:type="gramStart"/>
      <w:r>
        <w:rPr>
          <w:i/>
        </w:rPr>
        <w:t xml:space="preserve">diálogo </w:t>
      </w:r>
      <w:r w:rsidR="00084AF1" w:rsidRPr="00C42D8F">
        <w:t>Modificar</w:t>
      </w:r>
      <w:proofErr w:type="gramEnd"/>
      <w:r w:rsidR="00084AF1" w:rsidRPr="00881526">
        <w:rPr>
          <w:i/>
        </w:rPr>
        <w:t xml:space="preserve"> estilo </w:t>
      </w:r>
      <w:r>
        <w:rPr>
          <w:i/>
        </w:rPr>
        <w:t xml:space="preserve">aparece na tela mostrando as propriedades, a formatação do estilo e um botão Formatar que abre um menu </w:t>
      </w:r>
      <w:r>
        <w:rPr>
          <w:i/>
        </w:rPr>
        <w:lastRenderedPageBreak/>
        <w:t>de opções detalhadas.</w:t>
      </w:r>
      <w:r w:rsidR="00084AF1" w:rsidRPr="00881526">
        <w:rPr>
          <w:i/>
        </w:rPr>
        <w:t xml:space="preserve"> </w:t>
      </w:r>
      <w:r>
        <w:rPr>
          <w:i/>
        </w:rPr>
        <w:t xml:space="preserve">Propriedades: </w:t>
      </w:r>
      <w:r w:rsidR="00084AF1" w:rsidRPr="00881526">
        <w:rPr>
          <w:i/>
        </w:rPr>
        <w:t>Nome: Normal; Estilo para o parágrafo seguinte: Normal</w:t>
      </w:r>
      <w:r>
        <w:rPr>
          <w:i/>
        </w:rPr>
        <w:t xml:space="preserve">. Clicar no botão </w:t>
      </w:r>
      <w:r w:rsidR="00084AF1" w:rsidRPr="00881526">
        <w:rPr>
          <w:i/>
        </w:rPr>
        <w:t>Formatar (aparecem as opções: Fonte, Parágrafo, Tabulação, Borda, Idioma, Moldura e Numeração).</w:t>
      </w:r>
    </w:p>
    <w:p w14:paraId="227EC5D3" w14:textId="187050A9" w:rsidR="00084AF1" w:rsidRPr="00881526" w:rsidRDefault="00540CDC" w:rsidP="00540CDC">
      <w:pPr>
        <w:pStyle w:val="PargrafodaLista"/>
        <w:numPr>
          <w:ilvl w:val="0"/>
          <w:numId w:val="43"/>
        </w:numPr>
        <w:rPr>
          <w:i/>
        </w:rPr>
      </w:pPr>
      <w:r>
        <w:rPr>
          <w:i/>
        </w:rPr>
        <w:t>Especificar Fonte:</w:t>
      </w:r>
      <w:r w:rsidR="00084AF1" w:rsidRPr="00881526">
        <w:rPr>
          <w:i/>
        </w:rPr>
        <w:t xml:space="preserve"> Fonte (nome da);</w:t>
      </w:r>
      <w:r>
        <w:rPr>
          <w:i/>
        </w:rPr>
        <w:t xml:space="preserve"> Cor (automático); </w:t>
      </w:r>
      <w:r w:rsidR="00084AF1" w:rsidRPr="00881526">
        <w:rPr>
          <w:i/>
        </w:rPr>
        <w:t>Estilo da fonte</w:t>
      </w:r>
      <w:r>
        <w:rPr>
          <w:i/>
        </w:rPr>
        <w:t xml:space="preserve"> (destaques)</w:t>
      </w:r>
      <w:r w:rsidR="00084AF1" w:rsidRPr="00881526">
        <w:rPr>
          <w:i/>
        </w:rPr>
        <w:t>; Tamanho</w:t>
      </w:r>
      <w:r w:rsidR="00202653">
        <w:rPr>
          <w:i/>
        </w:rPr>
        <w:t xml:space="preserve"> </w:t>
      </w:r>
      <w:r>
        <w:rPr>
          <w:i/>
        </w:rPr>
        <w:t>(9, 10, 11, 12</w:t>
      </w:r>
      <w:r w:rsidR="00202653">
        <w:rPr>
          <w:i/>
        </w:rPr>
        <w:t>)</w:t>
      </w:r>
      <w:r w:rsidR="00084AF1" w:rsidRPr="00881526">
        <w:rPr>
          <w:i/>
        </w:rPr>
        <w:t>; Efeito</w:t>
      </w:r>
      <w:r w:rsidR="00202653">
        <w:rPr>
          <w:i/>
        </w:rPr>
        <w:t xml:space="preserve"> (várias opções). Clicar no botão</w:t>
      </w:r>
      <w:r w:rsidR="00084AF1" w:rsidRPr="00881526">
        <w:rPr>
          <w:i/>
        </w:rPr>
        <w:t xml:space="preserve"> OK</w:t>
      </w:r>
      <w:r w:rsidR="00202653">
        <w:rPr>
          <w:i/>
        </w:rPr>
        <w:t xml:space="preserve"> para terminar essa etapa</w:t>
      </w:r>
      <w:r w:rsidR="00084AF1" w:rsidRPr="00881526">
        <w:rPr>
          <w:i/>
        </w:rPr>
        <w:t>.</w:t>
      </w:r>
    </w:p>
    <w:p w14:paraId="7477FD46" w14:textId="475C61FC" w:rsidR="00084AF1" w:rsidRPr="00881526" w:rsidRDefault="00202653" w:rsidP="00540CDC">
      <w:pPr>
        <w:pStyle w:val="PargrafodaLista"/>
        <w:numPr>
          <w:ilvl w:val="0"/>
          <w:numId w:val="43"/>
        </w:numPr>
        <w:rPr>
          <w:i/>
        </w:rPr>
      </w:pPr>
      <w:r>
        <w:rPr>
          <w:i/>
        </w:rPr>
        <w:t xml:space="preserve">Especificar Parágrafo: Formatar; </w:t>
      </w:r>
      <w:r w:rsidR="00084AF1" w:rsidRPr="00881526">
        <w:rPr>
          <w:i/>
        </w:rPr>
        <w:t>Parágrafo</w:t>
      </w:r>
      <w:r>
        <w:rPr>
          <w:i/>
        </w:rPr>
        <w:t xml:space="preserve">, guia </w:t>
      </w:r>
      <w:r w:rsidR="00084AF1" w:rsidRPr="00881526">
        <w:rPr>
          <w:i/>
        </w:rPr>
        <w:t>Recuos e espaçamento</w:t>
      </w:r>
      <w:r>
        <w:rPr>
          <w:i/>
        </w:rPr>
        <w:t xml:space="preserve">: </w:t>
      </w:r>
      <w:r w:rsidR="00084AF1" w:rsidRPr="00881526">
        <w:rPr>
          <w:i/>
        </w:rPr>
        <w:t>Alinhamento</w:t>
      </w:r>
      <w:r>
        <w:rPr>
          <w:i/>
        </w:rPr>
        <w:t xml:space="preserve"> – </w:t>
      </w:r>
      <w:r w:rsidR="00084AF1" w:rsidRPr="00881526">
        <w:rPr>
          <w:i/>
        </w:rPr>
        <w:t>justificado</w:t>
      </w:r>
      <w:r>
        <w:rPr>
          <w:i/>
        </w:rPr>
        <w:t xml:space="preserve">, </w:t>
      </w:r>
      <w:r w:rsidR="00084AF1" w:rsidRPr="00881526">
        <w:rPr>
          <w:i/>
        </w:rPr>
        <w:t xml:space="preserve">Espaçamento – Antes: </w:t>
      </w:r>
      <w:smartTag w:uri="urn:schemas-microsoft-com:office:smarttags" w:element="metricconverter">
        <w:smartTagPr>
          <w:attr w:name="ProductID" w:val="0 pt"/>
        </w:smartTagPr>
        <w:r w:rsidR="00084AF1" w:rsidRPr="00881526">
          <w:rPr>
            <w:i/>
          </w:rPr>
          <w:t xml:space="preserve">0 </w:t>
        </w:r>
        <w:proofErr w:type="spellStart"/>
        <w:r w:rsidR="00084AF1" w:rsidRPr="00881526">
          <w:rPr>
            <w:i/>
          </w:rPr>
          <w:t>pt</w:t>
        </w:r>
      </w:smartTag>
      <w:proofErr w:type="spellEnd"/>
      <w:r w:rsidR="00084AF1" w:rsidRPr="00881526">
        <w:rPr>
          <w:i/>
        </w:rPr>
        <w:t xml:space="preserve">; Depois: </w:t>
      </w:r>
      <w:smartTag w:uri="urn:schemas-microsoft-com:office:smarttags" w:element="metricconverter">
        <w:smartTagPr>
          <w:attr w:name="ProductID" w:val="18 pt"/>
        </w:smartTagPr>
        <w:r w:rsidR="00084AF1" w:rsidRPr="00881526">
          <w:rPr>
            <w:i/>
          </w:rPr>
          <w:t xml:space="preserve">18 </w:t>
        </w:r>
        <w:proofErr w:type="spellStart"/>
        <w:r w:rsidR="00084AF1" w:rsidRPr="00881526">
          <w:rPr>
            <w:i/>
          </w:rPr>
          <w:t>pt</w:t>
        </w:r>
      </w:smartTag>
      <w:proofErr w:type="spellEnd"/>
      <w:r w:rsidR="00084AF1" w:rsidRPr="00881526">
        <w:rPr>
          <w:i/>
        </w:rPr>
        <w:t>; Entre linhas: 1,5 linhas</w:t>
      </w:r>
      <w:r>
        <w:rPr>
          <w:i/>
        </w:rPr>
        <w:t>. Clicar no botão OK para encerrar essa etapa.</w:t>
      </w:r>
    </w:p>
    <w:p w14:paraId="3A3C6D87" w14:textId="379C5A93" w:rsidR="00084AF1" w:rsidRPr="00881526" w:rsidRDefault="00202653" w:rsidP="00540CDC">
      <w:pPr>
        <w:pStyle w:val="PargrafodaLista"/>
        <w:numPr>
          <w:ilvl w:val="0"/>
          <w:numId w:val="43"/>
        </w:numPr>
        <w:rPr>
          <w:i/>
        </w:rPr>
      </w:pPr>
      <w:r>
        <w:rPr>
          <w:i/>
        </w:rPr>
        <w:t xml:space="preserve">Especificar idioma: Formatar; Idioma: Português (brasileiro). </w:t>
      </w:r>
      <w:r w:rsidR="00084AF1" w:rsidRPr="00881526">
        <w:rPr>
          <w:i/>
        </w:rPr>
        <w:t>OK.</w:t>
      </w:r>
    </w:p>
    <w:p w14:paraId="3B429AB3" w14:textId="29696ABC" w:rsidR="00084AF1" w:rsidRDefault="00084AF1" w:rsidP="00084AF1">
      <w:r>
        <w:t xml:space="preserve">A especificação de 18 pontos de espaçamento </w:t>
      </w:r>
      <w:r w:rsidRPr="00614DCF">
        <w:rPr>
          <w:i/>
        </w:rPr>
        <w:t>depois</w:t>
      </w:r>
      <w:r>
        <w:t xml:space="preserve"> do parágrafo faz com que haja um espaço em branco entre eles, dispensando, dessa forma, o recuo do texto, conforme será explicado na seção </w:t>
      </w:r>
      <w:r>
        <w:fldChar w:fldCharType="begin"/>
      </w:r>
      <w:r>
        <w:instrText xml:space="preserve"> REF _Ref508471225 \r \h </w:instrText>
      </w:r>
      <w:r>
        <w:fldChar w:fldCharType="separate"/>
      </w:r>
      <w:r w:rsidR="003D3268">
        <w:t>2.3</w:t>
      </w:r>
      <w:r>
        <w:fldChar w:fldCharType="end"/>
      </w:r>
      <w:r>
        <w:t>.</w:t>
      </w:r>
    </w:p>
    <w:p w14:paraId="46B0DA61" w14:textId="227978A1" w:rsidR="00202653" w:rsidRPr="00EF0EB3" w:rsidRDefault="00EF0EB3" w:rsidP="00202653">
      <w:pPr>
        <w:pStyle w:val="Ttulo3"/>
        <w:rPr>
          <w:rFonts w:cs="Arial"/>
          <w:smallCaps w:val="0"/>
        </w:rPr>
      </w:pPr>
      <w:bookmarkStart w:id="11" w:name="_Toc182482984"/>
      <w:r w:rsidRPr="00EF0EB3">
        <w:rPr>
          <w:rFonts w:cs="Arial"/>
          <w:smallCaps w:val="0"/>
        </w:rPr>
        <w:t>Galeria de estilos</w:t>
      </w:r>
      <w:bookmarkEnd w:id="11"/>
    </w:p>
    <w:p w14:paraId="09B68618" w14:textId="46E50777" w:rsidR="00202653" w:rsidRDefault="00202653" w:rsidP="00084AF1">
      <w:r>
        <w:t>A galeria de estilos funciona como uma “prateleira” de estilos disponíveis e de acesso rápido para o documento em elaboração. Ela mostra apenas uma pequena porção dos estilos pré</w:t>
      </w:r>
      <w:r>
        <w:noBreakHyphen/>
        <w:t xml:space="preserve">definidos já disponíveis para uso no </w:t>
      </w:r>
      <w:r w:rsidR="007A2E51">
        <w:t>Word. Uma lista mais completa de estilos é mostrada ao se clicar num atalho disponível no canto inferior direito do grupo Estilo. Assim, por razões de aumento de produtividade, recomenda-se que fiquem na galeria de estilos apenas os estilos em uso no documento, uma vez que eles podem ser adicionados e removidos de acordo com a conveniência do usuário.</w:t>
      </w:r>
    </w:p>
    <w:p w14:paraId="5B5C3353" w14:textId="5F4E1D28" w:rsidR="007A2E51" w:rsidRDefault="007A2E51" w:rsidP="0045373B">
      <w:pPr>
        <w:pStyle w:val="Letreiro2"/>
      </w:pPr>
      <w:r>
        <w:t xml:space="preserve">Para remover, clicar no botão direito do mouse com o ponteiro sobre o estilo e escolher o comando Remover da Galeria de Estilos. Para adicionar um estilo à Galeria, na lista de estilos disponibilizados </w:t>
      </w:r>
      <w:r w:rsidR="0045373B">
        <w:t>no menu Estilos, aberto pelo atalho no grupo Estilo, colocar o ponteiro do mouse sobre o sinal de pé de mosca mostrado ao lado do nome do estilo e clicar com qualquer botão do mouse que aparece um menu de opções, sendo a última da lista o Comando Adicionar à Galeria de Estilos.</w:t>
      </w:r>
    </w:p>
    <w:p w14:paraId="0DD2336A" w14:textId="74EFBC4D" w:rsidR="007D0C97" w:rsidRPr="00EF0EB3" w:rsidRDefault="00EF0EB3" w:rsidP="007D0C97">
      <w:pPr>
        <w:pStyle w:val="Ttulo3"/>
        <w:rPr>
          <w:rFonts w:cs="Arial"/>
          <w:smallCaps w:val="0"/>
        </w:rPr>
      </w:pPr>
      <w:bookmarkStart w:id="12" w:name="_Ref1635782"/>
      <w:bookmarkStart w:id="13" w:name="_Toc182482985"/>
      <w:r w:rsidRPr="00EF0EB3">
        <w:rPr>
          <w:rFonts w:cs="Arial"/>
          <w:smallCaps w:val="0"/>
        </w:rPr>
        <w:lastRenderedPageBreak/>
        <w:t xml:space="preserve">Ajuste de um estilo já existente no </w:t>
      </w:r>
      <w:proofErr w:type="spellStart"/>
      <w:r w:rsidRPr="00EF0EB3">
        <w:rPr>
          <w:rFonts w:cs="Arial"/>
          <w:smallCaps w:val="0"/>
        </w:rPr>
        <w:t>word</w:t>
      </w:r>
      <w:bookmarkEnd w:id="12"/>
      <w:bookmarkEnd w:id="13"/>
      <w:proofErr w:type="spellEnd"/>
    </w:p>
    <w:p w14:paraId="345CDA9F" w14:textId="6B83B599" w:rsidR="00CA022C" w:rsidRDefault="00CA022C" w:rsidP="001343B6">
      <w:r w:rsidRPr="00CA022C">
        <w:t>Ajustar</w:t>
      </w:r>
      <w:r w:rsidR="001343B6" w:rsidRPr="00CA022C">
        <w:t xml:space="preserve"> um Estilo </w:t>
      </w:r>
      <w:r w:rsidRPr="00CA022C">
        <w:t xml:space="preserve">já existente </w:t>
      </w:r>
      <w:r w:rsidR="001343B6" w:rsidRPr="00CA022C">
        <w:t xml:space="preserve">no Word também é muito fácil. Isso será exemplificado com </w:t>
      </w:r>
      <w:r w:rsidRPr="00CA022C">
        <w:t xml:space="preserve">o ajuste do </w:t>
      </w:r>
      <w:r w:rsidR="001343B6" w:rsidRPr="00CA022C">
        <w:t>estilo Referências</w:t>
      </w:r>
      <w:r w:rsidRPr="00CA022C">
        <w:t xml:space="preserve"> para atender à NBR 14724</w:t>
      </w:r>
      <w:r w:rsidR="001343B6" w:rsidRPr="00CA022C">
        <w:t xml:space="preserve">. Esse estilo </w:t>
      </w:r>
      <w:r w:rsidRPr="00CA022C">
        <w:t>especifica para o</w:t>
      </w:r>
      <w:r w:rsidR="001343B6" w:rsidRPr="00CA022C">
        <w:t xml:space="preserve"> espaço </w:t>
      </w:r>
      <w:r w:rsidRPr="00CA022C">
        <w:t>simples para</w:t>
      </w:r>
      <w:r w:rsidR="001343B6" w:rsidRPr="00CA022C">
        <w:t xml:space="preserve"> entrelinhas </w:t>
      </w:r>
      <w:r w:rsidRPr="00CA022C">
        <w:t>(em vez</w:t>
      </w:r>
      <w:r w:rsidR="001343B6" w:rsidRPr="00CA022C">
        <w:t xml:space="preserve"> de 1,5 linhas</w:t>
      </w:r>
      <w:r w:rsidRPr="00CA022C">
        <w:t>)</w:t>
      </w:r>
      <w:r w:rsidR="001343B6" w:rsidRPr="00CA022C">
        <w:t xml:space="preserve"> e espacejamento</w:t>
      </w:r>
      <w:r w:rsidRPr="00CA022C">
        <w:t xml:space="preserve"> simples</w:t>
      </w:r>
      <w:r w:rsidR="001343B6" w:rsidRPr="00CA022C">
        <w:t xml:space="preserve"> entre referências</w:t>
      </w:r>
      <w:r w:rsidRPr="00CA022C">
        <w:t>, o que equivale a 12 pontos (ou ao tamanho da fonte do estilo Normal, caso ela não esteja especificada em 12 pontos)</w:t>
      </w:r>
      <w:r>
        <w:t>.</w:t>
      </w:r>
    </w:p>
    <w:p w14:paraId="36DA928A" w14:textId="43DE4332" w:rsidR="00CA022C" w:rsidRDefault="00CA022C" w:rsidP="001343B6">
      <w:r>
        <w:t xml:space="preserve">Por meio da marca de atalho existente na faixa de comandos Página Inicial, no grupo Estilo, abrir o menu de Estilos e localizar o estilo Referências. Colocar o ponteiro do mouse sobre o símbolo de pé de mosca, à direita, e </w:t>
      </w:r>
      <w:r w:rsidR="00926408">
        <w:t xml:space="preserve">clicar. Observar que novo menu se abre, mostrando a opção modificar. Ao clicar no </w:t>
      </w:r>
      <w:proofErr w:type="gramStart"/>
      <w:r w:rsidR="00926408">
        <w:t>comando Modificar</w:t>
      </w:r>
      <w:proofErr w:type="gramEnd"/>
      <w:r w:rsidR="00926408">
        <w:t xml:space="preserve"> se abre o quadro de diálogo Modificar estilo. Nesse quadro, clicar no botão Modificar e escolher Parágrafo no menu. No comando Parágrafo aparecem duas guias, buscar na guia Recuos e espaçamento os quadros de diálogo referentes ao espaçamento e especificar 12 </w:t>
      </w:r>
      <w:proofErr w:type="spellStart"/>
      <w:r w:rsidR="00926408">
        <w:t>pts</w:t>
      </w:r>
      <w:proofErr w:type="spellEnd"/>
      <w:r w:rsidR="00926408">
        <w:t xml:space="preserve"> depois, à esquerda, e simples, no Espaçamento entre linhas, à direita. Verificar que é possível colocar o estilo Referência disponível na galeria de Estilos, bastando abrir novamente o menu e escolher o comando Adicionar à Galeria de Estilos</w:t>
      </w:r>
    </w:p>
    <w:p w14:paraId="0346937E" w14:textId="783056E5" w:rsidR="009418DB" w:rsidRPr="00EF0EB3" w:rsidRDefault="00EF0EB3" w:rsidP="009418DB">
      <w:pPr>
        <w:pStyle w:val="Ttulo3"/>
        <w:rPr>
          <w:rFonts w:cs="Arial"/>
          <w:smallCaps w:val="0"/>
        </w:rPr>
      </w:pPr>
      <w:bookmarkStart w:id="14" w:name="_Toc182482986"/>
      <w:r w:rsidRPr="00EF0EB3">
        <w:rPr>
          <w:rFonts w:cs="Arial"/>
          <w:smallCaps w:val="0"/>
        </w:rPr>
        <w:t xml:space="preserve">Criação de um novo estilo no </w:t>
      </w:r>
      <w:proofErr w:type="spellStart"/>
      <w:r w:rsidRPr="00EF0EB3">
        <w:rPr>
          <w:rFonts w:cs="Arial"/>
          <w:smallCaps w:val="0"/>
        </w:rPr>
        <w:t>word</w:t>
      </w:r>
      <w:bookmarkEnd w:id="14"/>
      <w:proofErr w:type="spellEnd"/>
    </w:p>
    <w:p w14:paraId="4594F0DC" w14:textId="183CF7A2" w:rsidR="009418DB" w:rsidRDefault="009418DB" w:rsidP="009418DB">
      <w:r>
        <w:t>A título de exemplo será descrita a criação do estilo Figura. Esse estilo irá posicionar qualquer imagem a ser utilizada no texto centralizada na mancha tipográfica e alinhada com o parágrafo. Além disso, irá determinar qual o estilo do próximo parágrafo e a distância a ser estabelecida entre a figura e o texto de sua fonte.</w:t>
      </w:r>
    </w:p>
    <w:p w14:paraId="3DD03F5F" w14:textId="7A5CB57B" w:rsidR="009709B9" w:rsidRDefault="001343B6" w:rsidP="001343B6">
      <w:r w:rsidRPr="009709B9">
        <w:t xml:space="preserve">Basta escolher uma marca de parágrafo com um clique no botão </w:t>
      </w:r>
      <w:r w:rsidR="00256D02">
        <w:t>direito</w:t>
      </w:r>
      <w:r w:rsidRPr="009709B9">
        <w:t xml:space="preserve"> do mouse e então </w:t>
      </w:r>
      <w:r w:rsidR="009418DB" w:rsidRPr="009709B9">
        <w:t xml:space="preserve">buscar o </w:t>
      </w:r>
      <w:r w:rsidR="00256D02">
        <w:t xml:space="preserve">atalho para abrir o menu de estilos conforme a seção </w:t>
      </w:r>
      <w:r w:rsidR="00256D02">
        <w:fldChar w:fldCharType="begin"/>
      </w:r>
      <w:r w:rsidR="00256D02">
        <w:instrText xml:space="preserve"> REF _Ref1635782 \r \h </w:instrText>
      </w:r>
      <w:r w:rsidR="00256D02">
        <w:fldChar w:fldCharType="separate"/>
      </w:r>
      <w:r w:rsidR="003D3268">
        <w:t>1.1.5</w:t>
      </w:r>
      <w:r w:rsidR="00256D02">
        <w:fldChar w:fldCharType="end"/>
      </w:r>
      <w:r w:rsidR="00256D02">
        <w:t>.</w:t>
      </w:r>
      <w:r w:rsidR="009709B9" w:rsidRPr="009709B9">
        <w:t xml:space="preserve"> </w:t>
      </w:r>
      <w:r w:rsidR="00256D02">
        <w:t>V</w:t>
      </w:r>
      <w:r w:rsidR="009709B9">
        <w:t xml:space="preserve">erificar que </w:t>
      </w:r>
      <w:r w:rsidR="00256D02">
        <w:t xml:space="preserve">próximo à borda inferior desse menu há três comandos em forma de botões. O bem à esquerda é o comando Novo Estilo. Ao ser clicado surge um quadro de diálogo para que o estilo seja especificado em função de suas Propriedades e Formatação. Com relação às propriedades deve ser dado um Nome para o estilo, deve ser escolhido o elemento que receberá o estilo (parágrafo, caractere, vinculado, tabela, </w:t>
      </w:r>
      <w:r w:rsidR="00256D02">
        <w:lastRenderedPageBreak/>
        <w:t xml:space="preserve">lista), depois deve ser escolhido o estilo que servirá de base para a construção do novo estilo e, por fim, deve ser especificado qual será o Estilo do parágrafo seguinte, ou seja, </w:t>
      </w:r>
      <w:r w:rsidR="0036608F">
        <w:t xml:space="preserve">é possível se fazer uma programação de estilos que aparecem após a entrada do comando </w:t>
      </w:r>
      <w:proofErr w:type="spellStart"/>
      <w:r w:rsidR="0036608F">
        <w:t>Enter</w:t>
      </w:r>
      <w:proofErr w:type="spellEnd"/>
      <w:r w:rsidR="0036608F">
        <w:t xml:space="preserve">, como será feito nesse exemplo. Então, as especificações serão: Nome – Figura; Tipo de estilo – Parágrafo; Estilo baseado em – Normal; e Estilo do parágrafo seguinte – Fonte </w:t>
      </w:r>
      <w:proofErr w:type="spellStart"/>
      <w:r w:rsidR="0036608F">
        <w:t>Fig</w:t>
      </w:r>
      <w:proofErr w:type="spellEnd"/>
      <w:r w:rsidR="0036608F">
        <w:t xml:space="preserve"> </w:t>
      </w:r>
      <w:proofErr w:type="spellStart"/>
      <w:r w:rsidR="0036608F">
        <w:t>Tab</w:t>
      </w:r>
      <w:proofErr w:type="spellEnd"/>
      <w:r w:rsidR="0036608F">
        <w:t xml:space="preserve"> (fonte de figuras e tabelas).</w:t>
      </w:r>
    </w:p>
    <w:p w14:paraId="2E323F60" w14:textId="62E7A175" w:rsidR="0036608F" w:rsidRDefault="0036608F" w:rsidP="001343B6">
      <w:r>
        <w:t xml:space="preserve">Após isso feito, clicar no botão Formatar e escolher parágrafo. </w:t>
      </w:r>
      <w:r w:rsidR="0012661F">
        <w:t xml:space="preserve">Na guia Recuos e espaçamento especificar: Alinhamento – centralizado; Espaçamento depois – 3 </w:t>
      </w:r>
      <w:proofErr w:type="spellStart"/>
      <w:r w:rsidR="0012661F">
        <w:t>pts</w:t>
      </w:r>
      <w:proofErr w:type="spellEnd"/>
      <w:r w:rsidR="0012661F">
        <w:t>; Espaçamento entre linhas – simples; na guia Quebras de linha e de página habilitar o comando – Manter com o próximo</w:t>
      </w:r>
      <w:r w:rsidR="00341BF2">
        <w:t>. Verificar se não há alguma marca de tabulação previamente definida e, se houver, excluir. Clicar nos dois botões OK que aparecem na sequência e a criação do estilo está pronta, basta seleciona um parágrafo e aplicar o estilo. Imediatamente o parágrafo será deslocado para o centro da página mostrando novo espaçamento abaixo. Na margem esquerda do documento irá aparecer um pequeno quadrado preto, o que indica que esse parágrafo tem uma formação especial, o que, nesse caso, é o fato de que o próximo parágrafo ficará sempre junto a ele, ou seja, a fonte da figura ou da tabela não ficará nunca separada da figura ou da tabela, impedindo, dessa forma, que um elemento fique numa página e sua fonte noutra.</w:t>
      </w:r>
    </w:p>
    <w:p w14:paraId="6AF88489" w14:textId="3041BEAA" w:rsidR="00341BF2" w:rsidRDefault="00341BF2" w:rsidP="001343B6">
      <w:r>
        <w:t xml:space="preserve">Para inserir a imagem, colocar o ponto de inserção do mouse ao lado esquerdo desse parágrafo, buscar a guia Inserir, grupo Ilustrações, comando Imagens e adicionar a ilustração desejada. Detalhes sobre o manuseio de imagens no texto serão dados na seção </w:t>
      </w:r>
      <w:r>
        <w:fldChar w:fldCharType="begin"/>
      </w:r>
      <w:r>
        <w:instrText xml:space="preserve"> REF _Ref1637487 \r \h </w:instrText>
      </w:r>
      <w:r>
        <w:fldChar w:fldCharType="separate"/>
      </w:r>
      <w:r w:rsidR="003D3268">
        <w:t>4.3</w:t>
      </w:r>
      <w:r>
        <w:fldChar w:fldCharType="end"/>
      </w:r>
      <w:r>
        <w:t>.</w:t>
      </w:r>
    </w:p>
    <w:p w14:paraId="7C77750B" w14:textId="54212887" w:rsidR="007D0C97" w:rsidRDefault="007D0C97" w:rsidP="0045373B">
      <w:pPr>
        <w:pStyle w:val="Letreiro2"/>
      </w:pPr>
      <w:r>
        <w:t xml:space="preserve">A familiarização com o </w:t>
      </w:r>
      <w:r w:rsidR="00025897">
        <w:t>Word</w:t>
      </w:r>
      <w:r>
        <w:t xml:space="preserve"> proporciona a descoberta de novas formas de criar e modificar estilos previamente existentes ou criados pelo usuário de maneira intuitiva e fácil, uma vez que esse processo segue uma sequência de passos sempre igual. Assim, uma vez entendido e dominado UM processo, basicamente se tem o conhecimento para a programação de todos os estilos. Basta ser curioso e persistente.</w:t>
      </w:r>
    </w:p>
    <w:p w14:paraId="171CB7B6" w14:textId="49FE529C" w:rsidR="00A7461D" w:rsidRDefault="00A7461D" w:rsidP="0045373B">
      <w:pPr>
        <w:pStyle w:val="Letreiro2"/>
      </w:pPr>
      <w:r>
        <w:lastRenderedPageBreak/>
        <w:t>O Apêndice C apresenta um quadro de especificação de estilos no intuito de auxiliar o planejamento da diagramação do documento.</w:t>
      </w:r>
    </w:p>
    <w:p w14:paraId="2479DE4F" w14:textId="49160997" w:rsidR="00C14683" w:rsidRDefault="00C14683" w:rsidP="00C14683">
      <w:pPr>
        <w:pStyle w:val="Ttulo2"/>
      </w:pPr>
      <w:bookmarkStart w:id="15" w:name="_Toc182482987"/>
      <w:r>
        <w:t>relatórios de trabalhos de conclusão de curso</w:t>
      </w:r>
      <w:bookmarkEnd w:id="15"/>
    </w:p>
    <w:p w14:paraId="6E3A4046" w14:textId="77777777" w:rsidR="009E750F" w:rsidRPr="00EF56A3" w:rsidRDefault="009E750F" w:rsidP="009E750F">
      <w:r>
        <w:t xml:space="preserve">A introdução do relatório deve ser a </w:t>
      </w:r>
      <w:r w:rsidRPr="00C14683">
        <w:rPr>
          <w:i/>
        </w:rPr>
        <w:t>última seção a ser escrita</w:t>
      </w:r>
      <w:r>
        <w:t>, por mais paradoxal que pareça. Somente ao final do trabalho é que se tem uma clara percepção do que ele é e de seu verdadeiro alcance e isso é fundamental para a redação de uma introdução perfeitamente alinhada com o conteúdo do documento.</w:t>
      </w:r>
    </w:p>
    <w:p w14:paraId="4BC0B730" w14:textId="77777777" w:rsidR="009E750F" w:rsidRPr="0028037D" w:rsidRDefault="009E750F" w:rsidP="009E750F">
      <w:r w:rsidRPr="0028037D">
        <w:t>Muitas pessoas relu</w:t>
      </w:r>
      <w:r>
        <w:t xml:space="preserve">tam em seguir normas em geral. </w:t>
      </w:r>
      <w:r w:rsidRPr="0028037D">
        <w:t>Contudo, na área técnica os trabalhos não têm forte conotação autoral como na área de humanidades ou nas artes</w:t>
      </w:r>
      <w:r>
        <w:t xml:space="preserve"> e as normas aparecem como o resultado </w:t>
      </w:r>
      <w:r w:rsidRPr="0028037D">
        <w:t>da colaboração de um grande grupo de especialistas no assunto</w:t>
      </w:r>
      <w:r>
        <w:t xml:space="preserve">. </w:t>
      </w:r>
      <w:r w:rsidRPr="0028037D">
        <w:t>Os elementos importantes e essenciais para</w:t>
      </w:r>
      <w:r>
        <w:t xml:space="preserve"> organizar e</w:t>
      </w:r>
      <w:r w:rsidRPr="0028037D">
        <w:t xml:space="preserve"> facilitar a comunicação estão na norma</w:t>
      </w:r>
      <w:r>
        <w:t xml:space="preserve"> e</w:t>
      </w:r>
      <w:r w:rsidRPr="0028037D">
        <w:t xml:space="preserve"> o melhor de tudo</w:t>
      </w:r>
      <w:r>
        <w:t xml:space="preserve"> é que </w:t>
      </w:r>
      <w:r w:rsidRPr="0028037D">
        <w:t xml:space="preserve">há RESPALDO </w:t>
      </w:r>
      <w:r>
        <w:t>em sua utilização</w:t>
      </w:r>
      <w:r w:rsidRPr="0028037D">
        <w:t xml:space="preserve">, pois representa </w:t>
      </w:r>
      <w:r>
        <w:t>um acordo</w:t>
      </w:r>
      <w:r w:rsidRPr="0028037D">
        <w:t xml:space="preserve"> coletivo</w:t>
      </w:r>
      <w:r>
        <w:t xml:space="preserve"> sobre determinado assunto.</w:t>
      </w:r>
    </w:p>
    <w:p w14:paraId="3B408CB9" w14:textId="6CCA9458" w:rsidR="009E750F" w:rsidRDefault="009E750F" w:rsidP="009E750F">
      <w:r>
        <w:t>A NBR 1472</w:t>
      </w:r>
      <w:r w:rsidR="00F127DC">
        <w:t>4</w:t>
      </w:r>
      <w:r>
        <w:t xml:space="preserve"> especifica os princípios gerais para a elaboração e a apresentação de relatórios de Trabalhos de Conclusão de Curso, Dissertações e Teses. Nesse caso, os documentos devem sujeitar-se, </w:t>
      </w:r>
      <w:r w:rsidRPr="0087587B">
        <w:rPr>
          <w:i/>
        </w:rPr>
        <w:t>tanto quanto possível</w:t>
      </w:r>
      <w:r>
        <w:t xml:space="preserve"> às orientações estabelecidas na Norma.</w:t>
      </w:r>
      <w:r w:rsidR="00F127DC">
        <w:t xml:space="preserve"> Deve ficar entendido que uma norma para abranger todos os tipos de trabalhos acadêmicos das mais </w:t>
      </w:r>
      <w:proofErr w:type="gramStart"/>
      <w:r w:rsidR="00F127DC">
        <w:t>diversas áreas não pode</w:t>
      </w:r>
      <w:proofErr w:type="gramEnd"/>
      <w:r w:rsidR="00F127DC">
        <w:t xml:space="preserve"> ter a pretensão de ser uma armadura, mas sim</w:t>
      </w:r>
      <w:r w:rsidR="00351FC1">
        <w:t>,</w:t>
      </w:r>
      <w:r w:rsidR="00F127DC">
        <w:t xml:space="preserve"> uma boa estrutura. Dessa forma, os documentos acadêmicos são organizados de uma maneira bastante homogênea, o que favorece sua</w:t>
      </w:r>
      <w:r w:rsidR="00351FC1">
        <w:t>s</w:t>
      </w:r>
      <w:r w:rsidR="00F127DC">
        <w:t xml:space="preserve"> </w:t>
      </w:r>
      <w:r w:rsidR="00351FC1">
        <w:t>leituras e entendimento.</w:t>
      </w:r>
      <w:r w:rsidR="00A7461D">
        <w:t xml:space="preserve"> Um resumo da NBR 14724 é apresentado no Apêndice A.</w:t>
      </w:r>
    </w:p>
    <w:p w14:paraId="36635858" w14:textId="3DA131FD" w:rsidR="009E750F" w:rsidRDefault="009E750F" w:rsidP="009E750F">
      <w:r>
        <w:t>Para a elaboração de relatórios</w:t>
      </w:r>
      <w:r w:rsidR="00F127DC">
        <w:t xml:space="preserve"> de Trabalhos de Conclusão de Cursos</w:t>
      </w:r>
      <w:r>
        <w:t xml:space="preserve"> são também necessárias outras Normas que estabelecem orientações sobre a construção de outros elementos do documento e são elas: </w:t>
      </w:r>
    </w:p>
    <w:p w14:paraId="1C40F838" w14:textId="77777777" w:rsidR="009E750F" w:rsidRDefault="009E750F" w:rsidP="009E750F">
      <w:pPr>
        <w:pStyle w:val="PargrafodaLista"/>
        <w:numPr>
          <w:ilvl w:val="0"/>
          <w:numId w:val="39"/>
        </w:numPr>
        <w:spacing w:after="0"/>
        <w:ind w:left="714" w:hanging="357"/>
      </w:pPr>
      <w:r>
        <w:t>ABNT NBR 6023, Informação e documentação – Referências – Elaboração;</w:t>
      </w:r>
    </w:p>
    <w:p w14:paraId="037F446E" w14:textId="77777777" w:rsidR="009E750F" w:rsidRDefault="009E750F" w:rsidP="009E750F">
      <w:pPr>
        <w:pStyle w:val="PargrafodaLista"/>
        <w:numPr>
          <w:ilvl w:val="0"/>
          <w:numId w:val="39"/>
        </w:numPr>
        <w:spacing w:after="0"/>
        <w:ind w:left="714" w:hanging="357"/>
      </w:pPr>
      <w:r>
        <w:t>ABNT NBR 6024, Informação e documentação – Numeração progressiva das seções de um documento escrito – Apresentação;</w:t>
      </w:r>
    </w:p>
    <w:p w14:paraId="4470D965" w14:textId="77777777" w:rsidR="009E750F" w:rsidRDefault="009E750F" w:rsidP="009E750F">
      <w:pPr>
        <w:pStyle w:val="PargrafodaLista"/>
        <w:numPr>
          <w:ilvl w:val="0"/>
          <w:numId w:val="39"/>
        </w:numPr>
        <w:spacing w:after="0"/>
        <w:ind w:left="714" w:hanging="357"/>
      </w:pPr>
      <w:r>
        <w:t>ABNT NBR 6027, Informação e documentação – Sumário – Apresentação;</w:t>
      </w:r>
    </w:p>
    <w:p w14:paraId="3850E2B1" w14:textId="77777777" w:rsidR="009E750F" w:rsidRDefault="009E750F" w:rsidP="009E750F">
      <w:pPr>
        <w:pStyle w:val="PargrafodaLista"/>
        <w:numPr>
          <w:ilvl w:val="0"/>
          <w:numId w:val="39"/>
        </w:numPr>
        <w:spacing w:after="0"/>
        <w:ind w:left="714" w:hanging="357"/>
      </w:pPr>
      <w:r>
        <w:lastRenderedPageBreak/>
        <w:t>ABNT NBR 6028, Informação e documentação – Resumo – Apresentação;</w:t>
      </w:r>
    </w:p>
    <w:p w14:paraId="12156277" w14:textId="77777777" w:rsidR="009E750F" w:rsidRDefault="009E750F" w:rsidP="009E750F">
      <w:pPr>
        <w:pStyle w:val="PargrafodaLista"/>
        <w:numPr>
          <w:ilvl w:val="0"/>
          <w:numId w:val="39"/>
        </w:numPr>
        <w:spacing w:after="0"/>
        <w:ind w:left="714" w:hanging="357"/>
      </w:pPr>
      <w:r>
        <w:t>ABNT NBR 6034, Informação e documentação – Índice – Apresentação;</w:t>
      </w:r>
    </w:p>
    <w:p w14:paraId="596F319E" w14:textId="77777777" w:rsidR="009E750F" w:rsidRDefault="009E750F" w:rsidP="009E750F">
      <w:pPr>
        <w:pStyle w:val="PargrafodaLista"/>
        <w:numPr>
          <w:ilvl w:val="0"/>
          <w:numId w:val="39"/>
        </w:numPr>
        <w:spacing w:after="0"/>
        <w:ind w:left="714" w:hanging="357"/>
      </w:pPr>
      <w:r>
        <w:t>ABNT NBR 10520, Informação e documentação – Citações em documentos – Apresentação;</w:t>
      </w:r>
    </w:p>
    <w:p w14:paraId="19CF51B1" w14:textId="77777777" w:rsidR="009E750F" w:rsidRDefault="009E750F" w:rsidP="009E750F">
      <w:pPr>
        <w:pStyle w:val="PargrafodaLista"/>
        <w:numPr>
          <w:ilvl w:val="0"/>
          <w:numId w:val="39"/>
        </w:numPr>
        <w:spacing w:after="0"/>
        <w:ind w:left="714" w:hanging="357"/>
      </w:pPr>
      <w:r>
        <w:t>ABNT NBR 10525, Informação e documentação – Número Padrão Internacional para Publicações Seriadas – ISSN;</w:t>
      </w:r>
    </w:p>
    <w:p w14:paraId="417DBE3B" w14:textId="77777777" w:rsidR="009E750F" w:rsidRDefault="009E750F" w:rsidP="009E750F">
      <w:pPr>
        <w:pStyle w:val="PargrafodaLista"/>
        <w:numPr>
          <w:ilvl w:val="0"/>
          <w:numId w:val="39"/>
        </w:numPr>
        <w:spacing w:after="0"/>
        <w:ind w:left="714" w:hanging="357"/>
      </w:pPr>
      <w:r>
        <w:t>ABNT NBR 12225, Informação e documentação – Lombada – Apresentação;</w:t>
      </w:r>
    </w:p>
    <w:p w14:paraId="0FF7A97D" w14:textId="77777777" w:rsidR="009E750F" w:rsidRDefault="009E750F" w:rsidP="009E750F">
      <w:pPr>
        <w:pStyle w:val="PargrafodaLista"/>
        <w:numPr>
          <w:ilvl w:val="0"/>
          <w:numId w:val="39"/>
        </w:numPr>
        <w:spacing w:after="0"/>
        <w:ind w:left="714" w:hanging="357"/>
      </w:pPr>
      <w:r>
        <w:t>CÓDIGO de Catalogação Anglo-Americano. 2. ed. rev. São Paulo: FEBAB, 2004;</w:t>
      </w:r>
    </w:p>
    <w:p w14:paraId="2B2DE1E6" w14:textId="77777777" w:rsidR="009E750F" w:rsidRDefault="009E750F" w:rsidP="009E750F">
      <w:pPr>
        <w:pStyle w:val="PargrafodaLista"/>
        <w:numPr>
          <w:ilvl w:val="0"/>
          <w:numId w:val="39"/>
        </w:numPr>
        <w:ind w:left="714" w:hanging="357"/>
      </w:pPr>
      <w:r>
        <w:t>IBGE. Normas de apresentação tabular. 3. ed. Rio de Janeiro, 1993.</w:t>
      </w:r>
    </w:p>
    <w:p w14:paraId="1A4004F5" w14:textId="46D9D98A" w:rsidR="009E750F" w:rsidRDefault="009E750F" w:rsidP="009E750F">
      <w:r>
        <w:t xml:space="preserve">Um relatório é composto por uma parte externa e um parte interna. A parte externa é composta pela capa e pela lombada, dois elementos opcionais. </w:t>
      </w:r>
      <w:r w:rsidR="00351FC1">
        <w:t>Há a recomendação de</w:t>
      </w:r>
      <w:r>
        <w:t xml:space="preserve"> que </w:t>
      </w:r>
      <w:proofErr w:type="gramStart"/>
      <w:r>
        <w:t>nas segunda</w:t>
      </w:r>
      <w:proofErr w:type="gramEnd"/>
      <w:r>
        <w:t>, terceira e quarta capas não sejam inseridas informações. Caso seja elaborada uma lombada para a capa, ela deve ser apresentada conforme a ABNT NBR 12225.</w:t>
      </w:r>
    </w:p>
    <w:p w14:paraId="0115E264" w14:textId="47A72994" w:rsidR="00351FC1" w:rsidRDefault="00351FC1" w:rsidP="00351FC1">
      <w:pPr>
        <w:pStyle w:val="Legenda"/>
      </w:pPr>
      <w:r>
        <w:lastRenderedPageBreak/>
        <w:t xml:space="preserve">Quadro </w:t>
      </w:r>
      <w:r w:rsidR="007767B5">
        <w:fldChar w:fldCharType="begin"/>
      </w:r>
      <w:r w:rsidR="007767B5">
        <w:instrText xml:space="preserve"> SEQ Quadro \* ARABIC </w:instrText>
      </w:r>
      <w:r w:rsidR="007767B5">
        <w:fldChar w:fldCharType="separate"/>
      </w:r>
      <w:r w:rsidR="003D3268">
        <w:rPr>
          <w:noProof/>
        </w:rPr>
        <w:t>1</w:t>
      </w:r>
      <w:r w:rsidR="007767B5">
        <w:rPr>
          <w:noProof/>
        </w:rPr>
        <w:fldChar w:fldCharType="end"/>
      </w:r>
      <w:r>
        <w:t xml:space="preserve"> – </w:t>
      </w:r>
      <w:r w:rsidR="002249BE" w:rsidRPr="000E2D20">
        <w:t>Elementos de um trabalho acadêmico</w:t>
      </w:r>
      <w:r w:rsidR="002249BE">
        <w:t xml:space="preserve"> e sua obrigatoriedade</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946"/>
        <w:gridCol w:w="2194"/>
      </w:tblGrid>
      <w:tr w:rsidR="00351FC1" w:rsidRPr="00351FC1" w14:paraId="120550A6" w14:textId="77777777" w:rsidTr="00351FC1">
        <w:trPr>
          <w:cantSplit/>
        </w:trPr>
        <w:tc>
          <w:tcPr>
            <w:tcW w:w="3070" w:type="dxa"/>
          </w:tcPr>
          <w:p w14:paraId="4072B207" w14:textId="77777777" w:rsidR="00351FC1" w:rsidRPr="00351FC1" w:rsidRDefault="00351FC1" w:rsidP="00351FC1">
            <w:pPr>
              <w:keepNext/>
              <w:spacing w:before="40" w:after="40" w:line="240" w:lineRule="auto"/>
              <w:jc w:val="center"/>
              <w:rPr>
                <w:sz w:val="20"/>
                <w:szCs w:val="20"/>
              </w:rPr>
            </w:pPr>
            <w:r w:rsidRPr="00351FC1">
              <w:rPr>
                <w:sz w:val="20"/>
                <w:szCs w:val="20"/>
              </w:rPr>
              <w:t>Estrutura</w:t>
            </w:r>
          </w:p>
        </w:tc>
        <w:tc>
          <w:tcPr>
            <w:tcW w:w="3946" w:type="dxa"/>
          </w:tcPr>
          <w:p w14:paraId="0B2488F8" w14:textId="77777777" w:rsidR="00351FC1" w:rsidRPr="00351FC1" w:rsidRDefault="00351FC1" w:rsidP="00351FC1">
            <w:pPr>
              <w:keepNext/>
              <w:spacing w:before="40" w:after="40" w:line="240" w:lineRule="auto"/>
              <w:rPr>
                <w:sz w:val="20"/>
                <w:szCs w:val="20"/>
              </w:rPr>
            </w:pPr>
            <w:r w:rsidRPr="00351FC1">
              <w:rPr>
                <w:sz w:val="20"/>
                <w:szCs w:val="20"/>
              </w:rPr>
              <w:t>Elemento</w:t>
            </w:r>
          </w:p>
        </w:tc>
        <w:tc>
          <w:tcPr>
            <w:tcW w:w="2194" w:type="dxa"/>
          </w:tcPr>
          <w:p w14:paraId="13A73E14" w14:textId="77777777" w:rsidR="00351FC1" w:rsidRPr="00351FC1" w:rsidRDefault="00351FC1" w:rsidP="00351FC1">
            <w:pPr>
              <w:keepNext/>
              <w:spacing w:before="40" w:after="40" w:line="240" w:lineRule="auto"/>
              <w:jc w:val="center"/>
              <w:rPr>
                <w:sz w:val="20"/>
                <w:szCs w:val="20"/>
              </w:rPr>
            </w:pPr>
            <w:r w:rsidRPr="00351FC1">
              <w:rPr>
                <w:sz w:val="20"/>
                <w:szCs w:val="20"/>
              </w:rPr>
              <w:t>Obrigatoriedade</w:t>
            </w:r>
          </w:p>
        </w:tc>
      </w:tr>
      <w:tr w:rsidR="00351FC1" w:rsidRPr="00351FC1" w14:paraId="79987285" w14:textId="77777777" w:rsidTr="00351FC1">
        <w:trPr>
          <w:cantSplit/>
        </w:trPr>
        <w:tc>
          <w:tcPr>
            <w:tcW w:w="3070" w:type="dxa"/>
            <w:vMerge w:val="restart"/>
            <w:vAlign w:val="center"/>
          </w:tcPr>
          <w:p w14:paraId="70F39970" w14:textId="77777777" w:rsidR="00351FC1" w:rsidRPr="00351FC1" w:rsidRDefault="00351FC1" w:rsidP="00351FC1">
            <w:pPr>
              <w:keepNext/>
              <w:spacing w:before="40" w:after="40" w:line="240" w:lineRule="auto"/>
              <w:jc w:val="center"/>
              <w:rPr>
                <w:sz w:val="20"/>
                <w:szCs w:val="20"/>
              </w:rPr>
            </w:pPr>
            <w:proofErr w:type="spellStart"/>
            <w:r w:rsidRPr="00351FC1">
              <w:rPr>
                <w:sz w:val="20"/>
                <w:szCs w:val="20"/>
              </w:rPr>
              <w:t>Pré</w:t>
            </w:r>
            <w:proofErr w:type="spellEnd"/>
            <w:r w:rsidRPr="00351FC1">
              <w:rPr>
                <w:sz w:val="20"/>
                <w:szCs w:val="20"/>
              </w:rPr>
              <w:t>-textual</w:t>
            </w:r>
          </w:p>
        </w:tc>
        <w:tc>
          <w:tcPr>
            <w:tcW w:w="3946" w:type="dxa"/>
          </w:tcPr>
          <w:p w14:paraId="4C52532D" w14:textId="77777777" w:rsidR="00351FC1" w:rsidRPr="00351FC1" w:rsidRDefault="00351FC1" w:rsidP="00351FC1">
            <w:pPr>
              <w:keepNext/>
              <w:spacing w:before="40" w:after="40" w:line="240" w:lineRule="auto"/>
              <w:rPr>
                <w:b/>
                <w:sz w:val="20"/>
                <w:szCs w:val="20"/>
              </w:rPr>
            </w:pPr>
            <w:r w:rsidRPr="00351FC1">
              <w:rPr>
                <w:b/>
                <w:sz w:val="20"/>
                <w:szCs w:val="20"/>
              </w:rPr>
              <w:t>Capa</w:t>
            </w:r>
          </w:p>
        </w:tc>
        <w:tc>
          <w:tcPr>
            <w:tcW w:w="2194" w:type="dxa"/>
          </w:tcPr>
          <w:p w14:paraId="0D4DB7FF"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314A8751" w14:textId="77777777" w:rsidTr="00351FC1">
        <w:trPr>
          <w:cantSplit/>
        </w:trPr>
        <w:tc>
          <w:tcPr>
            <w:tcW w:w="3070" w:type="dxa"/>
            <w:vMerge/>
          </w:tcPr>
          <w:p w14:paraId="686E640E" w14:textId="77777777" w:rsidR="00351FC1" w:rsidRPr="00351FC1" w:rsidRDefault="00351FC1" w:rsidP="00351FC1">
            <w:pPr>
              <w:keepNext/>
              <w:spacing w:before="40" w:after="40" w:line="240" w:lineRule="auto"/>
              <w:jc w:val="center"/>
              <w:rPr>
                <w:sz w:val="20"/>
                <w:szCs w:val="20"/>
              </w:rPr>
            </w:pPr>
          </w:p>
        </w:tc>
        <w:tc>
          <w:tcPr>
            <w:tcW w:w="3946" w:type="dxa"/>
          </w:tcPr>
          <w:p w14:paraId="6E016425" w14:textId="77777777" w:rsidR="00351FC1" w:rsidRPr="00351FC1" w:rsidRDefault="00351FC1" w:rsidP="00351FC1">
            <w:pPr>
              <w:keepNext/>
              <w:spacing w:before="40" w:after="40" w:line="240" w:lineRule="auto"/>
              <w:rPr>
                <w:sz w:val="20"/>
                <w:szCs w:val="20"/>
              </w:rPr>
            </w:pPr>
            <w:r w:rsidRPr="00351FC1">
              <w:rPr>
                <w:sz w:val="20"/>
                <w:szCs w:val="20"/>
              </w:rPr>
              <w:t>Lombada</w:t>
            </w:r>
          </w:p>
        </w:tc>
        <w:tc>
          <w:tcPr>
            <w:tcW w:w="2194" w:type="dxa"/>
          </w:tcPr>
          <w:p w14:paraId="466BD155"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2A5141A1" w14:textId="77777777" w:rsidTr="00351FC1">
        <w:trPr>
          <w:cantSplit/>
        </w:trPr>
        <w:tc>
          <w:tcPr>
            <w:tcW w:w="3070" w:type="dxa"/>
            <w:vMerge/>
          </w:tcPr>
          <w:p w14:paraId="1335F550" w14:textId="77777777" w:rsidR="00351FC1" w:rsidRPr="00351FC1" w:rsidRDefault="00351FC1" w:rsidP="00351FC1">
            <w:pPr>
              <w:keepNext/>
              <w:spacing w:before="40" w:after="40" w:line="240" w:lineRule="auto"/>
              <w:jc w:val="center"/>
              <w:rPr>
                <w:sz w:val="20"/>
                <w:szCs w:val="20"/>
              </w:rPr>
            </w:pPr>
          </w:p>
        </w:tc>
        <w:tc>
          <w:tcPr>
            <w:tcW w:w="3946" w:type="dxa"/>
          </w:tcPr>
          <w:p w14:paraId="1810AB19" w14:textId="77777777" w:rsidR="00351FC1" w:rsidRPr="00351FC1" w:rsidRDefault="00351FC1" w:rsidP="00351FC1">
            <w:pPr>
              <w:keepNext/>
              <w:spacing w:before="40" w:after="40" w:line="240" w:lineRule="auto"/>
              <w:rPr>
                <w:b/>
                <w:sz w:val="20"/>
                <w:szCs w:val="20"/>
              </w:rPr>
            </w:pPr>
            <w:r w:rsidRPr="00351FC1">
              <w:rPr>
                <w:b/>
                <w:sz w:val="20"/>
                <w:szCs w:val="20"/>
              </w:rPr>
              <w:t xml:space="preserve">Folha de rosto </w:t>
            </w:r>
            <w:r w:rsidRPr="00351FC1">
              <w:rPr>
                <w:sz w:val="20"/>
                <w:szCs w:val="20"/>
              </w:rPr>
              <w:t>(e ficha catalográfica)</w:t>
            </w:r>
          </w:p>
        </w:tc>
        <w:tc>
          <w:tcPr>
            <w:tcW w:w="2194" w:type="dxa"/>
          </w:tcPr>
          <w:p w14:paraId="528097ED"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716DF170" w14:textId="77777777" w:rsidTr="00351FC1">
        <w:trPr>
          <w:cantSplit/>
        </w:trPr>
        <w:tc>
          <w:tcPr>
            <w:tcW w:w="3070" w:type="dxa"/>
            <w:vMerge/>
          </w:tcPr>
          <w:p w14:paraId="0A4F91DC" w14:textId="77777777" w:rsidR="00351FC1" w:rsidRPr="00351FC1" w:rsidRDefault="00351FC1" w:rsidP="00351FC1">
            <w:pPr>
              <w:keepNext/>
              <w:spacing w:before="40" w:after="40" w:line="240" w:lineRule="auto"/>
              <w:jc w:val="center"/>
              <w:rPr>
                <w:sz w:val="20"/>
                <w:szCs w:val="20"/>
              </w:rPr>
            </w:pPr>
          </w:p>
        </w:tc>
        <w:tc>
          <w:tcPr>
            <w:tcW w:w="3946" w:type="dxa"/>
          </w:tcPr>
          <w:p w14:paraId="299B6CA1" w14:textId="77777777" w:rsidR="00351FC1" w:rsidRPr="00351FC1" w:rsidRDefault="00351FC1" w:rsidP="00351FC1">
            <w:pPr>
              <w:keepNext/>
              <w:spacing w:before="40" w:after="40" w:line="240" w:lineRule="auto"/>
              <w:rPr>
                <w:sz w:val="20"/>
                <w:szCs w:val="20"/>
              </w:rPr>
            </w:pPr>
            <w:r w:rsidRPr="00351FC1">
              <w:rPr>
                <w:sz w:val="20"/>
                <w:szCs w:val="20"/>
              </w:rPr>
              <w:t>Errata</w:t>
            </w:r>
          </w:p>
        </w:tc>
        <w:tc>
          <w:tcPr>
            <w:tcW w:w="2194" w:type="dxa"/>
          </w:tcPr>
          <w:p w14:paraId="4AA32FCF"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553F07B1" w14:textId="77777777" w:rsidTr="00351FC1">
        <w:trPr>
          <w:cantSplit/>
        </w:trPr>
        <w:tc>
          <w:tcPr>
            <w:tcW w:w="3070" w:type="dxa"/>
            <w:vMerge/>
          </w:tcPr>
          <w:p w14:paraId="21D43C57" w14:textId="77777777" w:rsidR="00351FC1" w:rsidRPr="00351FC1" w:rsidRDefault="00351FC1" w:rsidP="00351FC1">
            <w:pPr>
              <w:keepNext/>
              <w:spacing w:before="40" w:after="40" w:line="240" w:lineRule="auto"/>
              <w:jc w:val="center"/>
              <w:rPr>
                <w:sz w:val="20"/>
                <w:szCs w:val="20"/>
              </w:rPr>
            </w:pPr>
          </w:p>
        </w:tc>
        <w:tc>
          <w:tcPr>
            <w:tcW w:w="3946" w:type="dxa"/>
          </w:tcPr>
          <w:p w14:paraId="661BA9BF" w14:textId="77777777" w:rsidR="00351FC1" w:rsidRPr="00351FC1" w:rsidRDefault="00351FC1" w:rsidP="00351FC1">
            <w:pPr>
              <w:keepNext/>
              <w:spacing w:before="40" w:after="40" w:line="240" w:lineRule="auto"/>
              <w:rPr>
                <w:b/>
                <w:sz w:val="20"/>
                <w:szCs w:val="20"/>
              </w:rPr>
            </w:pPr>
            <w:r w:rsidRPr="00351FC1">
              <w:rPr>
                <w:b/>
                <w:sz w:val="20"/>
                <w:szCs w:val="20"/>
              </w:rPr>
              <w:t>Folha de aprovação</w:t>
            </w:r>
          </w:p>
        </w:tc>
        <w:tc>
          <w:tcPr>
            <w:tcW w:w="2194" w:type="dxa"/>
          </w:tcPr>
          <w:p w14:paraId="4E4C03EA"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17279E84" w14:textId="77777777" w:rsidTr="00351FC1">
        <w:trPr>
          <w:cantSplit/>
        </w:trPr>
        <w:tc>
          <w:tcPr>
            <w:tcW w:w="3070" w:type="dxa"/>
            <w:vMerge/>
          </w:tcPr>
          <w:p w14:paraId="6E16E96A" w14:textId="77777777" w:rsidR="00351FC1" w:rsidRPr="00351FC1" w:rsidRDefault="00351FC1" w:rsidP="00351FC1">
            <w:pPr>
              <w:keepNext/>
              <w:spacing w:before="40" w:after="40" w:line="240" w:lineRule="auto"/>
              <w:jc w:val="center"/>
              <w:rPr>
                <w:sz w:val="20"/>
                <w:szCs w:val="20"/>
              </w:rPr>
            </w:pPr>
          </w:p>
        </w:tc>
        <w:tc>
          <w:tcPr>
            <w:tcW w:w="3946" w:type="dxa"/>
          </w:tcPr>
          <w:p w14:paraId="000578BB" w14:textId="77777777" w:rsidR="00351FC1" w:rsidRPr="00351FC1" w:rsidRDefault="00351FC1" w:rsidP="00351FC1">
            <w:pPr>
              <w:keepNext/>
              <w:spacing w:before="40" w:after="40" w:line="240" w:lineRule="auto"/>
              <w:rPr>
                <w:sz w:val="20"/>
                <w:szCs w:val="20"/>
              </w:rPr>
            </w:pPr>
            <w:r w:rsidRPr="00351FC1">
              <w:rPr>
                <w:sz w:val="20"/>
                <w:szCs w:val="20"/>
              </w:rPr>
              <w:t>Dedicatória(s)</w:t>
            </w:r>
          </w:p>
        </w:tc>
        <w:tc>
          <w:tcPr>
            <w:tcW w:w="2194" w:type="dxa"/>
          </w:tcPr>
          <w:p w14:paraId="6CF53CBA"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39D192C0" w14:textId="77777777" w:rsidTr="00351FC1">
        <w:trPr>
          <w:cantSplit/>
        </w:trPr>
        <w:tc>
          <w:tcPr>
            <w:tcW w:w="3070" w:type="dxa"/>
            <w:vMerge/>
          </w:tcPr>
          <w:p w14:paraId="65F8E16D" w14:textId="77777777" w:rsidR="00351FC1" w:rsidRPr="00351FC1" w:rsidRDefault="00351FC1" w:rsidP="00351FC1">
            <w:pPr>
              <w:keepNext/>
              <w:spacing w:before="40" w:after="40" w:line="240" w:lineRule="auto"/>
              <w:jc w:val="center"/>
              <w:rPr>
                <w:sz w:val="20"/>
                <w:szCs w:val="20"/>
              </w:rPr>
            </w:pPr>
          </w:p>
        </w:tc>
        <w:tc>
          <w:tcPr>
            <w:tcW w:w="3946" w:type="dxa"/>
          </w:tcPr>
          <w:p w14:paraId="17ED0AA3" w14:textId="77777777" w:rsidR="00351FC1" w:rsidRPr="00351FC1" w:rsidRDefault="00351FC1" w:rsidP="00351FC1">
            <w:pPr>
              <w:keepNext/>
              <w:spacing w:before="40" w:after="40" w:line="240" w:lineRule="auto"/>
              <w:rPr>
                <w:sz w:val="20"/>
                <w:szCs w:val="20"/>
              </w:rPr>
            </w:pPr>
            <w:r w:rsidRPr="00351FC1">
              <w:rPr>
                <w:sz w:val="20"/>
                <w:szCs w:val="20"/>
              </w:rPr>
              <w:t>Agradecimento(s)</w:t>
            </w:r>
          </w:p>
        </w:tc>
        <w:tc>
          <w:tcPr>
            <w:tcW w:w="2194" w:type="dxa"/>
          </w:tcPr>
          <w:p w14:paraId="7BBDC23D"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59EB9D6E" w14:textId="77777777" w:rsidTr="00351FC1">
        <w:trPr>
          <w:cantSplit/>
        </w:trPr>
        <w:tc>
          <w:tcPr>
            <w:tcW w:w="3070" w:type="dxa"/>
            <w:vMerge/>
          </w:tcPr>
          <w:p w14:paraId="37F79B81" w14:textId="77777777" w:rsidR="00351FC1" w:rsidRPr="00351FC1" w:rsidRDefault="00351FC1" w:rsidP="00351FC1">
            <w:pPr>
              <w:keepNext/>
              <w:spacing w:before="40" w:after="40" w:line="240" w:lineRule="auto"/>
              <w:jc w:val="center"/>
              <w:rPr>
                <w:sz w:val="20"/>
                <w:szCs w:val="20"/>
              </w:rPr>
            </w:pPr>
          </w:p>
        </w:tc>
        <w:tc>
          <w:tcPr>
            <w:tcW w:w="3946" w:type="dxa"/>
          </w:tcPr>
          <w:p w14:paraId="31156FD8" w14:textId="77777777" w:rsidR="00351FC1" w:rsidRPr="00351FC1" w:rsidRDefault="00351FC1" w:rsidP="00351FC1">
            <w:pPr>
              <w:keepNext/>
              <w:spacing w:before="40" w:after="40" w:line="240" w:lineRule="auto"/>
              <w:rPr>
                <w:sz w:val="20"/>
                <w:szCs w:val="20"/>
              </w:rPr>
            </w:pPr>
            <w:r w:rsidRPr="00351FC1">
              <w:rPr>
                <w:sz w:val="20"/>
                <w:szCs w:val="20"/>
              </w:rPr>
              <w:t>Epígrafe</w:t>
            </w:r>
          </w:p>
        </w:tc>
        <w:tc>
          <w:tcPr>
            <w:tcW w:w="2194" w:type="dxa"/>
          </w:tcPr>
          <w:p w14:paraId="1E706BFD"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3993B253" w14:textId="77777777" w:rsidTr="00351FC1">
        <w:trPr>
          <w:cantSplit/>
        </w:trPr>
        <w:tc>
          <w:tcPr>
            <w:tcW w:w="3070" w:type="dxa"/>
            <w:vMerge/>
          </w:tcPr>
          <w:p w14:paraId="3F035A9B" w14:textId="77777777" w:rsidR="00351FC1" w:rsidRPr="00351FC1" w:rsidRDefault="00351FC1" w:rsidP="00351FC1">
            <w:pPr>
              <w:keepNext/>
              <w:spacing w:before="40" w:after="40" w:line="240" w:lineRule="auto"/>
              <w:jc w:val="center"/>
              <w:rPr>
                <w:sz w:val="20"/>
                <w:szCs w:val="20"/>
              </w:rPr>
            </w:pPr>
          </w:p>
        </w:tc>
        <w:tc>
          <w:tcPr>
            <w:tcW w:w="3946" w:type="dxa"/>
          </w:tcPr>
          <w:p w14:paraId="7EB7B762" w14:textId="77777777" w:rsidR="00351FC1" w:rsidRPr="00351FC1" w:rsidRDefault="00351FC1" w:rsidP="00351FC1">
            <w:pPr>
              <w:keepNext/>
              <w:spacing w:before="40" w:after="40" w:line="240" w:lineRule="auto"/>
              <w:rPr>
                <w:sz w:val="20"/>
                <w:szCs w:val="20"/>
              </w:rPr>
            </w:pPr>
            <w:r w:rsidRPr="00351FC1">
              <w:rPr>
                <w:b/>
                <w:sz w:val="20"/>
                <w:szCs w:val="20"/>
              </w:rPr>
              <w:t>Resumo</w:t>
            </w:r>
            <w:r w:rsidRPr="00351FC1">
              <w:rPr>
                <w:sz w:val="20"/>
                <w:szCs w:val="20"/>
              </w:rPr>
              <w:t xml:space="preserve"> (português)</w:t>
            </w:r>
          </w:p>
        </w:tc>
        <w:tc>
          <w:tcPr>
            <w:tcW w:w="2194" w:type="dxa"/>
          </w:tcPr>
          <w:p w14:paraId="69032AF4"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662E1AC4" w14:textId="77777777" w:rsidTr="00351FC1">
        <w:trPr>
          <w:cantSplit/>
        </w:trPr>
        <w:tc>
          <w:tcPr>
            <w:tcW w:w="3070" w:type="dxa"/>
            <w:vMerge/>
          </w:tcPr>
          <w:p w14:paraId="722CF244" w14:textId="77777777" w:rsidR="00351FC1" w:rsidRPr="00351FC1" w:rsidRDefault="00351FC1" w:rsidP="00351FC1">
            <w:pPr>
              <w:keepNext/>
              <w:spacing w:before="40" w:after="40" w:line="240" w:lineRule="auto"/>
              <w:jc w:val="center"/>
              <w:rPr>
                <w:sz w:val="20"/>
                <w:szCs w:val="20"/>
              </w:rPr>
            </w:pPr>
          </w:p>
        </w:tc>
        <w:tc>
          <w:tcPr>
            <w:tcW w:w="3946" w:type="dxa"/>
          </w:tcPr>
          <w:p w14:paraId="41570BEC" w14:textId="77777777" w:rsidR="00351FC1" w:rsidRPr="00351FC1" w:rsidRDefault="00351FC1" w:rsidP="00351FC1">
            <w:pPr>
              <w:keepNext/>
              <w:spacing w:before="40" w:after="40" w:line="240" w:lineRule="auto"/>
              <w:rPr>
                <w:sz w:val="20"/>
                <w:szCs w:val="20"/>
              </w:rPr>
            </w:pPr>
            <w:r w:rsidRPr="00351FC1">
              <w:rPr>
                <w:b/>
                <w:sz w:val="20"/>
                <w:szCs w:val="20"/>
              </w:rPr>
              <w:t>Abstract</w:t>
            </w:r>
            <w:r w:rsidRPr="00351FC1">
              <w:rPr>
                <w:sz w:val="20"/>
                <w:szCs w:val="20"/>
              </w:rPr>
              <w:t xml:space="preserve"> (inglês)</w:t>
            </w:r>
          </w:p>
        </w:tc>
        <w:tc>
          <w:tcPr>
            <w:tcW w:w="2194" w:type="dxa"/>
          </w:tcPr>
          <w:p w14:paraId="437121E5"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4DE94CFE" w14:textId="77777777" w:rsidTr="00351FC1">
        <w:trPr>
          <w:cantSplit/>
        </w:trPr>
        <w:tc>
          <w:tcPr>
            <w:tcW w:w="3070" w:type="dxa"/>
            <w:vMerge/>
          </w:tcPr>
          <w:p w14:paraId="11C5C379" w14:textId="77777777" w:rsidR="00351FC1" w:rsidRPr="00351FC1" w:rsidRDefault="00351FC1" w:rsidP="00351FC1">
            <w:pPr>
              <w:keepNext/>
              <w:spacing w:before="40" w:after="40" w:line="240" w:lineRule="auto"/>
              <w:jc w:val="center"/>
              <w:rPr>
                <w:sz w:val="20"/>
                <w:szCs w:val="20"/>
              </w:rPr>
            </w:pPr>
          </w:p>
        </w:tc>
        <w:tc>
          <w:tcPr>
            <w:tcW w:w="3946" w:type="dxa"/>
          </w:tcPr>
          <w:p w14:paraId="6AE8AC81" w14:textId="77777777" w:rsidR="00351FC1" w:rsidRPr="00351FC1" w:rsidRDefault="00351FC1" w:rsidP="00351FC1">
            <w:pPr>
              <w:keepNext/>
              <w:spacing w:before="40" w:after="40" w:line="240" w:lineRule="auto"/>
              <w:rPr>
                <w:sz w:val="20"/>
                <w:szCs w:val="20"/>
              </w:rPr>
            </w:pPr>
            <w:r w:rsidRPr="00351FC1">
              <w:rPr>
                <w:sz w:val="20"/>
                <w:szCs w:val="20"/>
              </w:rPr>
              <w:t>Lista de ilustrações</w:t>
            </w:r>
          </w:p>
        </w:tc>
        <w:tc>
          <w:tcPr>
            <w:tcW w:w="2194" w:type="dxa"/>
          </w:tcPr>
          <w:p w14:paraId="7B2ECFDD"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3752F6D0" w14:textId="77777777" w:rsidTr="00351FC1">
        <w:trPr>
          <w:cantSplit/>
        </w:trPr>
        <w:tc>
          <w:tcPr>
            <w:tcW w:w="3070" w:type="dxa"/>
            <w:vMerge/>
          </w:tcPr>
          <w:p w14:paraId="0A3B81EC" w14:textId="77777777" w:rsidR="00351FC1" w:rsidRPr="00351FC1" w:rsidRDefault="00351FC1" w:rsidP="00351FC1">
            <w:pPr>
              <w:keepNext/>
              <w:spacing w:before="40" w:after="40" w:line="240" w:lineRule="auto"/>
              <w:jc w:val="center"/>
              <w:rPr>
                <w:sz w:val="20"/>
                <w:szCs w:val="20"/>
              </w:rPr>
            </w:pPr>
          </w:p>
        </w:tc>
        <w:tc>
          <w:tcPr>
            <w:tcW w:w="3946" w:type="dxa"/>
          </w:tcPr>
          <w:p w14:paraId="27F3DF73" w14:textId="77777777" w:rsidR="00351FC1" w:rsidRPr="00351FC1" w:rsidRDefault="00351FC1" w:rsidP="00351FC1">
            <w:pPr>
              <w:keepNext/>
              <w:spacing w:before="40" w:after="40" w:line="240" w:lineRule="auto"/>
              <w:rPr>
                <w:sz w:val="20"/>
                <w:szCs w:val="20"/>
              </w:rPr>
            </w:pPr>
            <w:r w:rsidRPr="00351FC1">
              <w:rPr>
                <w:sz w:val="20"/>
                <w:szCs w:val="20"/>
              </w:rPr>
              <w:t>Lista de tabelas</w:t>
            </w:r>
          </w:p>
        </w:tc>
        <w:tc>
          <w:tcPr>
            <w:tcW w:w="2194" w:type="dxa"/>
          </w:tcPr>
          <w:p w14:paraId="51D018C4"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57474D17" w14:textId="77777777" w:rsidTr="00351FC1">
        <w:trPr>
          <w:cantSplit/>
        </w:trPr>
        <w:tc>
          <w:tcPr>
            <w:tcW w:w="3070" w:type="dxa"/>
            <w:vMerge/>
          </w:tcPr>
          <w:p w14:paraId="04D35AB7" w14:textId="77777777" w:rsidR="00351FC1" w:rsidRPr="00351FC1" w:rsidRDefault="00351FC1" w:rsidP="00351FC1">
            <w:pPr>
              <w:keepNext/>
              <w:spacing w:before="40" w:after="40" w:line="240" w:lineRule="auto"/>
              <w:jc w:val="center"/>
              <w:rPr>
                <w:sz w:val="20"/>
                <w:szCs w:val="20"/>
              </w:rPr>
            </w:pPr>
          </w:p>
        </w:tc>
        <w:tc>
          <w:tcPr>
            <w:tcW w:w="3946" w:type="dxa"/>
          </w:tcPr>
          <w:p w14:paraId="3B4BC718" w14:textId="77777777" w:rsidR="00351FC1" w:rsidRPr="00351FC1" w:rsidRDefault="00351FC1" w:rsidP="00351FC1">
            <w:pPr>
              <w:keepNext/>
              <w:spacing w:before="40" w:after="40" w:line="240" w:lineRule="auto"/>
              <w:rPr>
                <w:sz w:val="20"/>
                <w:szCs w:val="20"/>
              </w:rPr>
            </w:pPr>
            <w:r w:rsidRPr="00351FC1">
              <w:rPr>
                <w:sz w:val="20"/>
                <w:szCs w:val="20"/>
              </w:rPr>
              <w:t>Lista de abreviaturas e siglas</w:t>
            </w:r>
          </w:p>
        </w:tc>
        <w:tc>
          <w:tcPr>
            <w:tcW w:w="2194" w:type="dxa"/>
          </w:tcPr>
          <w:p w14:paraId="6521A86D"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2A59C2DA" w14:textId="77777777" w:rsidTr="00351FC1">
        <w:trPr>
          <w:cantSplit/>
        </w:trPr>
        <w:tc>
          <w:tcPr>
            <w:tcW w:w="3070" w:type="dxa"/>
            <w:vMerge/>
          </w:tcPr>
          <w:p w14:paraId="65654FFB" w14:textId="77777777" w:rsidR="00351FC1" w:rsidRPr="00351FC1" w:rsidRDefault="00351FC1" w:rsidP="00351FC1">
            <w:pPr>
              <w:keepNext/>
              <w:spacing w:before="40" w:after="40" w:line="240" w:lineRule="auto"/>
              <w:jc w:val="center"/>
              <w:rPr>
                <w:sz w:val="20"/>
                <w:szCs w:val="20"/>
              </w:rPr>
            </w:pPr>
          </w:p>
        </w:tc>
        <w:tc>
          <w:tcPr>
            <w:tcW w:w="3946" w:type="dxa"/>
          </w:tcPr>
          <w:p w14:paraId="7ABA4E36" w14:textId="77777777" w:rsidR="00351FC1" w:rsidRPr="00351FC1" w:rsidRDefault="00351FC1" w:rsidP="00351FC1">
            <w:pPr>
              <w:keepNext/>
              <w:spacing w:before="40" w:after="40" w:line="240" w:lineRule="auto"/>
              <w:rPr>
                <w:sz w:val="20"/>
                <w:szCs w:val="20"/>
              </w:rPr>
            </w:pPr>
            <w:r w:rsidRPr="00351FC1">
              <w:rPr>
                <w:sz w:val="20"/>
                <w:szCs w:val="20"/>
              </w:rPr>
              <w:t>Lista de símbolos</w:t>
            </w:r>
          </w:p>
        </w:tc>
        <w:tc>
          <w:tcPr>
            <w:tcW w:w="2194" w:type="dxa"/>
          </w:tcPr>
          <w:p w14:paraId="58575B63"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460B64F4" w14:textId="77777777" w:rsidTr="00351FC1">
        <w:trPr>
          <w:cantSplit/>
        </w:trPr>
        <w:tc>
          <w:tcPr>
            <w:tcW w:w="3070" w:type="dxa"/>
            <w:vMerge/>
          </w:tcPr>
          <w:p w14:paraId="5094EF86" w14:textId="77777777" w:rsidR="00351FC1" w:rsidRPr="00351FC1" w:rsidRDefault="00351FC1" w:rsidP="00351FC1">
            <w:pPr>
              <w:keepNext/>
              <w:spacing w:before="40" w:after="40" w:line="240" w:lineRule="auto"/>
              <w:jc w:val="center"/>
              <w:rPr>
                <w:sz w:val="20"/>
                <w:szCs w:val="20"/>
              </w:rPr>
            </w:pPr>
          </w:p>
        </w:tc>
        <w:tc>
          <w:tcPr>
            <w:tcW w:w="3946" w:type="dxa"/>
          </w:tcPr>
          <w:p w14:paraId="7CB5C8B5" w14:textId="77777777" w:rsidR="00351FC1" w:rsidRPr="00351FC1" w:rsidRDefault="00351FC1" w:rsidP="00351FC1">
            <w:pPr>
              <w:keepNext/>
              <w:spacing w:before="40" w:after="40" w:line="240" w:lineRule="auto"/>
              <w:rPr>
                <w:b/>
                <w:sz w:val="20"/>
                <w:szCs w:val="20"/>
              </w:rPr>
            </w:pPr>
            <w:r w:rsidRPr="00351FC1">
              <w:rPr>
                <w:b/>
                <w:sz w:val="20"/>
                <w:szCs w:val="20"/>
              </w:rPr>
              <w:t>Sumário</w:t>
            </w:r>
          </w:p>
        </w:tc>
        <w:tc>
          <w:tcPr>
            <w:tcW w:w="2194" w:type="dxa"/>
          </w:tcPr>
          <w:p w14:paraId="64E1D092"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41F1BBCD" w14:textId="77777777" w:rsidTr="00351FC1">
        <w:trPr>
          <w:cantSplit/>
        </w:trPr>
        <w:tc>
          <w:tcPr>
            <w:tcW w:w="3070" w:type="dxa"/>
            <w:vMerge w:val="restart"/>
            <w:vAlign w:val="center"/>
          </w:tcPr>
          <w:p w14:paraId="3E2CBE68" w14:textId="77777777" w:rsidR="00351FC1" w:rsidRPr="00351FC1" w:rsidRDefault="00351FC1" w:rsidP="00351FC1">
            <w:pPr>
              <w:keepNext/>
              <w:spacing w:before="40" w:after="40" w:line="240" w:lineRule="auto"/>
              <w:jc w:val="center"/>
              <w:rPr>
                <w:sz w:val="20"/>
                <w:szCs w:val="20"/>
              </w:rPr>
            </w:pPr>
            <w:r w:rsidRPr="00351FC1">
              <w:rPr>
                <w:sz w:val="20"/>
                <w:szCs w:val="20"/>
              </w:rPr>
              <w:t>Textual</w:t>
            </w:r>
          </w:p>
        </w:tc>
        <w:tc>
          <w:tcPr>
            <w:tcW w:w="3946" w:type="dxa"/>
          </w:tcPr>
          <w:p w14:paraId="5591667C" w14:textId="77777777" w:rsidR="00351FC1" w:rsidRPr="00351FC1" w:rsidRDefault="00351FC1" w:rsidP="00351FC1">
            <w:pPr>
              <w:keepNext/>
              <w:spacing w:before="40" w:after="40" w:line="240" w:lineRule="auto"/>
              <w:rPr>
                <w:b/>
                <w:sz w:val="20"/>
                <w:szCs w:val="20"/>
              </w:rPr>
            </w:pPr>
            <w:r w:rsidRPr="00351FC1">
              <w:rPr>
                <w:b/>
                <w:sz w:val="20"/>
                <w:szCs w:val="20"/>
              </w:rPr>
              <w:t>Introdução</w:t>
            </w:r>
          </w:p>
        </w:tc>
        <w:tc>
          <w:tcPr>
            <w:tcW w:w="2194" w:type="dxa"/>
          </w:tcPr>
          <w:p w14:paraId="4615808F"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67D6F571" w14:textId="77777777" w:rsidTr="00351FC1">
        <w:trPr>
          <w:cantSplit/>
        </w:trPr>
        <w:tc>
          <w:tcPr>
            <w:tcW w:w="3070" w:type="dxa"/>
            <w:vMerge/>
          </w:tcPr>
          <w:p w14:paraId="71BE76BE" w14:textId="77777777" w:rsidR="00351FC1" w:rsidRPr="00351FC1" w:rsidRDefault="00351FC1" w:rsidP="00351FC1">
            <w:pPr>
              <w:keepNext/>
              <w:spacing w:before="40" w:after="40" w:line="240" w:lineRule="auto"/>
              <w:jc w:val="center"/>
              <w:rPr>
                <w:sz w:val="20"/>
                <w:szCs w:val="20"/>
              </w:rPr>
            </w:pPr>
          </w:p>
        </w:tc>
        <w:tc>
          <w:tcPr>
            <w:tcW w:w="3946" w:type="dxa"/>
          </w:tcPr>
          <w:p w14:paraId="32DE5DF8" w14:textId="77777777" w:rsidR="00351FC1" w:rsidRPr="00351FC1" w:rsidRDefault="00351FC1" w:rsidP="00351FC1">
            <w:pPr>
              <w:keepNext/>
              <w:spacing w:before="40" w:after="40" w:line="240" w:lineRule="auto"/>
              <w:rPr>
                <w:b/>
                <w:sz w:val="20"/>
                <w:szCs w:val="20"/>
              </w:rPr>
            </w:pPr>
            <w:r w:rsidRPr="00351FC1">
              <w:rPr>
                <w:b/>
                <w:sz w:val="20"/>
                <w:szCs w:val="20"/>
              </w:rPr>
              <w:t>Desenvolvimento</w:t>
            </w:r>
          </w:p>
        </w:tc>
        <w:tc>
          <w:tcPr>
            <w:tcW w:w="2194" w:type="dxa"/>
          </w:tcPr>
          <w:p w14:paraId="17C7D22E"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613C7DB7" w14:textId="77777777" w:rsidTr="00351FC1">
        <w:trPr>
          <w:cantSplit/>
        </w:trPr>
        <w:tc>
          <w:tcPr>
            <w:tcW w:w="3070" w:type="dxa"/>
            <w:vMerge/>
          </w:tcPr>
          <w:p w14:paraId="3C92DBE0" w14:textId="77777777" w:rsidR="00351FC1" w:rsidRPr="00351FC1" w:rsidRDefault="00351FC1" w:rsidP="00351FC1">
            <w:pPr>
              <w:keepNext/>
              <w:spacing w:before="40" w:after="40" w:line="240" w:lineRule="auto"/>
              <w:jc w:val="center"/>
              <w:rPr>
                <w:sz w:val="20"/>
                <w:szCs w:val="20"/>
              </w:rPr>
            </w:pPr>
          </w:p>
        </w:tc>
        <w:tc>
          <w:tcPr>
            <w:tcW w:w="3946" w:type="dxa"/>
          </w:tcPr>
          <w:p w14:paraId="6909E276" w14:textId="77777777" w:rsidR="00351FC1" w:rsidRPr="00351FC1" w:rsidRDefault="00351FC1" w:rsidP="00351FC1">
            <w:pPr>
              <w:keepNext/>
              <w:spacing w:before="40" w:after="40" w:line="240" w:lineRule="auto"/>
              <w:rPr>
                <w:b/>
                <w:sz w:val="20"/>
                <w:szCs w:val="20"/>
              </w:rPr>
            </w:pPr>
            <w:r w:rsidRPr="00351FC1">
              <w:rPr>
                <w:b/>
                <w:sz w:val="20"/>
                <w:szCs w:val="20"/>
              </w:rPr>
              <w:t>Conclusão</w:t>
            </w:r>
          </w:p>
        </w:tc>
        <w:tc>
          <w:tcPr>
            <w:tcW w:w="2194" w:type="dxa"/>
          </w:tcPr>
          <w:p w14:paraId="3B41AAA6"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72FA36A7" w14:textId="77777777" w:rsidTr="00351FC1">
        <w:trPr>
          <w:cantSplit/>
        </w:trPr>
        <w:tc>
          <w:tcPr>
            <w:tcW w:w="3070" w:type="dxa"/>
            <w:vMerge w:val="restart"/>
            <w:vAlign w:val="center"/>
          </w:tcPr>
          <w:p w14:paraId="68AFC665" w14:textId="77777777" w:rsidR="00351FC1" w:rsidRPr="00351FC1" w:rsidRDefault="00351FC1" w:rsidP="00351FC1">
            <w:pPr>
              <w:keepNext/>
              <w:spacing w:before="40" w:after="40" w:line="240" w:lineRule="auto"/>
              <w:jc w:val="center"/>
              <w:rPr>
                <w:sz w:val="20"/>
                <w:szCs w:val="20"/>
              </w:rPr>
            </w:pPr>
            <w:r w:rsidRPr="00351FC1">
              <w:rPr>
                <w:sz w:val="20"/>
                <w:szCs w:val="20"/>
              </w:rPr>
              <w:t>Pós-textual</w:t>
            </w:r>
          </w:p>
        </w:tc>
        <w:tc>
          <w:tcPr>
            <w:tcW w:w="3946" w:type="dxa"/>
          </w:tcPr>
          <w:p w14:paraId="3A5B06A1" w14:textId="77777777" w:rsidR="00351FC1" w:rsidRPr="00351FC1" w:rsidRDefault="00351FC1" w:rsidP="00351FC1">
            <w:pPr>
              <w:keepNext/>
              <w:spacing w:before="40" w:after="40" w:line="240" w:lineRule="auto"/>
              <w:rPr>
                <w:b/>
                <w:sz w:val="20"/>
                <w:szCs w:val="20"/>
              </w:rPr>
            </w:pPr>
            <w:r w:rsidRPr="00351FC1">
              <w:rPr>
                <w:b/>
                <w:sz w:val="20"/>
                <w:szCs w:val="20"/>
              </w:rPr>
              <w:t>Referências</w:t>
            </w:r>
          </w:p>
        </w:tc>
        <w:tc>
          <w:tcPr>
            <w:tcW w:w="2194" w:type="dxa"/>
          </w:tcPr>
          <w:p w14:paraId="511A2495" w14:textId="77777777" w:rsidR="00351FC1" w:rsidRPr="00351FC1" w:rsidRDefault="00351FC1" w:rsidP="00351FC1">
            <w:pPr>
              <w:keepNext/>
              <w:spacing w:before="40" w:after="40" w:line="240" w:lineRule="auto"/>
              <w:jc w:val="center"/>
              <w:rPr>
                <w:sz w:val="20"/>
                <w:szCs w:val="20"/>
              </w:rPr>
            </w:pPr>
            <w:r w:rsidRPr="00351FC1">
              <w:rPr>
                <w:sz w:val="20"/>
                <w:szCs w:val="20"/>
              </w:rPr>
              <w:t>Obrigatório</w:t>
            </w:r>
          </w:p>
        </w:tc>
      </w:tr>
      <w:tr w:rsidR="00351FC1" w:rsidRPr="00351FC1" w14:paraId="2F965357" w14:textId="77777777" w:rsidTr="00351FC1">
        <w:trPr>
          <w:cantSplit/>
        </w:trPr>
        <w:tc>
          <w:tcPr>
            <w:tcW w:w="3070" w:type="dxa"/>
            <w:vMerge/>
          </w:tcPr>
          <w:p w14:paraId="040F8C4C" w14:textId="77777777" w:rsidR="00351FC1" w:rsidRPr="00351FC1" w:rsidRDefault="00351FC1" w:rsidP="00351FC1">
            <w:pPr>
              <w:keepNext/>
              <w:spacing w:before="40" w:after="40" w:line="240" w:lineRule="auto"/>
              <w:jc w:val="center"/>
              <w:rPr>
                <w:sz w:val="20"/>
                <w:szCs w:val="20"/>
              </w:rPr>
            </w:pPr>
          </w:p>
        </w:tc>
        <w:tc>
          <w:tcPr>
            <w:tcW w:w="3946" w:type="dxa"/>
          </w:tcPr>
          <w:p w14:paraId="6385FB2D" w14:textId="77777777" w:rsidR="00351FC1" w:rsidRPr="00351FC1" w:rsidRDefault="00351FC1" w:rsidP="00351FC1">
            <w:pPr>
              <w:keepNext/>
              <w:spacing w:before="40" w:after="40" w:line="240" w:lineRule="auto"/>
              <w:rPr>
                <w:sz w:val="20"/>
                <w:szCs w:val="20"/>
              </w:rPr>
            </w:pPr>
            <w:r w:rsidRPr="00351FC1">
              <w:rPr>
                <w:sz w:val="20"/>
                <w:szCs w:val="20"/>
              </w:rPr>
              <w:t>Glossário</w:t>
            </w:r>
          </w:p>
        </w:tc>
        <w:tc>
          <w:tcPr>
            <w:tcW w:w="2194" w:type="dxa"/>
          </w:tcPr>
          <w:p w14:paraId="2601D6B3"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7898B612" w14:textId="77777777" w:rsidTr="00351FC1">
        <w:trPr>
          <w:cantSplit/>
        </w:trPr>
        <w:tc>
          <w:tcPr>
            <w:tcW w:w="3070" w:type="dxa"/>
            <w:vMerge/>
          </w:tcPr>
          <w:p w14:paraId="350800EE" w14:textId="77777777" w:rsidR="00351FC1" w:rsidRPr="00351FC1" w:rsidRDefault="00351FC1" w:rsidP="00351FC1">
            <w:pPr>
              <w:keepNext/>
              <w:spacing w:before="40" w:after="40" w:line="240" w:lineRule="auto"/>
              <w:jc w:val="center"/>
              <w:rPr>
                <w:sz w:val="20"/>
                <w:szCs w:val="20"/>
              </w:rPr>
            </w:pPr>
          </w:p>
        </w:tc>
        <w:tc>
          <w:tcPr>
            <w:tcW w:w="3946" w:type="dxa"/>
          </w:tcPr>
          <w:p w14:paraId="0F187983" w14:textId="77777777" w:rsidR="00351FC1" w:rsidRPr="00351FC1" w:rsidRDefault="00351FC1" w:rsidP="00351FC1">
            <w:pPr>
              <w:keepNext/>
              <w:spacing w:before="40" w:after="40" w:line="240" w:lineRule="auto"/>
              <w:rPr>
                <w:sz w:val="20"/>
                <w:szCs w:val="20"/>
              </w:rPr>
            </w:pPr>
            <w:r w:rsidRPr="00351FC1">
              <w:rPr>
                <w:sz w:val="20"/>
                <w:szCs w:val="20"/>
              </w:rPr>
              <w:t>Apêndice(s)</w:t>
            </w:r>
          </w:p>
        </w:tc>
        <w:tc>
          <w:tcPr>
            <w:tcW w:w="2194" w:type="dxa"/>
          </w:tcPr>
          <w:p w14:paraId="38FA6245"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6D0B6DAC" w14:textId="77777777" w:rsidTr="00351FC1">
        <w:trPr>
          <w:cantSplit/>
        </w:trPr>
        <w:tc>
          <w:tcPr>
            <w:tcW w:w="3070" w:type="dxa"/>
            <w:vMerge/>
          </w:tcPr>
          <w:p w14:paraId="158DDBE9" w14:textId="77777777" w:rsidR="00351FC1" w:rsidRPr="00351FC1" w:rsidRDefault="00351FC1" w:rsidP="00351FC1">
            <w:pPr>
              <w:keepNext/>
              <w:spacing w:before="40" w:after="40" w:line="240" w:lineRule="auto"/>
              <w:jc w:val="center"/>
              <w:rPr>
                <w:sz w:val="20"/>
                <w:szCs w:val="20"/>
              </w:rPr>
            </w:pPr>
          </w:p>
        </w:tc>
        <w:tc>
          <w:tcPr>
            <w:tcW w:w="3946" w:type="dxa"/>
          </w:tcPr>
          <w:p w14:paraId="7E3A276C" w14:textId="77777777" w:rsidR="00351FC1" w:rsidRPr="00351FC1" w:rsidRDefault="00351FC1" w:rsidP="00351FC1">
            <w:pPr>
              <w:keepNext/>
              <w:spacing w:before="40" w:after="40" w:line="240" w:lineRule="auto"/>
              <w:rPr>
                <w:sz w:val="20"/>
                <w:szCs w:val="20"/>
              </w:rPr>
            </w:pPr>
            <w:r w:rsidRPr="00351FC1">
              <w:rPr>
                <w:sz w:val="20"/>
                <w:szCs w:val="20"/>
              </w:rPr>
              <w:t>Anexo(s)</w:t>
            </w:r>
          </w:p>
        </w:tc>
        <w:tc>
          <w:tcPr>
            <w:tcW w:w="2194" w:type="dxa"/>
          </w:tcPr>
          <w:p w14:paraId="180759C4"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r w:rsidR="00351FC1" w:rsidRPr="00351FC1" w14:paraId="48EB170E" w14:textId="77777777" w:rsidTr="00351FC1">
        <w:trPr>
          <w:cantSplit/>
        </w:trPr>
        <w:tc>
          <w:tcPr>
            <w:tcW w:w="3070" w:type="dxa"/>
            <w:vMerge/>
          </w:tcPr>
          <w:p w14:paraId="6A7B4589" w14:textId="77777777" w:rsidR="00351FC1" w:rsidRPr="00351FC1" w:rsidRDefault="00351FC1" w:rsidP="00351FC1">
            <w:pPr>
              <w:keepNext/>
              <w:spacing w:before="40" w:after="40" w:line="240" w:lineRule="auto"/>
              <w:jc w:val="center"/>
              <w:rPr>
                <w:sz w:val="20"/>
                <w:szCs w:val="20"/>
              </w:rPr>
            </w:pPr>
          </w:p>
        </w:tc>
        <w:tc>
          <w:tcPr>
            <w:tcW w:w="3946" w:type="dxa"/>
          </w:tcPr>
          <w:p w14:paraId="162781E6" w14:textId="77777777" w:rsidR="00351FC1" w:rsidRPr="00351FC1" w:rsidRDefault="00351FC1" w:rsidP="00351FC1">
            <w:pPr>
              <w:keepNext/>
              <w:spacing w:before="40" w:after="40" w:line="240" w:lineRule="auto"/>
              <w:rPr>
                <w:sz w:val="20"/>
                <w:szCs w:val="20"/>
              </w:rPr>
            </w:pPr>
            <w:r w:rsidRPr="00351FC1">
              <w:rPr>
                <w:sz w:val="20"/>
                <w:szCs w:val="20"/>
              </w:rPr>
              <w:t>Índice(s)</w:t>
            </w:r>
          </w:p>
        </w:tc>
        <w:tc>
          <w:tcPr>
            <w:tcW w:w="2194" w:type="dxa"/>
          </w:tcPr>
          <w:p w14:paraId="04AF01F7" w14:textId="77777777" w:rsidR="00351FC1" w:rsidRPr="00351FC1" w:rsidRDefault="00351FC1" w:rsidP="00351FC1">
            <w:pPr>
              <w:keepNext/>
              <w:spacing w:before="40" w:after="40" w:line="240" w:lineRule="auto"/>
              <w:jc w:val="center"/>
              <w:rPr>
                <w:sz w:val="20"/>
                <w:szCs w:val="20"/>
              </w:rPr>
            </w:pPr>
            <w:r w:rsidRPr="00351FC1">
              <w:rPr>
                <w:sz w:val="20"/>
                <w:szCs w:val="20"/>
              </w:rPr>
              <w:t>Opcional</w:t>
            </w:r>
          </w:p>
        </w:tc>
      </w:tr>
    </w:tbl>
    <w:p w14:paraId="2E7B6630" w14:textId="3C53A72E" w:rsidR="00351FC1" w:rsidRDefault="00351FC1" w:rsidP="00351FC1">
      <w:r>
        <w:t xml:space="preserve">Fonte: </w:t>
      </w:r>
      <w:r w:rsidR="002249BE">
        <w:t>NBR 14724, 2011.</w:t>
      </w:r>
    </w:p>
    <w:p w14:paraId="2FD0718B" w14:textId="3A53B238" w:rsidR="00257F95" w:rsidRDefault="00ED57DE" w:rsidP="00257F95">
      <w:r>
        <w:t>No</w:t>
      </w:r>
      <w:r w:rsidR="00EE5D8C">
        <w:t xml:space="preserve"> sistema</w:t>
      </w:r>
      <w:r w:rsidR="00A83208">
        <w:fldChar w:fldCharType="begin"/>
      </w:r>
      <w:r w:rsidR="00A83208">
        <w:instrText xml:space="preserve"> XE "</w:instrText>
      </w:r>
      <w:r w:rsidR="00A83208" w:rsidRPr="00B73464">
        <w:instrText>Introdução</w:instrText>
      </w:r>
      <w:r w:rsidR="00A83208">
        <w:instrText xml:space="preserve">" </w:instrText>
      </w:r>
      <w:r w:rsidR="00A83208">
        <w:fldChar w:fldCharType="end"/>
      </w:r>
      <w:r w:rsidR="00EE5D8C">
        <w:t xml:space="preserve"> de numeração progressiva</w:t>
      </w:r>
      <w:r>
        <w:t xml:space="preserve"> </w:t>
      </w:r>
      <w:sdt>
        <w:sdtPr>
          <w:id w:val="-239249358"/>
          <w:citation/>
        </w:sdtPr>
        <w:sdtContent>
          <w:r>
            <w:fldChar w:fldCharType="begin"/>
          </w:r>
          <w:r>
            <w:instrText xml:space="preserve"> CITATION ABN12 \l 1046 </w:instrText>
          </w:r>
          <w:r>
            <w:fldChar w:fldCharType="separate"/>
          </w:r>
          <w:r w:rsidR="00FE264C">
            <w:rPr>
              <w:noProof/>
            </w:rPr>
            <w:t>(ABNT NBR 6024, 2012)</w:t>
          </w:r>
          <w:r>
            <w:fldChar w:fldCharType="end"/>
          </w:r>
        </w:sdtContent>
      </w:sdt>
      <w:r w:rsidR="00EE5D8C">
        <w:t xml:space="preserve"> não existe</w:t>
      </w:r>
      <w:r>
        <w:t>m</w:t>
      </w:r>
      <w:r w:rsidR="00EE5D8C">
        <w:t xml:space="preserve"> seç</w:t>
      </w:r>
      <w:r>
        <w:t>ões</w:t>
      </w:r>
      <w:r w:rsidR="00EE5D8C">
        <w:t xml:space="preserve"> vazia</w:t>
      </w:r>
      <w:r>
        <w:t>s</w:t>
      </w:r>
      <w:r w:rsidR="00EE5D8C">
        <w:t xml:space="preserve">, ou seja, apenas um título sem um texto associado a ele. </w:t>
      </w:r>
      <w:r w:rsidR="00EE5D8C" w:rsidRPr="00351FC1">
        <w:rPr>
          <w:i/>
        </w:rPr>
        <w:t>Portanto, todo o título</w:t>
      </w:r>
      <w:r w:rsidR="00351FC1" w:rsidRPr="00351FC1">
        <w:rPr>
          <w:i/>
        </w:rPr>
        <w:t xml:space="preserve"> de cada seção criada no documento</w:t>
      </w:r>
      <w:r w:rsidR="00EE5D8C" w:rsidRPr="00351FC1">
        <w:rPr>
          <w:i/>
        </w:rPr>
        <w:t xml:space="preserve"> deve ter pelo menos um parágrafo de texto, nem que seja uma frase apenas</w:t>
      </w:r>
      <w:r w:rsidR="00EE5D8C">
        <w:t xml:space="preserve">. Assim, o texto associado às seções primárias (Título 1) devem ser os últimos a serem produzidos, </w:t>
      </w:r>
      <w:r w:rsidR="00257F95">
        <w:t>pois deve</w:t>
      </w:r>
      <w:r w:rsidR="00EE5D8C">
        <w:t>m</w:t>
      </w:r>
      <w:r w:rsidR="00257F95">
        <w:t xml:space="preserve"> ser um resumo d</w:t>
      </w:r>
      <w:r w:rsidR="00EE5D8C">
        <w:t>a</w:t>
      </w:r>
      <w:r w:rsidR="00257F95">
        <w:t xml:space="preserve"> seção.</w:t>
      </w:r>
      <w:r>
        <w:t xml:space="preserve"> O documento elaborado dessa maneira permite que o leitor acesse rapidamente o texto com base no Resumo e na nas seções primárias para ter uma ideia geral do teor do trabalho antes de se decidir pela leitura integral do texto. É um aspecto óbvio, porém frequentemente esquecido, o fato de que um texto</w:t>
      </w:r>
      <w:r w:rsidR="005041A0">
        <w:t xml:space="preserve"> somente</w:t>
      </w:r>
      <w:r>
        <w:t xml:space="preserve"> foi escrito </w:t>
      </w:r>
      <w:r w:rsidR="005041A0">
        <w:t xml:space="preserve">para ser lido. Assim, todo o esforço deve ser feito no sentido de facilitar o trabalho de o leitor encontrar no documento as informações que necessita. Também deve ser lembrado que o interesse do leitor pelo trabalho deve ser retribuído com a </w:t>
      </w:r>
      <w:r w:rsidR="005041A0">
        <w:lastRenderedPageBreak/>
        <w:t>gentileza de se organizarem as informações da maneira mais acessível e clara possível.</w:t>
      </w:r>
    </w:p>
    <w:p w14:paraId="4C241F0E" w14:textId="2BFEC711" w:rsidR="002249BE" w:rsidRDefault="002249BE" w:rsidP="009F79FB">
      <w:pPr>
        <w:pStyle w:val="Legenda"/>
        <w:jc w:val="both"/>
      </w:pPr>
      <w:r>
        <w:t xml:space="preserve">Quadro </w:t>
      </w:r>
      <w:r w:rsidR="007767B5">
        <w:fldChar w:fldCharType="begin"/>
      </w:r>
      <w:r w:rsidR="007767B5">
        <w:instrText xml:space="preserve"> SEQ Quadro \* ARABIC </w:instrText>
      </w:r>
      <w:r w:rsidR="007767B5">
        <w:fldChar w:fldCharType="separate"/>
      </w:r>
      <w:r w:rsidR="003D3268">
        <w:rPr>
          <w:noProof/>
        </w:rPr>
        <w:t>2</w:t>
      </w:r>
      <w:r w:rsidR="007767B5">
        <w:rPr>
          <w:noProof/>
        </w:rPr>
        <w:fldChar w:fldCharType="end"/>
      </w:r>
      <w:r>
        <w:t xml:space="preserve"> – Posicionamento de t</w:t>
      </w:r>
      <w:r w:rsidRPr="000E2D20">
        <w:t>ítulos e indicação numérica</w:t>
      </w:r>
      <w:r w:rsidR="009F79FB">
        <w:t xml:space="preserve"> e página de localização </w:t>
      </w:r>
      <w:r w:rsidRPr="000E2D20">
        <w:t>de elementos de um trabalho acadêmico</w:t>
      </w:r>
      <w:r w:rsidR="009F79FB">
        <w:t xml:space="preserve"> impresso no modo frente e verso</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3047"/>
        <w:gridCol w:w="1985"/>
        <w:gridCol w:w="2906"/>
      </w:tblGrid>
      <w:tr w:rsidR="002249BE" w:rsidRPr="002249BE" w14:paraId="3EDCD6E8" w14:textId="77777777" w:rsidTr="00177EF0">
        <w:tc>
          <w:tcPr>
            <w:tcW w:w="1204" w:type="dxa"/>
          </w:tcPr>
          <w:p w14:paraId="4D73D70C" w14:textId="77777777" w:rsidR="002249BE" w:rsidRPr="002249BE" w:rsidRDefault="002249BE" w:rsidP="002249BE">
            <w:pPr>
              <w:spacing w:before="40" w:after="40" w:line="240" w:lineRule="auto"/>
              <w:jc w:val="center"/>
              <w:rPr>
                <w:sz w:val="20"/>
                <w:szCs w:val="20"/>
              </w:rPr>
            </w:pPr>
            <w:r w:rsidRPr="002249BE">
              <w:rPr>
                <w:sz w:val="20"/>
                <w:szCs w:val="20"/>
              </w:rPr>
              <w:t>Estrutura</w:t>
            </w:r>
          </w:p>
        </w:tc>
        <w:tc>
          <w:tcPr>
            <w:tcW w:w="3047" w:type="dxa"/>
          </w:tcPr>
          <w:p w14:paraId="700DC04C" w14:textId="77777777" w:rsidR="002249BE" w:rsidRPr="002249BE" w:rsidRDefault="002249BE" w:rsidP="002249BE">
            <w:pPr>
              <w:spacing w:before="40" w:after="40" w:line="240" w:lineRule="auto"/>
              <w:rPr>
                <w:sz w:val="20"/>
                <w:szCs w:val="20"/>
              </w:rPr>
            </w:pPr>
            <w:r w:rsidRPr="002249BE">
              <w:rPr>
                <w:sz w:val="20"/>
                <w:szCs w:val="20"/>
              </w:rPr>
              <w:t>Elemento</w:t>
            </w:r>
          </w:p>
        </w:tc>
        <w:tc>
          <w:tcPr>
            <w:tcW w:w="1985" w:type="dxa"/>
          </w:tcPr>
          <w:p w14:paraId="5A9714C0" w14:textId="77777777" w:rsidR="002249BE" w:rsidRPr="002249BE" w:rsidRDefault="002249BE" w:rsidP="002249BE">
            <w:pPr>
              <w:spacing w:before="40" w:after="40" w:line="240" w:lineRule="auto"/>
              <w:jc w:val="center"/>
              <w:rPr>
                <w:sz w:val="20"/>
                <w:szCs w:val="20"/>
              </w:rPr>
            </w:pPr>
            <w:r w:rsidRPr="002249BE">
              <w:rPr>
                <w:sz w:val="20"/>
                <w:szCs w:val="20"/>
              </w:rPr>
              <w:t>Título</w:t>
            </w:r>
          </w:p>
        </w:tc>
        <w:tc>
          <w:tcPr>
            <w:tcW w:w="2906" w:type="dxa"/>
          </w:tcPr>
          <w:p w14:paraId="7103EE60" w14:textId="66346DE0" w:rsidR="002249BE" w:rsidRPr="002249BE" w:rsidRDefault="002249BE" w:rsidP="009F79FB">
            <w:pPr>
              <w:spacing w:before="40" w:after="40" w:line="240" w:lineRule="auto"/>
              <w:jc w:val="center"/>
              <w:rPr>
                <w:sz w:val="20"/>
                <w:szCs w:val="20"/>
              </w:rPr>
            </w:pPr>
            <w:r w:rsidRPr="002249BE">
              <w:rPr>
                <w:sz w:val="20"/>
                <w:szCs w:val="20"/>
              </w:rPr>
              <w:t>Indicação numérica</w:t>
            </w:r>
            <w:r>
              <w:rPr>
                <w:sz w:val="20"/>
                <w:szCs w:val="20"/>
              </w:rPr>
              <w:t xml:space="preserve"> e </w:t>
            </w:r>
            <w:r w:rsidR="009F79FB">
              <w:rPr>
                <w:sz w:val="20"/>
                <w:szCs w:val="20"/>
              </w:rPr>
              <w:t>localização</w:t>
            </w:r>
          </w:p>
        </w:tc>
      </w:tr>
      <w:tr w:rsidR="002249BE" w:rsidRPr="002249BE" w14:paraId="387FB6F9" w14:textId="77777777" w:rsidTr="00177EF0">
        <w:trPr>
          <w:cantSplit/>
        </w:trPr>
        <w:tc>
          <w:tcPr>
            <w:tcW w:w="1204" w:type="dxa"/>
            <w:vMerge w:val="restart"/>
            <w:textDirection w:val="btLr"/>
            <w:vAlign w:val="center"/>
          </w:tcPr>
          <w:p w14:paraId="392D49D7" w14:textId="77777777" w:rsidR="002249BE" w:rsidRPr="002249BE" w:rsidRDefault="002249BE" w:rsidP="002249BE">
            <w:pPr>
              <w:spacing w:before="40" w:after="40" w:line="240" w:lineRule="auto"/>
              <w:ind w:left="113" w:right="113"/>
              <w:jc w:val="center"/>
              <w:rPr>
                <w:sz w:val="20"/>
                <w:szCs w:val="20"/>
              </w:rPr>
            </w:pPr>
            <w:proofErr w:type="spellStart"/>
            <w:r w:rsidRPr="002249BE">
              <w:rPr>
                <w:sz w:val="20"/>
                <w:szCs w:val="20"/>
              </w:rPr>
              <w:t>Pré</w:t>
            </w:r>
            <w:proofErr w:type="spellEnd"/>
            <w:r w:rsidRPr="002249BE">
              <w:rPr>
                <w:sz w:val="20"/>
                <w:szCs w:val="20"/>
              </w:rPr>
              <w:t>-textual</w:t>
            </w:r>
          </w:p>
        </w:tc>
        <w:tc>
          <w:tcPr>
            <w:tcW w:w="3047" w:type="dxa"/>
          </w:tcPr>
          <w:p w14:paraId="1976827E" w14:textId="77777777" w:rsidR="002249BE" w:rsidRPr="002249BE" w:rsidRDefault="002249BE" w:rsidP="002249BE">
            <w:pPr>
              <w:spacing w:before="40" w:after="40" w:line="240" w:lineRule="auto"/>
              <w:rPr>
                <w:sz w:val="20"/>
                <w:szCs w:val="20"/>
              </w:rPr>
            </w:pPr>
            <w:r w:rsidRPr="002249BE">
              <w:rPr>
                <w:sz w:val="20"/>
                <w:szCs w:val="20"/>
              </w:rPr>
              <w:t>Errata</w:t>
            </w:r>
          </w:p>
        </w:tc>
        <w:tc>
          <w:tcPr>
            <w:tcW w:w="1985" w:type="dxa"/>
          </w:tcPr>
          <w:p w14:paraId="7278D6E4" w14:textId="77777777" w:rsidR="002249BE" w:rsidRPr="002249BE" w:rsidRDefault="002249BE" w:rsidP="002249BE">
            <w:pPr>
              <w:spacing w:before="40" w:after="40" w:line="240" w:lineRule="auto"/>
              <w:jc w:val="center"/>
              <w:rPr>
                <w:sz w:val="20"/>
                <w:szCs w:val="20"/>
              </w:rPr>
            </w:pPr>
            <w:r w:rsidRPr="002249BE">
              <w:rPr>
                <w:sz w:val="20"/>
                <w:szCs w:val="20"/>
              </w:rPr>
              <w:t>Centralizado</w:t>
            </w:r>
          </w:p>
        </w:tc>
        <w:tc>
          <w:tcPr>
            <w:tcW w:w="2906" w:type="dxa"/>
            <w:vMerge w:val="restart"/>
            <w:vAlign w:val="center"/>
          </w:tcPr>
          <w:p w14:paraId="20D8CEBC" w14:textId="0BB31658" w:rsidR="002249BE" w:rsidRPr="002249BE" w:rsidRDefault="002249BE" w:rsidP="00C42D8F">
            <w:pPr>
              <w:spacing w:before="40" w:after="40" w:line="240" w:lineRule="auto"/>
              <w:jc w:val="center"/>
              <w:rPr>
                <w:sz w:val="20"/>
                <w:szCs w:val="20"/>
              </w:rPr>
            </w:pPr>
            <w:r w:rsidRPr="002249BE">
              <w:rPr>
                <w:sz w:val="20"/>
                <w:szCs w:val="20"/>
              </w:rPr>
              <w:t>Sem numeração</w:t>
            </w:r>
            <w:r w:rsidR="009F79FB">
              <w:rPr>
                <w:sz w:val="20"/>
                <w:szCs w:val="20"/>
              </w:rPr>
              <w:br/>
            </w:r>
            <w:r w:rsidR="009F79FB">
              <w:rPr>
                <w:sz w:val="20"/>
                <w:szCs w:val="20"/>
              </w:rPr>
              <w:br/>
            </w:r>
            <w:r w:rsidR="00C42D8F">
              <w:rPr>
                <w:sz w:val="20"/>
                <w:szCs w:val="20"/>
              </w:rPr>
              <w:t xml:space="preserve">Elementos </w:t>
            </w:r>
            <w:proofErr w:type="spellStart"/>
            <w:r w:rsidR="00C42D8F">
              <w:rPr>
                <w:sz w:val="20"/>
                <w:szCs w:val="20"/>
              </w:rPr>
              <w:t>pré</w:t>
            </w:r>
            <w:proofErr w:type="spellEnd"/>
            <w:r w:rsidR="00C42D8F">
              <w:rPr>
                <w:sz w:val="20"/>
                <w:szCs w:val="20"/>
              </w:rPr>
              <w:t>-textuais i</w:t>
            </w:r>
            <w:r w:rsidR="009F79FB">
              <w:rPr>
                <w:sz w:val="20"/>
                <w:szCs w:val="20"/>
              </w:rPr>
              <w:t>niciam em páginas ÍMPARES</w:t>
            </w:r>
          </w:p>
        </w:tc>
      </w:tr>
      <w:tr w:rsidR="002249BE" w:rsidRPr="002249BE" w14:paraId="4E0CD3D0" w14:textId="77777777" w:rsidTr="00177EF0">
        <w:trPr>
          <w:cantSplit/>
        </w:trPr>
        <w:tc>
          <w:tcPr>
            <w:tcW w:w="1204" w:type="dxa"/>
            <w:vMerge/>
          </w:tcPr>
          <w:p w14:paraId="169B3C89" w14:textId="77777777" w:rsidR="002249BE" w:rsidRPr="002249BE" w:rsidRDefault="002249BE" w:rsidP="002249BE">
            <w:pPr>
              <w:spacing w:before="40" w:after="40" w:line="240" w:lineRule="auto"/>
              <w:rPr>
                <w:b/>
                <w:sz w:val="20"/>
                <w:szCs w:val="20"/>
              </w:rPr>
            </w:pPr>
          </w:p>
        </w:tc>
        <w:tc>
          <w:tcPr>
            <w:tcW w:w="3047" w:type="dxa"/>
          </w:tcPr>
          <w:p w14:paraId="5C6E1195" w14:textId="77777777" w:rsidR="002249BE" w:rsidRPr="002249BE" w:rsidRDefault="002249BE" w:rsidP="002249BE">
            <w:pPr>
              <w:spacing w:before="40" w:after="40" w:line="240" w:lineRule="auto"/>
              <w:rPr>
                <w:b/>
                <w:sz w:val="20"/>
                <w:szCs w:val="20"/>
              </w:rPr>
            </w:pPr>
            <w:r w:rsidRPr="002249BE">
              <w:rPr>
                <w:b/>
                <w:sz w:val="20"/>
                <w:szCs w:val="20"/>
              </w:rPr>
              <w:t>Folha de aprovação</w:t>
            </w:r>
          </w:p>
        </w:tc>
        <w:tc>
          <w:tcPr>
            <w:tcW w:w="1985" w:type="dxa"/>
            <w:vMerge w:val="restart"/>
            <w:vAlign w:val="center"/>
          </w:tcPr>
          <w:p w14:paraId="05A57BB7" w14:textId="77777777" w:rsidR="002249BE" w:rsidRPr="002249BE" w:rsidRDefault="002249BE" w:rsidP="002249BE">
            <w:pPr>
              <w:spacing w:before="40" w:after="40" w:line="240" w:lineRule="auto"/>
              <w:jc w:val="center"/>
              <w:rPr>
                <w:b/>
                <w:sz w:val="20"/>
                <w:szCs w:val="20"/>
              </w:rPr>
            </w:pPr>
            <w:r w:rsidRPr="002249BE">
              <w:rPr>
                <w:b/>
                <w:sz w:val="20"/>
                <w:szCs w:val="20"/>
              </w:rPr>
              <w:t>Sem título</w:t>
            </w:r>
          </w:p>
        </w:tc>
        <w:tc>
          <w:tcPr>
            <w:tcW w:w="2906" w:type="dxa"/>
            <w:vMerge/>
          </w:tcPr>
          <w:p w14:paraId="3887D540" w14:textId="77777777" w:rsidR="002249BE" w:rsidRPr="002249BE" w:rsidRDefault="002249BE" w:rsidP="002249BE">
            <w:pPr>
              <w:spacing w:before="40" w:after="40" w:line="240" w:lineRule="auto"/>
              <w:jc w:val="center"/>
              <w:rPr>
                <w:sz w:val="20"/>
                <w:szCs w:val="20"/>
              </w:rPr>
            </w:pPr>
          </w:p>
        </w:tc>
      </w:tr>
      <w:tr w:rsidR="002249BE" w:rsidRPr="002249BE" w14:paraId="2D555B26" w14:textId="77777777" w:rsidTr="00177EF0">
        <w:trPr>
          <w:cantSplit/>
        </w:trPr>
        <w:tc>
          <w:tcPr>
            <w:tcW w:w="1204" w:type="dxa"/>
            <w:vMerge/>
          </w:tcPr>
          <w:p w14:paraId="5D26AB0D" w14:textId="77777777" w:rsidR="002249BE" w:rsidRPr="002249BE" w:rsidRDefault="002249BE" w:rsidP="002249BE">
            <w:pPr>
              <w:spacing w:before="40" w:after="40" w:line="240" w:lineRule="auto"/>
              <w:rPr>
                <w:sz w:val="20"/>
                <w:szCs w:val="20"/>
              </w:rPr>
            </w:pPr>
          </w:p>
        </w:tc>
        <w:tc>
          <w:tcPr>
            <w:tcW w:w="3047" w:type="dxa"/>
          </w:tcPr>
          <w:p w14:paraId="2F7CFF6B" w14:textId="77777777" w:rsidR="002249BE" w:rsidRPr="002249BE" w:rsidRDefault="002249BE" w:rsidP="002249BE">
            <w:pPr>
              <w:spacing w:before="40" w:after="40" w:line="240" w:lineRule="auto"/>
              <w:rPr>
                <w:sz w:val="20"/>
                <w:szCs w:val="20"/>
              </w:rPr>
            </w:pPr>
            <w:r w:rsidRPr="002249BE">
              <w:rPr>
                <w:sz w:val="20"/>
                <w:szCs w:val="20"/>
              </w:rPr>
              <w:t>Dedicatória(s)</w:t>
            </w:r>
          </w:p>
        </w:tc>
        <w:tc>
          <w:tcPr>
            <w:tcW w:w="1985" w:type="dxa"/>
            <w:vMerge/>
          </w:tcPr>
          <w:p w14:paraId="695F82B6" w14:textId="77777777" w:rsidR="002249BE" w:rsidRPr="002249BE" w:rsidRDefault="002249BE" w:rsidP="002249BE">
            <w:pPr>
              <w:spacing w:before="40" w:after="40" w:line="240" w:lineRule="auto"/>
              <w:jc w:val="center"/>
              <w:rPr>
                <w:sz w:val="20"/>
                <w:szCs w:val="20"/>
              </w:rPr>
            </w:pPr>
          </w:p>
        </w:tc>
        <w:tc>
          <w:tcPr>
            <w:tcW w:w="2906" w:type="dxa"/>
            <w:vMerge/>
          </w:tcPr>
          <w:p w14:paraId="10266DF7" w14:textId="77777777" w:rsidR="002249BE" w:rsidRPr="002249BE" w:rsidRDefault="002249BE" w:rsidP="002249BE">
            <w:pPr>
              <w:spacing w:before="40" w:after="40" w:line="240" w:lineRule="auto"/>
              <w:jc w:val="center"/>
              <w:rPr>
                <w:sz w:val="20"/>
                <w:szCs w:val="20"/>
              </w:rPr>
            </w:pPr>
          </w:p>
        </w:tc>
      </w:tr>
      <w:tr w:rsidR="002249BE" w:rsidRPr="002249BE" w14:paraId="3F964A69" w14:textId="77777777" w:rsidTr="00177EF0">
        <w:trPr>
          <w:cantSplit/>
        </w:trPr>
        <w:tc>
          <w:tcPr>
            <w:tcW w:w="1204" w:type="dxa"/>
            <w:vMerge/>
          </w:tcPr>
          <w:p w14:paraId="3E96800B" w14:textId="77777777" w:rsidR="002249BE" w:rsidRPr="002249BE" w:rsidRDefault="002249BE" w:rsidP="002249BE">
            <w:pPr>
              <w:spacing w:before="40" w:after="40" w:line="240" w:lineRule="auto"/>
              <w:rPr>
                <w:sz w:val="20"/>
                <w:szCs w:val="20"/>
              </w:rPr>
            </w:pPr>
          </w:p>
        </w:tc>
        <w:tc>
          <w:tcPr>
            <w:tcW w:w="3047" w:type="dxa"/>
          </w:tcPr>
          <w:p w14:paraId="2EBB0B86" w14:textId="77777777" w:rsidR="002249BE" w:rsidRPr="002249BE" w:rsidRDefault="002249BE" w:rsidP="002249BE">
            <w:pPr>
              <w:spacing w:before="40" w:after="40" w:line="240" w:lineRule="auto"/>
              <w:rPr>
                <w:sz w:val="20"/>
                <w:szCs w:val="20"/>
              </w:rPr>
            </w:pPr>
            <w:r w:rsidRPr="002249BE">
              <w:rPr>
                <w:sz w:val="20"/>
                <w:szCs w:val="20"/>
              </w:rPr>
              <w:t>Agradecimento(s)</w:t>
            </w:r>
          </w:p>
        </w:tc>
        <w:tc>
          <w:tcPr>
            <w:tcW w:w="1985" w:type="dxa"/>
          </w:tcPr>
          <w:p w14:paraId="58B5F23D" w14:textId="77777777" w:rsidR="002249BE" w:rsidRPr="002249BE" w:rsidRDefault="002249BE" w:rsidP="002249BE">
            <w:pPr>
              <w:spacing w:before="40" w:after="40" w:line="240" w:lineRule="auto"/>
              <w:jc w:val="center"/>
              <w:rPr>
                <w:sz w:val="20"/>
                <w:szCs w:val="20"/>
              </w:rPr>
            </w:pPr>
            <w:r w:rsidRPr="002249BE">
              <w:rPr>
                <w:sz w:val="20"/>
                <w:szCs w:val="20"/>
              </w:rPr>
              <w:t>Centralizado</w:t>
            </w:r>
          </w:p>
        </w:tc>
        <w:tc>
          <w:tcPr>
            <w:tcW w:w="2906" w:type="dxa"/>
            <w:vMerge/>
          </w:tcPr>
          <w:p w14:paraId="571AF0D7" w14:textId="77777777" w:rsidR="002249BE" w:rsidRPr="002249BE" w:rsidRDefault="002249BE" w:rsidP="002249BE">
            <w:pPr>
              <w:spacing w:before="40" w:after="40" w:line="240" w:lineRule="auto"/>
              <w:jc w:val="center"/>
              <w:rPr>
                <w:sz w:val="20"/>
                <w:szCs w:val="20"/>
              </w:rPr>
            </w:pPr>
          </w:p>
        </w:tc>
      </w:tr>
      <w:tr w:rsidR="002249BE" w:rsidRPr="002249BE" w14:paraId="4D844279" w14:textId="77777777" w:rsidTr="00177EF0">
        <w:trPr>
          <w:cantSplit/>
        </w:trPr>
        <w:tc>
          <w:tcPr>
            <w:tcW w:w="1204" w:type="dxa"/>
            <w:vMerge/>
          </w:tcPr>
          <w:p w14:paraId="03B183FA" w14:textId="77777777" w:rsidR="002249BE" w:rsidRPr="002249BE" w:rsidRDefault="002249BE" w:rsidP="002249BE">
            <w:pPr>
              <w:spacing w:before="40" w:after="40" w:line="240" w:lineRule="auto"/>
              <w:rPr>
                <w:sz w:val="20"/>
                <w:szCs w:val="20"/>
              </w:rPr>
            </w:pPr>
          </w:p>
        </w:tc>
        <w:tc>
          <w:tcPr>
            <w:tcW w:w="3047" w:type="dxa"/>
          </w:tcPr>
          <w:p w14:paraId="4C20BB87" w14:textId="77777777" w:rsidR="002249BE" w:rsidRPr="002249BE" w:rsidRDefault="002249BE" w:rsidP="002249BE">
            <w:pPr>
              <w:spacing w:before="40" w:after="40" w:line="240" w:lineRule="auto"/>
              <w:rPr>
                <w:sz w:val="20"/>
                <w:szCs w:val="20"/>
              </w:rPr>
            </w:pPr>
            <w:r w:rsidRPr="002249BE">
              <w:rPr>
                <w:sz w:val="20"/>
                <w:szCs w:val="20"/>
              </w:rPr>
              <w:t>Epígrafe</w:t>
            </w:r>
          </w:p>
        </w:tc>
        <w:tc>
          <w:tcPr>
            <w:tcW w:w="1985" w:type="dxa"/>
          </w:tcPr>
          <w:p w14:paraId="1EC6FC3E" w14:textId="77777777" w:rsidR="002249BE" w:rsidRPr="002249BE" w:rsidRDefault="002249BE" w:rsidP="002249BE">
            <w:pPr>
              <w:spacing w:before="40" w:after="40" w:line="240" w:lineRule="auto"/>
              <w:jc w:val="center"/>
              <w:rPr>
                <w:b/>
                <w:sz w:val="20"/>
                <w:szCs w:val="20"/>
              </w:rPr>
            </w:pPr>
            <w:r w:rsidRPr="002249BE">
              <w:rPr>
                <w:b/>
                <w:sz w:val="20"/>
                <w:szCs w:val="20"/>
              </w:rPr>
              <w:t>Sem título</w:t>
            </w:r>
          </w:p>
        </w:tc>
        <w:tc>
          <w:tcPr>
            <w:tcW w:w="2906" w:type="dxa"/>
            <w:vMerge/>
          </w:tcPr>
          <w:p w14:paraId="52C793F7" w14:textId="77777777" w:rsidR="002249BE" w:rsidRPr="002249BE" w:rsidRDefault="002249BE" w:rsidP="002249BE">
            <w:pPr>
              <w:spacing w:before="40" w:after="40" w:line="240" w:lineRule="auto"/>
              <w:jc w:val="center"/>
              <w:rPr>
                <w:sz w:val="20"/>
                <w:szCs w:val="20"/>
              </w:rPr>
            </w:pPr>
          </w:p>
        </w:tc>
      </w:tr>
      <w:tr w:rsidR="002249BE" w:rsidRPr="002249BE" w14:paraId="053756CB" w14:textId="77777777" w:rsidTr="00177EF0">
        <w:trPr>
          <w:cantSplit/>
        </w:trPr>
        <w:tc>
          <w:tcPr>
            <w:tcW w:w="1204" w:type="dxa"/>
            <w:vMerge/>
          </w:tcPr>
          <w:p w14:paraId="65F6EA54" w14:textId="77777777" w:rsidR="002249BE" w:rsidRPr="002249BE" w:rsidRDefault="002249BE" w:rsidP="002249BE">
            <w:pPr>
              <w:spacing w:before="40" w:after="40" w:line="240" w:lineRule="auto"/>
              <w:rPr>
                <w:b/>
                <w:sz w:val="20"/>
                <w:szCs w:val="20"/>
              </w:rPr>
            </w:pPr>
          </w:p>
        </w:tc>
        <w:tc>
          <w:tcPr>
            <w:tcW w:w="3047" w:type="dxa"/>
          </w:tcPr>
          <w:p w14:paraId="4C889891" w14:textId="77777777" w:rsidR="002249BE" w:rsidRPr="002249BE" w:rsidRDefault="002249BE" w:rsidP="002249BE">
            <w:pPr>
              <w:spacing w:before="40" w:after="40" w:line="240" w:lineRule="auto"/>
              <w:rPr>
                <w:sz w:val="20"/>
                <w:szCs w:val="20"/>
              </w:rPr>
            </w:pPr>
            <w:r w:rsidRPr="002249BE">
              <w:rPr>
                <w:b/>
                <w:sz w:val="20"/>
                <w:szCs w:val="20"/>
              </w:rPr>
              <w:t>Resumo</w:t>
            </w:r>
            <w:r w:rsidRPr="002249BE">
              <w:rPr>
                <w:sz w:val="20"/>
                <w:szCs w:val="20"/>
              </w:rPr>
              <w:t xml:space="preserve"> (português)</w:t>
            </w:r>
          </w:p>
        </w:tc>
        <w:tc>
          <w:tcPr>
            <w:tcW w:w="1985" w:type="dxa"/>
            <w:vMerge w:val="restart"/>
            <w:vAlign w:val="center"/>
          </w:tcPr>
          <w:p w14:paraId="2F51DCC7" w14:textId="77777777" w:rsidR="002249BE" w:rsidRPr="002249BE" w:rsidRDefault="002249BE" w:rsidP="002249BE">
            <w:pPr>
              <w:spacing w:before="40" w:after="40" w:line="240" w:lineRule="auto"/>
              <w:jc w:val="center"/>
              <w:rPr>
                <w:sz w:val="20"/>
                <w:szCs w:val="20"/>
              </w:rPr>
            </w:pPr>
            <w:r w:rsidRPr="002249BE">
              <w:rPr>
                <w:sz w:val="20"/>
                <w:szCs w:val="20"/>
              </w:rPr>
              <w:t>Centralizado</w:t>
            </w:r>
          </w:p>
        </w:tc>
        <w:tc>
          <w:tcPr>
            <w:tcW w:w="2906" w:type="dxa"/>
            <w:vMerge/>
          </w:tcPr>
          <w:p w14:paraId="728F798F" w14:textId="77777777" w:rsidR="002249BE" w:rsidRPr="002249BE" w:rsidRDefault="002249BE" w:rsidP="002249BE">
            <w:pPr>
              <w:spacing w:before="40" w:after="40" w:line="240" w:lineRule="auto"/>
              <w:jc w:val="center"/>
              <w:rPr>
                <w:sz w:val="20"/>
                <w:szCs w:val="20"/>
              </w:rPr>
            </w:pPr>
          </w:p>
        </w:tc>
      </w:tr>
      <w:tr w:rsidR="002249BE" w:rsidRPr="002249BE" w14:paraId="0D50D33C" w14:textId="77777777" w:rsidTr="00177EF0">
        <w:trPr>
          <w:cantSplit/>
        </w:trPr>
        <w:tc>
          <w:tcPr>
            <w:tcW w:w="1204" w:type="dxa"/>
            <w:vMerge/>
          </w:tcPr>
          <w:p w14:paraId="37095654" w14:textId="77777777" w:rsidR="002249BE" w:rsidRPr="002249BE" w:rsidRDefault="002249BE" w:rsidP="002249BE">
            <w:pPr>
              <w:spacing w:before="40" w:after="40" w:line="240" w:lineRule="auto"/>
              <w:rPr>
                <w:b/>
                <w:sz w:val="20"/>
                <w:szCs w:val="20"/>
              </w:rPr>
            </w:pPr>
          </w:p>
        </w:tc>
        <w:tc>
          <w:tcPr>
            <w:tcW w:w="3047" w:type="dxa"/>
          </w:tcPr>
          <w:p w14:paraId="7C41B146" w14:textId="77777777" w:rsidR="002249BE" w:rsidRPr="002249BE" w:rsidRDefault="002249BE" w:rsidP="002249BE">
            <w:pPr>
              <w:spacing w:before="40" w:after="40" w:line="240" w:lineRule="auto"/>
              <w:rPr>
                <w:sz w:val="20"/>
                <w:szCs w:val="20"/>
              </w:rPr>
            </w:pPr>
            <w:r w:rsidRPr="002249BE">
              <w:rPr>
                <w:b/>
                <w:sz w:val="20"/>
                <w:szCs w:val="20"/>
              </w:rPr>
              <w:t>Abstract</w:t>
            </w:r>
            <w:r w:rsidRPr="002249BE">
              <w:rPr>
                <w:sz w:val="20"/>
                <w:szCs w:val="20"/>
              </w:rPr>
              <w:t xml:space="preserve"> (inglês)</w:t>
            </w:r>
          </w:p>
        </w:tc>
        <w:tc>
          <w:tcPr>
            <w:tcW w:w="1985" w:type="dxa"/>
            <w:vMerge/>
          </w:tcPr>
          <w:p w14:paraId="7F3AC5AF" w14:textId="77777777" w:rsidR="002249BE" w:rsidRPr="002249BE" w:rsidRDefault="002249BE" w:rsidP="002249BE">
            <w:pPr>
              <w:spacing w:before="40" w:after="40" w:line="240" w:lineRule="auto"/>
              <w:jc w:val="center"/>
              <w:rPr>
                <w:sz w:val="20"/>
                <w:szCs w:val="20"/>
              </w:rPr>
            </w:pPr>
          </w:p>
        </w:tc>
        <w:tc>
          <w:tcPr>
            <w:tcW w:w="2906" w:type="dxa"/>
            <w:vMerge/>
          </w:tcPr>
          <w:p w14:paraId="0CBEC323" w14:textId="77777777" w:rsidR="002249BE" w:rsidRPr="002249BE" w:rsidRDefault="002249BE" w:rsidP="002249BE">
            <w:pPr>
              <w:spacing w:before="40" w:after="40" w:line="240" w:lineRule="auto"/>
              <w:jc w:val="center"/>
              <w:rPr>
                <w:sz w:val="20"/>
                <w:szCs w:val="20"/>
              </w:rPr>
            </w:pPr>
          </w:p>
        </w:tc>
      </w:tr>
      <w:tr w:rsidR="002249BE" w:rsidRPr="002249BE" w14:paraId="0901A2BA" w14:textId="77777777" w:rsidTr="00177EF0">
        <w:trPr>
          <w:cantSplit/>
        </w:trPr>
        <w:tc>
          <w:tcPr>
            <w:tcW w:w="1204" w:type="dxa"/>
            <w:vMerge/>
          </w:tcPr>
          <w:p w14:paraId="70C45D24" w14:textId="77777777" w:rsidR="002249BE" w:rsidRPr="002249BE" w:rsidRDefault="002249BE" w:rsidP="002249BE">
            <w:pPr>
              <w:spacing w:before="40" w:after="40" w:line="240" w:lineRule="auto"/>
              <w:rPr>
                <w:sz w:val="20"/>
                <w:szCs w:val="20"/>
              </w:rPr>
            </w:pPr>
          </w:p>
        </w:tc>
        <w:tc>
          <w:tcPr>
            <w:tcW w:w="3047" w:type="dxa"/>
          </w:tcPr>
          <w:p w14:paraId="38361EB2" w14:textId="77777777" w:rsidR="002249BE" w:rsidRPr="002249BE" w:rsidRDefault="002249BE" w:rsidP="002249BE">
            <w:pPr>
              <w:spacing w:before="40" w:after="40" w:line="240" w:lineRule="auto"/>
              <w:rPr>
                <w:sz w:val="20"/>
                <w:szCs w:val="20"/>
              </w:rPr>
            </w:pPr>
            <w:r w:rsidRPr="002249BE">
              <w:rPr>
                <w:sz w:val="20"/>
                <w:szCs w:val="20"/>
              </w:rPr>
              <w:t>Lista de ilustrações</w:t>
            </w:r>
          </w:p>
        </w:tc>
        <w:tc>
          <w:tcPr>
            <w:tcW w:w="1985" w:type="dxa"/>
            <w:vMerge/>
          </w:tcPr>
          <w:p w14:paraId="0F446CCE" w14:textId="77777777" w:rsidR="002249BE" w:rsidRPr="002249BE" w:rsidRDefault="002249BE" w:rsidP="002249BE">
            <w:pPr>
              <w:spacing w:before="40" w:after="40" w:line="240" w:lineRule="auto"/>
              <w:jc w:val="center"/>
              <w:rPr>
                <w:sz w:val="20"/>
                <w:szCs w:val="20"/>
              </w:rPr>
            </w:pPr>
          </w:p>
        </w:tc>
        <w:tc>
          <w:tcPr>
            <w:tcW w:w="2906" w:type="dxa"/>
            <w:vMerge/>
          </w:tcPr>
          <w:p w14:paraId="4F0EE204" w14:textId="77777777" w:rsidR="002249BE" w:rsidRPr="002249BE" w:rsidRDefault="002249BE" w:rsidP="002249BE">
            <w:pPr>
              <w:spacing w:before="40" w:after="40" w:line="240" w:lineRule="auto"/>
              <w:jc w:val="center"/>
              <w:rPr>
                <w:sz w:val="20"/>
                <w:szCs w:val="20"/>
              </w:rPr>
            </w:pPr>
          </w:p>
        </w:tc>
      </w:tr>
      <w:tr w:rsidR="002249BE" w:rsidRPr="002249BE" w14:paraId="4DC796AE" w14:textId="77777777" w:rsidTr="00177EF0">
        <w:trPr>
          <w:cantSplit/>
        </w:trPr>
        <w:tc>
          <w:tcPr>
            <w:tcW w:w="1204" w:type="dxa"/>
            <w:vMerge/>
          </w:tcPr>
          <w:p w14:paraId="1ECC62EF" w14:textId="77777777" w:rsidR="002249BE" w:rsidRPr="002249BE" w:rsidRDefault="002249BE" w:rsidP="002249BE">
            <w:pPr>
              <w:spacing w:before="40" w:after="40" w:line="240" w:lineRule="auto"/>
              <w:rPr>
                <w:sz w:val="20"/>
                <w:szCs w:val="20"/>
              </w:rPr>
            </w:pPr>
          </w:p>
        </w:tc>
        <w:tc>
          <w:tcPr>
            <w:tcW w:w="3047" w:type="dxa"/>
          </w:tcPr>
          <w:p w14:paraId="21FC287E" w14:textId="77777777" w:rsidR="002249BE" w:rsidRPr="002249BE" w:rsidRDefault="002249BE" w:rsidP="002249BE">
            <w:pPr>
              <w:spacing w:before="40" w:after="40" w:line="240" w:lineRule="auto"/>
              <w:rPr>
                <w:sz w:val="20"/>
                <w:szCs w:val="20"/>
              </w:rPr>
            </w:pPr>
            <w:r w:rsidRPr="002249BE">
              <w:rPr>
                <w:sz w:val="20"/>
                <w:szCs w:val="20"/>
              </w:rPr>
              <w:t>Lista de tabelas</w:t>
            </w:r>
          </w:p>
        </w:tc>
        <w:tc>
          <w:tcPr>
            <w:tcW w:w="1985" w:type="dxa"/>
            <w:vMerge/>
          </w:tcPr>
          <w:p w14:paraId="61AA300E" w14:textId="77777777" w:rsidR="002249BE" w:rsidRPr="002249BE" w:rsidRDefault="002249BE" w:rsidP="002249BE">
            <w:pPr>
              <w:spacing w:before="40" w:after="40" w:line="240" w:lineRule="auto"/>
              <w:jc w:val="center"/>
              <w:rPr>
                <w:sz w:val="20"/>
                <w:szCs w:val="20"/>
              </w:rPr>
            </w:pPr>
          </w:p>
        </w:tc>
        <w:tc>
          <w:tcPr>
            <w:tcW w:w="2906" w:type="dxa"/>
            <w:vMerge/>
          </w:tcPr>
          <w:p w14:paraId="59027176" w14:textId="77777777" w:rsidR="002249BE" w:rsidRPr="002249BE" w:rsidRDefault="002249BE" w:rsidP="002249BE">
            <w:pPr>
              <w:spacing w:before="40" w:after="40" w:line="240" w:lineRule="auto"/>
              <w:jc w:val="center"/>
              <w:rPr>
                <w:sz w:val="20"/>
                <w:szCs w:val="20"/>
              </w:rPr>
            </w:pPr>
          </w:p>
        </w:tc>
      </w:tr>
      <w:tr w:rsidR="002249BE" w:rsidRPr="002249BE" w14:paraId="30D6B323" w14:textId="77777777" w:rsidTr="00177EF0">
        <w:trPr>
          <w:cantSplit/>
        </w:trPr>
        <w:tc>
          <w:tcPr>
            <w:tcW w:w="1204" w:type="dxa"/>
            <w:vMerge/>
          </w:tcPr>
          <w:p w14:paraId="7CEC70BE" w14:textId="77777777" w:rsidR="002249BE" w:rsidRPr="002249BE" w:rsidRDefault="002249BE" w:rsidP="002249BE">
            <w:pPr>
              <w:spacing w:before="40" w:after="40" w:line="240" w:lineRule="auto"/>
              <w:rPr>
                <w:sz w:val="20"/>
                <w:szCs w:val="20"/>
              </w:rPr>
            </w:pPr>
          </w:p>
        </w:tc>
        <w:tc>
          <w:tcPr>
            <w:tcW w:w="3047" w:type="dxa"/>
          </w:tcPr>
          <w:p w14:paraId="15AE1992" w14:textId="77777777" w:rsidR="002249BE" w:rsidRPr="002249BE" w:rsidRDefault="002249BE" w:rsidP="002249BE">
            <w:pPr>
              <w:spacing w:before="40" w:after="40" w:line="240" w:lineRule="auto"/>
              <w:rPr>
                <w:sz w:val="20"/>
                <w:szCs w:val="20"/>
              </w:rPr>
            </w:pPr>
            <w:r w:rsidRPr="002249BE">
              <w:rPr>
                <w:sz w:val="20"/>
                <w:szCs w:val="20"/>
              </w:rPr>
              <w:t>Lista de abreviaturas e siglas</w:t>
            </w:r>
          </w:p>
        </w:tc>
        <w:tc>
          <w:tcPr>
            <w:tcW w:w="1985" w:type="dxa"/>
            <w:vMerge/>
          </w:tcPr>
          <w:p w14:paraId="5317A2EC" w14:textId="77777777" w:rsidR="002249BE" w:rsidRPr="002249BE" w:rsidRDefault="002249BE" w:rsidP="002249BE">
            <w:pPr>
              <w:spacing w:before="40" w:after="40" w:line="240" w:lineRule="auto"/>
              <w:jc w:val="center"/>
              <w:rPr>
                <w:sz w:val="20"/>
                <w:szCs w:val="20"/>
              </w:rPr>
            </w:pPr>
          </w:p>
        </w:tc>
        <w:tc>
          <w:tcPr>
            <w:tcW w:w="2906" w:type="dxa"/>
            <w:vMerge/>
          </w:tcPr>
          <w:p w14:paraId="4CD20A01" w14:textId="77777777" w:rsidR="002249BE" w:rsidRPr="002249BE" w:rsidRDefault="002249BE" w:rsidP="002249BE">
            <w:pPr>
              <w:spacing w:before="40" w:after="40" w:line="240" w:lineRule="auto"/>
              <w:jc w:val="center"/>
              <w:rPr>
                <w:sz w:val="20"/>
                <w:szCs w:val="20"/>
              </w:rPr>
            </w:pPr>
          </w:p>
        </w:tc>
      </w:tr>
      <w:tr w:rsidR="002249BE" w:rsidRPr="002249BE" w14:paraId="10CD6002" w14:textId="77777777" w:rsidTr="00177EF0">
        <w:trPr>
          <w:cantSplit/>
        </w:trPr>
        <w:tc>
          <w:tcPr>
            <w:tcW w:w="1204" w:type="dxa"/>
            <w:vMerge/>
          </w:tcPr>
          <w:p w14:paraId="37A31956" w14:textId="77777777" w:rsidR="002249BE" w:rsidRPr="002249BE" w:rsidRDefault="002249BE" w:rsidP="002249BE">
            <w:pPr>
              <w:spacing w:before="40" w:after="40" w:line="240" w:lineRule="auto"/>
              <w:rPr>
                <w:sz w:val="20"/>
                <w:szCs w:val="20"/>
              </w:rPr>
            </w:pPr>
          </w:p>
        </w:tc>
        <w:tc>
          <w:tcPr>
            <w:tcW w:w="3047" w:type="dxa"/>
          </w:tcPr>
          <w:p w14:paraId="070FC6FF" w14:textId="77777777" w:rsidR="002249BE" w:rsidRPr="002249BE" w:rsidRDefault="002249BE" w:rsidP="002249BE">
            <w:pPr>
              <w:spacing w:before="40" w:after="40" w:line="240" w:lineRule="auto"/>
              <w:rPr>
                <w:sz w:val="20"/>
                <w:szCs w:val="20"/>
              </w:rPr>
            </w:pPr>
            <w:r w:rsidRPr="002249BE">
              <w:rPr>
                <w:sz w:val="20"/>
                <w:szCs w:val="20"/>
              </w:rPr>
              <w:t>Lista de símbolos</w:t>
            </w:r>
          </w:p>
        </w:tc>
        <w:tc>
          <w:tcPr>
            <w:tcW w:w="1985" w:type="dxa"/>
            <w:vMerge/>
          </w:tcPr>
          <w:p w14:paraId="0351D472" w14:textId="77777777" w:rsidR="002249BE" w:rsidRPr="002249BE" w:rsidRDefault="002249BE" w:rsidP="002249BE">
            <w:pPr>
              <w:spacing w:before="40" w:after="40" w:line="240" w:lineRule="auto"/>
              <w:jc w:val="center"/>
              <w:rPr>
                <w:sz w:val="20"/>
                <w:szCs w:val="20"/>
              </w:rPr>
            </w:pPr>
          </w:p>
        </w:tc>
        <w:tc>
          <w:tcPr>
            <w:tcW w:w="2906" w:type="dxa"/>
            <w:vMerge/>
          </w:tcPr>
          <w:p w14:paraId="754FC88B" w14:textId="77777777" w:rsidR="002249BE" w:rsidRPr="002249BE" w:rsidRDefault="002249BE" w:rsidP="002249BE">
            <w:pPr>
              <w:spacing w:before="40" w:after="40" w:line="240" w:lineRule="auto"/>
              <w:jc w:val="center"/>
              <w:rPr>
                <w:sz w:val="20"/>
                <w:szCs w:val="20"/>
              </w:rPr>
            </w:pPr>
          </w:p>
        </w:tc>
      </w:tr>
      <w:tr w:rsidR="002249BE" w:rsidRPr="002249BE" w14:paraId="305ADF34" w14:textId="77777777" w:rsidTr="00177EF0">
        <w:trPr>
          <w:cantSplit/>
        </w:trPr>
        <w:tc>
          <w:tcPr>
            <w:tcW w:w="1204" w:type="dxa"/>
            <w:vMerge/>
          </w:tcPr>
          <w:p w14:paraId="31E8D94F" w14:textId="77777777" w:rsidR="002249BE" w:rsidRPr="002249BE" w:rsidRDefault="002249BE" w:rsidP="002249BE">
            <w:pPr>
              <w:spacing w:before="40" w:after="40" w:line="240" w:lineRule="auto"/>
              <w:rPr>
                <w:b/>
                <w:sz w:val="20"/>
                <w:szCs w:val="20"/>
              </w:rPr>
            </w:pPr>
          </w:p>
        </w:tc>
        <w:tc>
          <w:tcPr>
            <w:tcW w:w="3047" w:type="dxa"/>
          </w:tcPr>
          <w:p w14:paraId="4CE58876" w14:textId="77777777" w:rsidR="002249BE" w:rsidRPr="002249BE" w:rsidRDefault="002249BE" w:rsidP="002249BE">
            <w:pPr>
              <w:spacing w:before="40" w:after="40" w:line="240" w:lineRule="auto"/>
              <w:rPr>
                <w:b/>
                <w:sz w:val="20"/>
                <w:szCs w:val="20"/>
              </w:rPr>
            </w:pPr>
            <w:r w:rsidRPr="002249BE">
              <w:rPr>
                <w:b/>
                <w:sz w:val="20"/>
                <w:szCs w:val="20"/>
              </w:rPr>
              <w:t>Sumário</w:t>
            </w:r>
          </w:p>
        </w:tc>
        <w:tc>
          <w:tcPr>
            <w:tcW w:w="1985" w:type="dxa"/>
            <w:vMerge/>
          </w:tcPr>
          <w:p w14:paraId="1CB0EBC3" w14:textId="77777777" w:rsidR="002249BE" w:rsidRPr="002249BE" w:rsidRDefault="002249BE" w:rsidP="002249BE">
            <w:pPr>
              <w:spacing w:before="40" w:after="40" w:line="240" w:lineRule="auto"/>
              <w:jc w:val="center"/>
              <w:rPr>
                <w:sz w:val="20"/>
                <w:szCs w:val="20"/>
              </w:rPr>
            </w:pPr>
          </w:p>
        </w:tc>
        <w:tc>
          <w:tcPr>
            <w:tcW w:w="2906" w:type="dxa"/>
            <w:vMerge/>
          </w:tcPr>
          <w:p w14:paraId="4A5169F6" w14:textId="77777777" w:rsidR="002249BE" w:rsidRPr="002249BE" w:rsidRDefault="002249BE" w:rsidP="002249BE">
            <w:pPr>
              <w:spacing w:before="40" w:after="40" w:line="240" w:lineRule="auto"/>
              <w:jc w:val="center"/>
              <w:rPr>
                <w:sz w:val="20"/>
                <w:szCs w:val="20"/>
              </w:rPr>
            </w:pPr>
          </w:p>
        </w:tc>
      </w:tr>
      <w:tr w:rsidR="002249BE" w:rsidRPr="002249BE" w14:paraId="4C313254" w14:textId="77777777" w:rsidTr="00177EF0">
        <w:trPr>
          <w:cantSplit/>
        </w:trPr>
        <w:tc>
          <w:tcPr>
            <w:tcW w:w="1204" w:type="dxa"/>
            <w:vMerge w:val="restart"/>
            <w:textDirection w:val="btLr"/>
            <w:vAlign w:val="center"/>
          </w:tcPr>
          <w:p w14:paraId="2931A9C1" w14:textId="77777777" w:rsidR="002249BE" w:rsidRPr="002249BE" w:rsidRDefault="002249BE" w:rsidP="002249BE">
            <w:pPr>
              <w:spacing w:before="40" w:after="40" w:line="240" w:lineRule="auto"/>
              <w:ind w:left="113" w:right="113"/>
              <w:jc w:val="center"/>
              <w:rPr>
                <w:sz w:val="20"/>
                <w:szCs w:val="20"/>
              </w:rPr>
            </w:pPr>
            <w:r w:rsidRPr="002249BE">
              <w:rPr>
                <w:sz w:val="20"/>
                <w:szCs w:val="20"/>
              </w:rPr>
              <w:t>Textual</w:t>
            </w:r>
          </w:p>
        </w:tc>
        <w:tc>
          <w:tcPr>
            <w:tcW w:w="3047" w:type="dxa"/>
          </w:tcPr>
          <w:p w14:paraId="714A1F1C" w14:textId="77777777" w:rsidR="002249BE" w:rsidRPr="002249BE" w:rsidRDefault="002249BE" w:rsidP="002249BE">
            <w:pPr>
              <w:spacing w:before="40" w:after="40" w:line="240" w:lineRule="auto"/>
              <w:rPr>
                <w:b/>
                <w:sz w:val="20"/>
                <w:szCs w:val="20"/>
              </w:rPr>
            </w:pPr>
            <w:r w:rsidRPr="002249BE">
              <w:rPr>
                <w:b/>
                <w:sz w:val="20"/>
                <w:szCs w:val="20"/>
              </w:rPr>
              <w:t>Introdução</w:t>
            </w:r>
          </w:p>
        </w:tc>
        <w:tc>
          <w:tcPr>
            <w:tcW w:w="1985" w:type="dxa"/>
            <w:vMerge w:val="restart"/>
            <w:vAlign w:val="center"/>
          </w:tcPr>
          <w:p w14:paraId="439878BF" w14:textId="77777777" w:rsidR="002249BE" w:rsidRPr="002249BE" w:rsidRDefault="002249BE" w:rsidP="002249BE">
            <w:pPr>
              <w:spacing w:before="40" w:after="40" w:line="240" w:lineRule="auto"/>
              <w:jc w:val="center"/>
              <w:rPr>
                <w:sz w:val="20"/>
                <w:szCs w:val="20"/>
              </w:rPr>
            </w:pPr>
            <w:r w:rsidRPr="002249BE">
              <w:rPr>
                <w:sz w:val="20"/>
                <w:szCs w:val="20"/>
              </w:rPr>
              <w:t>Alinhado à esquerda</w:t>
            </w:r>
          </w:p>
        </w:tc>
        <w:tc>
          <w:tcPr>
            <w:tcW w:w="2906" w:type="dxa"/>
            <w:vMerge w:val="restart"/>
            <w:vAlign w:val="center"/>
          </w:tcPr>
          <w:p w14:paraId="4B5D0FBA" w14:textId="4BB1A114" w:rsidR="002249BE" w:rsidRPr="002249BE" w:rsidRDefault="002249BE" w:rsidP="009F79FB">
            <w:pPr>
              <w:spacing w:before="40" w:after="40" w:line="240" w:lineRule="auto"/>
              <w:jc w:val="center"/>
              <w:rPr>
                <w:sz w:val="20"/>
                <w:szCs w:val="20"/>
              </w:rPr>
            </w:pPr>
            <w:r w:rsidRPr="002249BE">
              <w:rPr>
                <w:sz w:val="20"/>
                <w:szCs w:val="20"/>
              </w:rPr>
              <w:t xml:space="preserve">Numeração progressiva </w:t>
            </w:r>
            <w:r w:rsidRPr="002249BE">
              <w:rPr>
                <w:sz w:val="20"/>
                <w:szCs w:val="20"/>
              </w:rPr>
              <w:br/>
              <w:t>números separados do texto</w:t>
            </w:r>
            <w:r w:rsidR="009F79FB">
              <w:rPr>
                <w:sz w:val="20"/>
                <w:szCs w:val="20"/>
              </w:rPr>
              <w:t xml:space="preserve"> </w:t>
            </w:r>
            <w:r w:rsidRPr="002249BE">
              <w:rPr>
                <w:sz w:val="20"/>
                <w:szCs w:val="20"/>
              </w:rPr>
              <w:t>por um espaço.</w:t>
            </w:r>
            <w:r w:rsidR="009F79FB">
              <w:rPr>
                <w:sz w:val="20"/>
                <w:szCs w:val="20"/>
              </w:rPr>
              <w:t xml:space="preserve"> </w:t>
            </w:r>
            <w:r w:rsidRPr="002249BE">
              <w:rPr>
                <w:sz w:val="20"/>
                <w:szCs w:val="20"/>
              </w:rPr>
              <w:t xml:space="preserve">Seções primárias iniciam em </w:t>
            </w:r>
            <w:r w:rsidR="009F79FB">
              <w:rPr>
                <w:sz w:val="20"/>
                <w:szCs w:val="20"/>
              </w:rPr>
              <w:t>páginas ÍMPARES</w:t>
            </w:r>
          </w:p>
        </w:tc>
      </w:tr>
      <w:tr w:rsidR="002249BE" w:rsidRPr="002249BE" w14:paraId="336BD3D2" w14:textId="77777777" w:rsidTr="00177EF0">
        <w:trPr>
          <w:cantSplit/>
        </w:trPr>
        <w:tc>
          <w:tcPr>
            <w:tcW w:w="1204" w:type="dxa"/>
            <w:vMerge/>
          </w:tcPr>
          <w:p w14:paraId="16649F9A" w14:textId="77777777" w:rsidR="002249BE" w:rsidRPr="002249BE" w:rsidRDefault="002249BE" w:rsidP="002249BE">
            <w:pPr>
              <w:spacing w:before="40" w:after="40" w:line="240" w:lineRule="auto"/>
              <w:rPr>
                <w:b/>
                <w:sz w:val="20"/>
                <w:szCs w:val="20"/>
              </w:rPr>
            </w:pPr>
          </w:p>
        </w:tc>
        <w:tc>
          <w:tcPr>
            <w:tcW w:w="3047" w:type="dxa"/>
          </w:tcPr>
          <w:p w14:paraId="2D4B9DAE" w14:textId="77777777" w:rsidR="002249BE" w:rsidRPr="002249BE" w:rsidRDefault="002249BE" w:rsidP="002249BE">
            <w:pPr>
              <w:spacing w:before="40" w:after="40" w:line="240" w:lineRule="auto"/>
              <w:rPr>
                <w:b/>
                <w:sz w:val="20"/>
                <w:szCs w:val="20"/>
              </w:rPr>
            </w:pPr>
            <w:r w:rsidRPr="002249BE">
              <w:rPr>
                <w:b/>
                <w:sz w:val="20"/>
                <w:szCs w:val="20"/>
              </w:rPr>
              <w:t>Desenvolvimento</w:t>
            </w:r>
          </w:p>
        </w:tc>
        <w:tc>
          <w:tcPr>
            <w:tcW w:w="1985" w:type="dxa"/>
            <w:vMerge/>
          </w:tcPr>
          <w:p w14:paraId="48ECE1AB" w14:textId="77777777" w:rsidR="002249BE" w:rsidRPr="002249BE" w:rsidRDefault="002249BE" w:rsidP="002249BE">
            <w:pPr>
              <w:spacing w:before="40" w:after="40" w:line="240" w:lineRule="auto"/>
              <w:jc w:val="center"/>
              <w:rPr>
                <w:sz w:val="20"/>
                <w:szCs w:val="20"/>
              </w:rPr>
            </w:pPr>
          </w:p>
        </w:tc>
        <w:tc>
          <w:tcPr>
            <w:tcW w:w="2906" w:type="dxa"/>
            <w:vMerge/>
          </w:tcPr>
          <w:p w14:paraId="429A4592" w14:textId="77777777" w:rsidR="002249BE" w:rsidRPr="002249BE" w:rsidRDefault="002249BE" w:rsidP="002249BE">
            <w:pPr>
              <w:spacing w:before="40" w:after="40" w:line="240" w:lineRule="auto"/>
              <w:jc w:val="center"/>
              <w:rPr>
                <w:sz w:val="20"/>
                <w:szCs w:val="20"/>
              </w:rPr>
            </w:pPr>
          </w:p>
        </w:tc>
      </w:tr>
      <w:tr w:rsidR="002249BE" w:rsidRPr="002249BE" w14:paraId="502C6422" w14:textId="77777777" w:rsidTr="00177EF0">
        <w:trPr>
          <w:cantSplit/>
        </w:trPr>
        <w:tc>
          <w:tcPr>
            <w:tcW w:w="1204" w:type="dxa"/>
            <w:vMerge/>
          </w:tcPr>
          <w:p w14:paraId="4AA9FAB4" w14:textId="77777777" w:rsidR="002249BE" w:rsidRPr="002249BE" w:rsidRDefault="002249BE" w:rsidP="002249BE">
            <w:pPr>
              <w:spacing w:before="40" w:after="40" w:line="240" w:lineRule="auto"/>
              <w:rPr>
                <w:b/>
                <w:sz w:val="20"/>
                <w:szCs w:val="20"/>
              </w:rPr>
            </w:pPr>
          </w:p>
        </w:tc>
        <w:tc>
          <w:tcPr>
            <w:tcW w:w="3047" w:type="dxa"/>
          </w:tcPr>
          <w:p w14:paraId="760395F1" w14:textId="77777777" w:rsidR="002249BE" w:rsidRPr="002249BE" w:rsidRDefault="002249BE" w:rsidP="002249BE">
            <w:pPr>
              <w:spacing w:before="40" w:after="40" w:line="240" w:lineRule="auto"/>
              <w:rPr>
                <w:b/>
                <w:sz w:val="20"/>
                <w:szCs w:val="20"/>
              </w:rPr>
            </w:pPr>
            <w:r w:rsidRPr="002249BE">
              <w:rPr>
                <w:b/>
                <w:sz w:val="20"/>
                <w:szCs w:val="20"/>
              </w:rPr>
              <w:t>Conclusão</w:t>
            </w:r>
          </w:p>
        </w:tc>
        <w:tc>
          <w:tcPr>
            <w:tcW w:w="1985" w:type="dxa"/>
            <w:vMerge/>
          </w:tcPr>
          <w:p w14:paraId="029C347E" w14:textId="77777777" w:rsidR="002249BE" w:rsidRPr="002249BE" w:rsidRDefault="002249BE" w:rsidP="002249BE">
            <w:pPr>
              <w:spacing w:before="40" w:after="40" w:line="240" w:lineRule="auto"/>
              <w:jc w:val="center"/>
              <w:rPr>
                <w:sz w:val="20"/>
                <w:szCs w:val="20"/>
              </w:rPr>
            </w:pPr>
          </w:p>
        </w:tc>
        <w:tc>
          <w:tcPr>
            <w:tcW w:w="2906" w:type="dxa"/>
            <w:vMerge/>
          </w:tcPr>
          <w:p w14:paraId="3D9675A7" w14:textId="77777777" w:rsidR="002249BE" w:rsidRPr="002249BE" w:rsidRDefault="002249BE" w:rsidP="002249BE">
            <w:pPr>
              <w:spacing w:before="40" w:after="40" w:line="240" w:lineRule="auto"/>
              <w:jc w:val="center"/>
              <w:rPr>
                <w:sz w:val="20"/>
                <w:szCs w:val="20"/>
              </w:rPr>
            </w:pPr>
          </w:p>
        </w:tc>
      </w:tr>
      <w:tr w:rsidR="002249BE" w:rsidRPr="002249BE" w14:paraId="4F4CDE1B" w14:textId="77777777" w:rsidTr="00177EF0">
        <w:trPr>
          <w:cantSplit/>
        </w:trPr>
        <w:tc>
          <w:tcPr>
            <w:tcW w:w="1204" w:type="dxa"/>
            <w:vMerge w:val="restart"/>
            <w:textDirection w:val="btLr"/>
            <w:vAlign w:val="center"/>
          </w:tcPr>
          <w:p w14:paraId="520A3C60" w14:textId="77777777" w:rsidR="002249BE" w:rsidRPr="002249BE" w:rsidRDefault="002249BE" w:rsidP="002249BE">
            <w:pPr>
              <w:spacing w:before="40" w:after="40" w:line="240" w:lineRule="auto"/>
              <w:ind w:left="113" w:right="113"/>
              <w:jc w:val="center"/>
              <w:rPr>
                <w:sz w:val="20"/>
                <w:szCs w:val="20"/>
              </w:rPr>
            </w:pPr>
            <w:r w:rsidRPr="002249BE">
              <w:rPr>
                <w:sz w:val="20"/>
                <w:szCs w:val="20"/>
              </w:rPr>
              <w:t>Pós-textual</w:t>
            </w:r>
          </w:p>
        </w:tc>
        <w:tc>
          <w:tcPr>
            <w:tcW w:w="3047" w:type="dxa"/>
          </w:tcPr>
          <w:p w14:paraId="6DBB0869" w14:textId="77777777" w:rsidR="002249BE" w:rsidRPr="002249BE" w:rsidRDefault="002249BE" w:rsidP="002249BE">
            <w:pPr>
              <w:spacing w:before="40" w:after="40" w:line="240" w:lineRule="auto"/>
              <w:rPr>
                <w:b/>
                <w:sz w:val="20"/>
                <w:szCs w:val="20"/>
              </w:rPr>
            </w:pPr>
            <w:r w:rsidRPr="002249BE">
              <w:rPr>
                <w:b/>
                <w:sz w:val="20"/>
                <w:szCs w:val="20"/>
              </w:rPr>
              <w:t>Referências</w:t>
            </w:r>
          </w:p>
        </w:tc>
        <w:tc>
          <w:tcPr>
            <w:tcW w:w="1985" w:type="dxa"/>
            <w:vMerge w:val="restart"/>
            <w:vAlign w:val="center"/>
          </w:tcPr>
          <w:p w14:paraId="3B3EA6AC" w14:textId="77777777" w:rsidR="002249BE" w:rsidRPr="002249BE" w:rsidRDefault="002249BE" w:rsidP="002249BE">
            <w:pPr>
              <w:spacing w:before="40" w:after="40" w:line="240" w:lineRule="auto"/>
              <w:jc w:val="center"/>
              <w:rPr>
                <w:sz w:val="20"/>
                <w:szCs w:val="20"/>
              </w:rPr>
            </w:pPr>
            <w:r w:rsidRPr="002249BE">
              <w:rPr>
                <w:sz w:val="20"/>
                <w:szCs w:val="20"/>
              </w:rPr>
              <w:t>Centralizado</w:t>
            </w:r>
          </w:p>
        </w:tc>
        <w:tc>
          <w:tcPr>
            <w:tcW w:w="2906" w:type="dxa"/>
            <w:vMerge w:val="restart"/>
            <w:vAlign w:val="center"/>
          </w:tcPr>
          <w:p w14:paraId="6D8CD824" w14:textId="6A9EDBEB" w:rsidR="002249BE" w:rsidRPr="002249BE" w:rsidRDefault="002249BE" w:rsidP="009F79FB">
            <w:pPr>
              <w:spacing w:before="40" w:after="40" w:line="240" w:lineRule="auto"/>
              <w:jc w:val="center"/>
              <w:rPr>
                <w:sz w:val="20"/>
                <w:szCs w:val="20"/>
              </w:rPr>
            </w:pPr>
            <w:r w:rsidRPr="002249BE">
              <w:rPr>
                <w:sz w:val="20"/>
                <w:szCs w:val="20"/>
              </w:rPr>
              <w:t>Sem numeração</w:t>
            </w:r>
            <w:r w:rsidR="009F79FB">
              <w:rPr>
                <w:sz w:val="20"/>
                <w:szCs w:val="20"/>
              </w:rPr>
              <w:br/>
            </w:r>
            <w:r w:rsidR="009F79FB">
              <w:rPr>
                <w:sz w:val="20"/>
                <w:szCs w:val="20"/>
              </w:rPr>
              <w:br/>
              <w:t>Localização em páginas pares ou ímpares, conforme a sequência dos elementos</w:t>
            </w:r>
          </w:p>
        </w:tc>
      </w:tr>
      <w:tr w:rsidR="002249BE" w:rsidRPr="002249BE" w14:paraId="129C3F5F" w14:textId="77777777" w:rsidTr="00177EF0">
        <w:trPr>
          <w:cantSplit/>
        </w:trPr>
        <w:tc>
          <w:tcPr>
            <w:tcW w:w="1204" w:type="dxa"/>
            <w:vMerge/>
          </w:tcPr>
          <w:p w14:paraId="52F1838E" w14:textId="77777777" w:rsidR="002249BE" w:rsidRPr="002249BE" w:rsidRDefault="002249BE" w:rsidP="002249BE">
            <w:pPr>
              <w:spacing w:before="40" w:after="40" w:line="240" w:lineRule="auto"/>
              <w:rPr>
                <w:sz w:val="20"/>
                <w:szCs w:val="20"/>
              </w:rPr>
            </w:pPr>
          </w:p>
        </w:tc>
        <w:tc>
          <w:tcPr>
            <w:tcW w:w="3047" w:type="dxa"/>
          </w:tcPr>
          <w:p w14:paraId="1650BEF2" w14:textId="77777777" w:rsidR="002249BE" w:rsidRPr="002249BE" w:rsidRDefault="002249BE" w:rsidP="002249BE">
            <w:pPr>
              <w:spacing w:before="40" w:after="40" w:line="240" w:lineRule="auto"/>
              <w:rPr>
                <w:sz w:val="20"/>
                <w:szCs w:val="20"/>
              </w:rPr>
            </w:pPr>
            <w:r w:rsidRPr="002249BE">
              <w:rPr>
                <w:sz w:val="20"/>
                <w:szCs w:val="20"/>
              </w:rPr>
              <w:t>Glossário</w:t>
            </w:r>
          </w:p>
        </w:tc>
        <w:tc>
          <w:tcPr>
            <w:tcW w:w="1985" w:type="dxa"/>
            <w:vMerge/>
          </w:tcPr>
          <w:p w14:paraId="32BA1405" w14:textId="77777777" w:rsidR="002249BE" w:rsidRPr="002249BE" w:rsidRDefault="002249BE" w:rsidP="002249BE">
            <w:pPr>
              <w:spacing w:before="40" w:after="40" w:line="240" w:lineRule="auto"/>
              <w:jc w:val="center"/>
              <w:rPr>
                <w:sz w:val="20"/>
                <w:szCs w:val="20"/>
              </w:rPr>
            </w:pPr>
          </w:p>
        </w:tc>
        <w:tc>
          <w:tcPr>
            <w:tcW w:w="2906" w:type="dxa"/>
            <w:vMerge/>
          </w:tcPr>
          <w:p w14:paraId="279ECFF2" w14:textId="77777777" w:rsidR="002249BE" w:rsidRPr="002249BE" w:rsidRDefault="002249BE" w:rsidP="002249BE">
            <w:pPr>
              <w:spacing w:before="40" w:after="40" w:line="240" w:lineRule="auto"/>
              <w:jc w:val="center"/>
              <w:rPr>
                <w:sz w:val="20"/>
                <w:szCs w:val="20"/>
              </w:rPr>
            </w:pPr>
          </w:p>
        </w:tc>
      </w:tr>
      <w:tr w:rsidR="002249BE" w:rsidRPr="002249BE" w14:paraId="2AE1D176" w14:textId="77777777" w:rsidTr="00177EF0">
        <w:trPr>
          <w:cantSplit/>
        </w:trPr>
        <w:tc>
          <w:tcPr>
            <w:tcW w:w="1204" w:type="dxa"/>
            <w:vMerge/>
          </w:tcPr>
          <w:p w14:paraId="0F37EBCB" w14:textId="77777777" w:rsidR="002249BE" w:rsidRPr="002249BE" w:rsidRDefault="002249BE" w:rsidP="002249BE">
            <w:pPr>
              <w:spacing w:before="40" w:after="40" w:line="240" w:lineRule="auto"/>
              <w:rPr>
                <w:sz w:val="20"/>
                <w:szCs w:val="20"/>
              </w:rPr>
            </w:pPr>
          </w:p>
        </w:tc>
        <w:tc>
          <w:tcPr>
            <w:tcW w:w="3047" w:type="dxa"/>
          </w:tcPr>
          <w:p w14:paraId="6F5D7AC6" w14:textId="77777777" w:rsidR="002249BE" w:rsidRPr="002249BE" w:rsidRDefault="002249BE" w:rsidP="002249BE">
            <w:pPr>
              <w:spacing w:before="40" w:after="40" w:line="240" w:lineRule="auto"/>
              <w:rPr>
                <w:sz w:val="20"/>
                <w:szCs w:val="20"/>
              </w:rPr>
            </w:pPr>
            <w:r w:rsidRPr="002249BE">
              <w:rPr>
                <w:sz w:val="20"/>
                <w:szCs w:val="20"/>
              </w:rPr>
              <w:t>Apêndice(s)</w:t>
            </w:r>
          </w:p>
        </w:tc>
        <w:tc>
          <w:tcPr>
            <w:tcW w:w="1985" w:type="dxa"/>
            <w:vMerge/>
          </w:tcPr>
          <w:p w14:paraId="703BE853" w14:textId="77777777" w:rsidR="002249BE" w:rsidRPr="002249BE" w:rsidRDefault="002249BE" w:rsidP="002249BE">
            <w:pPr>
              <w:spacing w:before="40" w:after="40" w:line="240" w:lineRule="auto"/>
              <w:jc w:val="center"/>
              <w:rPr>
                <w:sz w:val="20"/>
                <w:szCs w:val="20"/>
              </w:rPr>
            </w:pPr>
          </w:p>
        </w:tc>
        <w:tc>
          <w:tcPr>
            <w:tcW w:w="2906" w:type="dxa"/>
            <w:vMerge/>
          </w:tcPr>
          <w:p w14:paraId="454CB5A8" w14:textId="77777777" w:rsidR="002249BE" w:rsidRPr="002249BE" w:rsidRDefault="002249BE" w:rsidP="002249BE">
            <w:pPr>
              <w:spacing w:before="40" w:after="40" w:line="240" w:lineRule="auto"/>
              <w:jc w:val="center"/>
              <w:rPr>
                <w:sz w:val="20"/>
                <w:szCs w:val="20"/>
              </w:rPr>
            </w:pPr>
          </w:p>
        </w:tc>
      </w:tr>
      <w:tr w:rsidR="002249BE" w:rsidRPr="002249BE" w14:paraId="0ADD367B" w14:textId="77777777" w:rsidTr="00177EF0">
        <w:trPr>
          <w:cantSplit/>
        </w:trPr>
        <w:tc>
          <w:tcPr>
            <w:tcW w:w="1204" w:type="dxa"/>
            <w:vMerge/>
          </w:tcPr>
          <w:p w14:paraId="342D7722" w14:textId="77777777" w:rsidR="002249BE" w:rsidRPr="002249BE" w:rsidRDefault="002249BE" w:rsidP="002249BE">
            <w:pPr>
              <w:spacing w:before="40" w:after="40" w:line="240" w:lineRule="auto"/>
              <w:rPr>
                <w:sz w:val="20"/>
                <w:szCs w:val="20"/>
              </w:rPr>
            </w:pPr>
          </w:p>
        </w:tc>
        <w:tc>
          <w:tcPr>
            <w:tcW w:w="3047" w:type="dxa"/>
          </w:tcPr>
          <w:p w14:paraId="4F400FF8" w14:textId="77777777" w:rsidR="002249BE" w:rsidRPr="002249BE" w:rsidRDefault="002249BE" w:rsidP="002249BE">
            <w:pPr>
              <w:spacing w:before="40" w:after="40" w:line="240" w:lineRule="auto"/>
              <w:rPr>
                <w:sz w:val="20"/>
                <w:szCs w:val="20"/>
              </w:rPr>
            </w:pPr>
            <w:r w:rsidRPr="002249BE">
              <w:rPr>
                <w:sz w:val="20"/>
                <w:szCs w:val="20"/>
              </w:rPr>
              <w:t>Anexo(s)</w:t>
            </w:r>
          </w:p>
        </w:tc>
        <w:tc>
          <w:tcPr>
            <w:tcW w:w="1985" w:type="dxa"/>
            <w:vMerge/>
          </w:tcPr>
          <w:p w14:paraId="67B174E8" w14:textId="77777777" w:rsidR="002249BE" w:rsidRPr="002249BE" w:rsidRDefault="002249BE" w:rsidP="002249BE">
            <w:pPr>
              <w:spacing w:before="40" w:after="40" w:line="240" w:lineRule="auto"/>
              <w:jc w:val="center"/>
              <w:rPr>
                <w:sz w:val="20"/>
                <w:szCs w:val="20"/>
              </w:rPr>
            </w:pPr>
          </w:p>
        </w:tc>
        <w:tc>
          <w:tcPr>
            <w:tcW w:w="2906" w:type="dxa"/>
            <w:vMerge/>
          </w:tcPr>
          <w:p w14:paraId="1DDEE3FE" w14:textId="77777777" w:rsidR="002249BE" w:rsidRPr="002249BE" w:rsidRDefault="002249BE" w:rsidP="002249BE">
            <w:pPr>
              <w:spacing w:before="40" w:after="40" w:line="240" w:lineRule="auto"/>
              <w:jc w:val="center"/>
              <w:rPr>
                <w:sz w:val="20"/>
                <w:szCs w:val="20"/>
              </w:rPr>
            </w:pPr>
          </w:p>
        </w:tc>
      </w:tr>
      <w:tr w:rsidR="002249BE" w:rsidRPr="002249BE" w14:paraId="730B7316" w14:textId="77777777" w:rsidTr="00177EF0">
        <w:trPr>
          <w:cantSplit/>
        </w:trPr>
        <w:tc>
          <w:tcPr>
            <w:tcW w:w="1204" w:type="dxa"/>
            <w:vMerge/>
          </w:tcPr>
          <w:p w14:paraId="637FD0CB" w14:textId="77777777" w:rsidR="002249BE" w:rsidRPr="002249BE" w:rsidRDefault="002249BE" w:rsidP="002249BE">
            <w:pPr>
              <w:spacing w:before="40" w:after="40" w:line="240" w:lineRule="auto"/>
              <w:rPr>
                <w:sz w:val="20"/>
                <w:szCs w:val="20"/>
              </w:rPr>
            </w:pPr>
          </w:p>
        </w:tc>
        <w:tc>
          <w:tcPr>
            <w:tcW w:w="3047" w:type="dxa"/>
          </w:tcPr>
          <w:p w14:paraId="3979D9DB" w14:textId="77777777" w:rsidR="002249BE" w:rsidRPr="002249BE" w:rsidRDefault="002249BE" w:rsidP="002249BE">
            <w:pPr>
              <w:spacing w:before="40" w:after="40" w:line="240" w:lineRule="auto"/>
              <w:rPr>
                <w:sz w:val="20"/>
                <w:szCs w:val="20"/>
              </w:rPr>
            </w:pPr>
            <w:r w:rsidRPr="002249BE">
              <w:rPr>
                <w:sz w:val="20"/>
                <w:szCs w:val="20"/>
              </w:rPr>
              <w:t>Índice(s)</w:t>
            </w:r>
          </w:p>
        </w:tc>
        <w:tc>
          <w:tcPr>
            <w:tcW w:w="1985" w:type="dxa"/>
            <w:vMerge/>
          </w:tcPr>
          <w:p w14:paraId="12A785CC" w14:textId="77777777" w:rsidR="002249BE" w:rsidRPr="002249BE" w:rsidRDefault="002249BE" w:rsidP="002249BE">
            <w:pPr>
              <w:spacing w:before="40" w:after="40" w:line="240" w:lineRule="auto"/>
              <w:jc w:val="center"/>
              <w:rPr>
                <w:sz w:val="20"/>
                <w:szCs w:val="20"/>
              </w:rPr>
            </w:pPr>
          </w:p>
        </w:tc>
        <w:tc>
          <w:tcPr>
            <w:tcW w:w="2906" w:type="dxa"/>
            <w:vMerge/>
          </w:tcPr>
          <w:p w14:paraId="3FC4916A" w14:textId="77777777" w:rsidR="002249BE" w:rsidRPr="002249BE" w:rsidRDefault="002249BE" w:rsidP="002249BE">
            <w:pPr>
              <w:spacing w:before="40" w:after="40" w:line="240" w:lineRule="auto"/>
              <w:jc w:val="center"/>
              <w:rPr>
                <w:sz w:val="20"/>
                <w:szCs w:val="20"/>
              </w:rPr>
            </w:pPr>
          </w:p>
        </w:tc>
      </w:tr>
    </w:tbl>
    <w:p w14:paraId="14D3223F" w14:textId="528168B2" w:rsidR="002249BE" w:rsidRDefault="002249BE" w:rsidP="002249BE">
      <w:r>
        <w:t>Fonte: NBR 14724: 2011.</w:t>
      </w:r>
    </w:p>
    <w:p w14:paraId="7CE60C09" w14:textId="651FB3A6" w:rsidR="00EE5D8C" w:rsidRDefault="00EE5D8C" w:rsidP="00257F95">
      <w:r>
        <w:t xml:space="preserve">A seguir será apresentada uma </w:t>
      </w:r>
      <w:r w:rsidRPr="009E750F">
        <w:rPr>
          <w:i/>
        </w:rPr>
        <w:t>proposta de organização da introdução que contribui para a clareza do documento e facilita o entendimento do leitor</w:t>
      </w:r>
      <w:r>
        <w:t>. Ela é composta de Justificativa, Objetivos primários e secundários</w:t>
      </w:r>
      <w:r w:rsidR="00047299">
        <w:t>, Definição do problema, Questão central da pesquisa e d</w:t>
      </w:r>
      <w:r w:rsidR="005041A0">
        <w:t>a</w:t>
      </w:r>
      <w:r w:rsidR="00047299">
        <w:t xml:space="preserve"> Contribuição do trabalho. A ordem</w:t>
      </w:r>
      <w:r w:rsidR="005041A0">
        <w:t xml:space="preserve"> das seções</w:t>
      </w:r>
      <w:r w:rsidR="00047299">
        <w:t xml:space="preserve"> </w:t>
      </w:r>
      <w:r w:rsidR="005041A0">
        <w:t>J</w:t>
      </w:r>
      <w:r w:rsidR="00047299">
        <w:t xml:space="preserve">ustificativa e Objetivos pode ser alterada de acordo com </w:t>
      </w:r>
      <w:r w:rsidR="005041A0">
        <w:t>a intenção</w:t>
      </w:r>
      <w:r w:rsidR="00047299">
        <w:t xml:space="preserve"> do autor.</w:t>
      </w:r>
    </w:p>
    <w:p w14:paraId="6AA0AF32" w14:textId="6C31DB4D" w:rsidR="00257F95" w:rsidRDefault="00047299" w:rsidP="00047299">
      <w:pPr>
        <w:pStyle w:val="Ttulo2"/>
      </w:pPr>
      <w:bookmarkStart w:id="16" w:name="_Toc182482988"/>
      <w:r>
        <w:t>Justificativa</w:t>
      </w:r>
      <w:bookmarkEnd w:id="16"/>
    </w:p>
    <w:p w14:paraId="35DCB479" w14:textId="585D2C0D" w:rsidR="00047299" w:rsidRPr="00047299" w:rsidRDefault="003501D2" w:rsidP="00047299">
      <w:r>
        <w:t>A justificativa</w:t>
      </w:r>
      <w:r w:rsidR="00A83208">
        <w:fldChar w:fldCharType="begin"/>
      </w:r>
      <w:r w:rsidR="00A83208">
        <w:instrText xml:space="preserve"> XE "</w:instrText>
      </w:r>
      <w:r w:rsidR="00A83208" w:rsidRPr="007141FE">
        <w:instrText>Introdução:Justificativa</w:instrText>
      </w:r>
      <w:r w:rsidR="00A83208">
        <w:instrText xml:space="preserve">" </w:instrText>
      </w:r>
      <w:r w:rsidR="00A83208">
        <w:fldChar w:fldCharType="end"/>
      </w:r>
      <w:r>
        <w:t xml:space="preserve"> faz uma exposição de motivos pelos quais o estudo deve ou merece ser feito, contextualizando o problema a ser estudado</w:t>
      </w:r>
      <w:r w:rsidR="00C47116">
        <w:t xml:space="preserve">. </w:t>
      </w:r>
      <w:r w:rsidR="00C47116">
        <w:lastRenderedPageBreak/>
        <w:t>É muito importante que existam citações</w:t>
      </w:r>
      <w:r w:rsidR="00B9191C">
        <w:t xml:space="preserve"> (ver</w:t>
      </w:r>
      <w:r w:rsidR="00C326E9">
        <w:t> </w:t>
      </w:r>
      <w:r w:rsidR="00B9191C">
        <w:t>próxima seção)</w:t>
      </w:r>
      <w:r w:rsidR="00C47116">
        <w:t xml:space="preserve"> nessa seção para que ela tenha autoridade e que o tema do estudo não seja fruto de uma ideia qualquer do autor que, por mais interessante que seja, está desvinculada de um propósito de solução de um </w:t>
      </w:r>
      <w:r w:rsidR="00C47116" w:rsidRPr="008F69E9">
        <w:rPr>
          <w:b/>
        </w:rPr>
        <w:t>problema que tem aspectos técnicos, econômicos, ambientais e sociais</w:t>
      </w:r>
      <w:r w:rsidR="00C47116">
        <w:t>.</w:t>
      </w:r>
    </w:p>
    <w:p w14:paraId="316DF8DE" w14:textId="76A45A51" w:rsidR="00257F95" w:rsidRPr="00047299" w:rsidRDefault="00257F95" w:rsidP="00047299">
      <w:pPr>
        <w:pStyle w:val="Ttulo2"/>
      </w:pPr>
      <w:bookmarkStart w:id="17" w:name="_Toc341715816"/>
      <w:bookmarkStart w:id="18" w:name="_Toc182482989"/>
      <w:r w:rsidRPr="00047299">
        <w:t>O</w:t>
      </w:r>
      <w:bookmarkEnd w:id="17"/>
      <w:r w:rsidR="00AD187A">
        <w:t>bjetivos</w:t>
      </w:r>
      <w:bookmarkEnd w:id="18"/>
    </w:p>
    <w:p w14:paraId="62F11F1C" w14:textId="6D09FFB1" w:rsidR="00257F95" w:rsidRPr="001511E6" w:rsidRDefault="00AD187A" w:rsidP="00257F95">
      <w:r>
        <w:rPr>
          <w:noProof/>
          <w:lang w:eastAsia="pt-BR"/>
        </w:rPr>
        <mc:AlternateContent>
          <mc:Choice Requires="wps">
            <w:drawing>
              <wp:anchor distT="0" distB="0" distL="114300" distR="114300" simplePos="0" relativeHeight="251721216" behindDoc="0" locked="0" layoutInCell="1" allowOverlap="1" wp14:anchorId="75F0E475" wp14:editId="360F2FAD">
                <wp:simplePos x="0" y="0"/>
                <wp:positionH relativeFrom="margin">
                  <wp:posOffset>142714</wp:posOffset>
                </wp:positionH>
                <wp:positionV relativeFrom="paragraph">
                  <wp:posOffset>138668</wp:posOffset>
                </wp:positionV>
                <wp:extent cx="5647055" cy="2609850"/>
                <wp:effectExtent l="0" t="0" r="10795" b="19050"/>
                <wp:wrapNone/>
                <wp:docPr id="63" name="Caixa de texto 63"/>
                <wp:cNvGraphicFramePr/>
                <a:graphic xmlns:a="http://schemas.openxmlformats.org/drawingml/2006/main">
                  <a:graphicData uri="http://schemas.microsoft.com/office/word/2010/wordprocessingShape">
                    <wps:wsp>
                      <wps:cNvSpPr txBox="1"/>
                      <wps:spPr>
                        <a:xfrm>
                          <a:off x="0" y="0"/>
                          <a:ext cx="5647055" cy="260985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7DB7962F" w14:textId="77777777" w:rsidR="008C1B91" w:rsidRDefault="008C1B91" w:rsidP="00C42D8F">
                            <w:pPr>
                              <w:spacing w:after="0"/>
                              <w:jc w:val="center"/>
                              <w:rPr>
                                <w:b/>
                              </w:rPr>
                            </w:pPr>
                            <w:r>
                              <w:rPr>
                                <w:b/>
                              </w:rPr>
                              <w:t>NOTA DE ESCLARECIMENTO</w:t>
                            </w:r>
                          </w:p>
                          <w:p w14:paraId="070981CA" w14:textId="77777777" w:rsidR="008C1B91" w:rsidRDefault="008C1B91" w:rsidP="00C42D8F">
                            <w:pPr>
                              <w:spacing w:after="0"/>
                              <w:rPr>
                                <w:b/>
                              </w:rPr>
                            </w:pPr>
                            <w:r>
                              <w:rPr>
                                <w:b/>
                              </w:rPr>
                              <w:t>A estrutura aqui apresentada na Introdução não tem caráter mandatório.</w:t>
                            </w:r>
                          </w:p>
                          <w:p w14:paraId="12C4C77A" w14:textId="77777777" w:rsidR="008C1B91" w:rsidRDefault="008C1B91" w:rsidP="00C42D8F">
                            <w:pPr>
                              <w:spacing w:after="0"/>
                              <w:rPr>
                                <w:b/>
                              </w:rPr>
                            </w:pPr>
                            <w:r>
                              <w:rPr>
                                <w:b/>
                              </w:rPr>
                              <w:t>Contudo, trata-se de contribuição do autor com base nas MELHORES PRÁTICAS observadas durante sua atuação em Trabalhos de Conclusão de Curso.</w:t>
                            </w:r>
                          </w:p>
                          <w:p w14:paraId="2225436D" w14:textId="0CAB0F17" w:rsidR="008C1B91" w:rsidRDefault="008C1B91" w:rsidP="00C42D8F">
                            <w:pPr>
                              <w:spacing w:after="0"/>
                              <w:rPr>
                                <w:b/>
                              </w:rPr>
                            </w:pPr>
                            <w:r>
                              <w:rPr>
                                <w:b/>
                              </w:rPr>
                              <w:t>A estrutura proposta EXIGE PROFUNDA REFLEXÃO E ENTENDIMENTO sobre o projeto e se recomenda que seja escrita ao FINAL do trabalho, quando os propósitos alcançados já se encontram suficientemente amadurecidos na mente dos autores.</w:t>
                            </w:r>
                          </w:p>
                          <w:p w14:paraId="0A98779B" w14:textId="77777777" w:rsidR="008C1B91" w:rsidRPr="00FB524C" w:rsidRDefault="008C1B91" w:rsidP="00C42D8F">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0E475" id="Caixa de texto 63" o:spid="_x0000_s1034" type="#_x0000_t202" style="position:absolute;left:0;text-align:left;margin-left:11.25pt;margin-top:10.9pt;width:444.65pt;height:205.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" fillcolor="#fde9d9 [665]" strokecolor="#f79646 [3209]" strokeweight="2pt">
                <v:textbox>
                  <w:txbxContent>
                    <w:p w14:paraId="7DB7962F" w14:textId="77777777" w:rsidR="008C1B91" w:rsidRDefault="008C1B91" w:rsidP="00C42D8F">
                      <w:pPr>
                        <w:spacing w:after="0"/>
                        <w:jc w:val="center"/>
                        <w:rPr>
                          <w:b/>
                        </w:rPr>
                      </w:pPr>
                      <w:r>
                        <w:rPr>
                          <w:b/>
                        </w:rPr>
                        <w:t>NOTA DE ESCLARECIMENTO</w:t>
                      </w:r>
                    </w:p>
                    <w:p w14:paraId="070981CA" w14:textId="77777777" w:rsidR="008C1B91" w:rsidRDefault="008C1B91" w:rsidP="00C42D8F">
                      <w:pPr>
                        <w:spacing w:after="0"/>
                        <w:rPr>
                          <w:b/>
                        </w:rPr>
                      </w:pPr>
                      <w:r>
                        <w:rPr>
                          <w:b/>
                        </w:rPr>
                        <w:t>A estrutura aqui apresentada na Introdução não tem caráter mandatório.</w:t>
                      </w:r>
                    </w:p>
                    <w:p w14:paraId="12C4C77A" w14:textId="77777777" w:rsidR="008C1B91" w:rsidRDefault="008C1B91" w:rsidP="00C42D8F">
                      <w:pPr>
                        <w:spacing w:after="0"/>
                        <w:rPr>
                          <w:b/>
                        </w:rPr>
                      </w:pPr>
                      <w:r>
                        <w:rPr>
                          <w:b/>
                        </w:rPr>
                        <w:t>Contudo, trata-se de contribuição do autor com base nas MELHORES PRÁTICAS observadas durante sua atuação em Trabalhos de Conclusão de Curso.</w:t>
                      </w:r>
                    </w:p>
                    <w:p w14:paraId="2225436D" w14:textId="0CAB0F17" w:rsidR="008C1B91" w:rsidRDefault="008C1B91" w:rsidP="00C42D8F">
                      <w:pPr>
                        <w:spacing w:after="0"/>
                        <w:rPr>
                          <w:b/>
                        </w:rPr>
                      </w:pPr>
                      <w:r>
                        <w:rPr>
                          <w:b/>
                        </w:rPr>
                        <w:t>A estrutura proposta EXIGE PROFUNDA REFLEXÃO E ENTENDIMENTO sobre o projeto e se recomenda que seja escrita ao FINAL do trabalho, quando os propósitos alcançados já se encontram suficientemente amadurecidos na mente dos autores.</w:t>
                      </w:r>
                    </w:p>
                    <w:p w14:paraId="0A98779B" w14:textId="77777777" w:rsidR="008C1B91" w:rsidRPr="00FB524C" w:rsidRDefault="008C1B91" w:rsidP="00C42D8F">
                      <w:pPr>
                        <w:spacing w:after="0"/>
                        <w:jc w:val="center"/>
                        <w:rPr>
                          <w:color w:val="FF0000"/>
                        </w:rPr>
                      </w:pPr>
                      <w:r w:rsidRPr="00FB524C">
                        <w:rPr>
                          <w:color w:val="FF0000"/>
                        </w:rPr>
                        <w:t>Apagar essa caixa de texto</w:t>
                      </w:r>
                    </w:p>
                  </w:txbxContent>
                </v:textbox>
                <w10:wrap anchorx="margin"/>
              </v:shape>
            </w:pict>
          </mc:Fallback>
        </mc:AlternateContent>
      </w:r>
      <w:r w:rsidR="00047299">
        <w:t>O estudo</w:t>
      </w:r>
      <w:r w:rsidR="00A83208">
        <w:fldChar w:fldCharType="begin"/>
      </w:r>
      <w:r w:rsidR="00A83208">
        <w:instrText xml:space="preserve"> XE "</w:instrText>
      </w:r>
      <w:r w:rsidR="00A83208" w:rsidRPr="008B23C0">
        <w:instrText>Introdução:Objetivos</w:instrText>
      </w:r>
      <w:r w:rsidR="00A83208">
        <w:instrText xml:space="preserve">" </w:instrText>
      </w:r>
      <w:r w:rsidR="00A83208">
        <w:fldChar w:fldCharType="end"/>
      </w:r>
      <w:r w:rsidR="005041A0">
        <w:t xml:space="preserve"> (ou pesquisa, ou trabalho)</w:t>
      </w:r>
      <w:r w:rsidR="00047299">
        <w:t xml:space="preserve"> desenvolvido nesse relatório tem objetivos principais e secundários.</w:t>
      </w:r>
    </w:p>
    <w:p w14:paraId="5743536E" w14:textId="7B45443F" w:rsidR="00257F95" w:rsidRPr="00EF0EB3" w:rsidRDefault="00EF0EB3" w:rsidP="00047299">
      <w:pPr>
        <w:pStyle w:val="Ttulo3"/>
        <w:rPr>
          <w:rFonts w:cs="Arial"/>
          <w:smallCaps w:val="0"/>
        </w:rPr>
      </w:pPr>
      <w:bookmarkStart w:id="19" w:name="_Toc341715817"/>
      <w:bookmarkStart w:id="20" w:name="_Toc182482990"/>
      <w:r w:rsidRPr="00EF0EB3">
        <w:rPr>
          <w:rFonts w:cs="Arial"/>
          <w:smallCaps w:val="0"/>
        </w:rPr>
        <w:t>Objetivos primários</w:t>
      </w:r>
      <w:bookmarkEnd w:id="19"/>
      <w:bookmarkEnd w:id="20"/>
    </w:p>
    <w:p w14:paraId="777A34C6" w14:textId="00D87371" w:rsidR="00257F95" w:rsidRPr="001511E6" w:rsidRDefault="00257F95" w:rsidP="00257F95">
      <w:r>
        <w:t>Os objetivos principais dess</w:t>
      </w:r>
      <w:r w:rsidRPr="001511E6">
        <w:t xml:space="preserve">e </w:t>
      </w:r>
      <w:r w:rsidR="00047299">
        <w:t>relatório</w:t>
      </w:r>
      <w:r w:rsidR="00D3356D">
        <w:t xml:space="preserve"> (ou trabalho)</w:t>
      </w:r>
      <w:r w:rsidRPr="001511E6">
        <w:t xml:space="preserve"> são:</w:t>
      </w:r>
    </w:p>
    <w:p w14:paraId="26479AA0" w14:textId="4A83147B" w:rsidR="00257F95" w:rsidRPr="009C3D94" w:rsidRDefault="00E65C75" w:rsidP="00257F95">
      <w:pPr>
        <w:numPr>
          <w:ilvl w:val="0"/>
          <w:numId w:val="12"/>
        </w:numPr>
        <w:spacing w:after="0"/>
        <w:rPr>
          <w:szCs w:val="20"/>
        </w:rPr>
      </w:pPr>
      <w:r>
        <w:rPr>
          <w:szCs w:val="20"/>
        </w:rPr>
        <w:t>o</w:t>
      </w:r>
      <w:r w:rsidR="00047299">
        <w:rPr>
          <w:szCs w:val="20"/>
        </w:rPr>
        <w:t>bjetivo 1</w:t>
      </w:r>
      <w:r w:rsidR="00257F95" w:rsidRPr="009C3D94">
        <w:rPr>
          <w:szCs w:val="20"/>
        </w:rPr>
        <w:t>;</w:t>
      </w:r>
    </w:p>
    <w:p w14:paraId="2403A7FF" w14:textId="46BFAFE0" w:rsidR="00257F95" w:rsidRPr="009C3D94" w:rsidRDefault="00E65C75" w:rsidP="00257F95">
      <w:pPr>
        <w:numPr>
          <w:ilvl w:val="0"/>
          <w:numId w:val="12"/>
        </w:numPr>
        <w:spacing w:after="0"/>
        <w:rPr>
          <w:szCs w:val="20"/>
        </w:rPr>
      </w:pPr>
      <w:r>
        <w:rPr>
          <w:szCs w:val="20"/>
        </w:rPr>
        <w:t>o</w:t>
      </w:r>
      <w:r w:rsidR="00047299">
        <w:rPr>
          <w:szCs w:val="20"/>
        </w:rPr>
        <w:t>bjetivo 2</w:t>
      </w:r>
      <w:r w:rsidR="00257F95" w:rsidRPr="009C3D94">
        <w:rPr>
          <w:szCs w:val="20"/>
        </w:rPr>
        <w:t>;</w:t>
      </w:r>
    </w:p>
    <w:p w14:paraId="3B509A22" w14:textId="69129B52" w:rsidR="00257F95" w:rsidRPr="00524DAD" w:rsidRDefault="00E65C75" w:rsidP="00524DAD">
      <w:pPr>
        <w:numPr>
          <w:ilvl w:val="0"/>
          <w:numId w:val="12"/>
        </w:numPr>
      </w:pPr>
      <w:r>
        <w:rPr>
          <w:szCs w:val="20"/>
        </w:rPr>
        <w:t>o</w:t>
      </w:r>
      <w:r w:rsidR="00047299">
        <w:rPr>
          <w:szCs w:val="20"/>
        </w:rPr>
        <w:t>bjetivo n.</w:t>
      </w:r>
    </w:p>
    <w:p w14:paraId="20B27302" w14:textId="14921D30" w:rsidR="00524DAD" w:rsidRPr="00524DAD" w:rsidRDefault="00524DAD" w:rsidP="00524DAD">
      <w:pPr>
        <w:rPr>
          <w:color w:val="FF0000"/>
        </w:rPr>
      </w:pPr>
      <w:r w:rsidRPr="00524DAD">
        <w:rPr>
          <w:color w:val="FF0000"/>
        </w:rPr>
        <w:t>Atenção! Embora o Word “reclame”</w:t>
      </w:r>
      <w:r w:rsidR="00CC3F50">
        <w:rPr>
          <w:color w:val="FF0000"/>
        </w:rPr>
        <w:t>, indicando que a letra inicial deva ser maiúscula</w:t>
      </w:r>
      <w:r w:rsidRPr="00524DAD">
        <w:rPr>
          <w:color w:val="FF0000"/>
        </w:rPr>
        <w:t xml:space="preserve">, as alíneas a), b), </w:t>
      </w:r>
      <w:proofErr w:type="gramStart"/>
      <w:r w:rsidRPr="00524DAD">
        <w:rPr>
          <w:color w:val="FF0000"/>
        </w:rPr>
        <w:t>c)...</w:t>
      </w:r>
      <w:proofErr w:type="gramEnd"/>
      <w:r w:rsidRPr="00524DAD">
        <w:rPr>
          <w:color w:val="FF0000"/>
        </w:rPr>
        <w:t xml:space="preserve"> são iniciadas por letras minúsculas.</w:t>
      </w:r>
    </w:p>
    <w:p w14:paraId="1440C052" w14:textId="0C910E28" w:rsidR="00257F95" w:rsidRPr="00EF0EB3" w:rsidRDefault="00EF0EB3" w:rsidP="00AA75A5">
      <w:pPr>
        <w:pStyle w:val="Ttulo3"/>
        <w:rPr>
          <w:rFonts w:cs="Arial"/>
          <w:smallCaps w:val="0"/>
        </w:rPr>
      </w:pPr>
      <w:bookmarkStart w:id="21" w:name="_Toc341715818"/>
      <w:bookmarkStart w:id="22" w:name="_Toc182482991"/>
      <w:r w:rsidRPr="00EF0EB3">
        <w:rPr>
          <w:rFonts w:cs="Arial"/>
          <w:smallCaps w:val="0"/>
        </w:rPr>
        <w:t>Objetivos secundários</w:t>
      </w:r>
      <w:bookmarkEnd w:id="21"/>
      <w:bookmarkEnd w:id="22"/>
    </w:p>
    <w:p w14:paraId="1F551419" w14:textId="0790B030" w:rsidR="00257F95" w:rsidRPr="001511E6" w:rsidRDefault="00257F95" w:rsidP="00257F95">
      <w:r w:rsidRPr="001511E6">
        <w:t xml:space="preserve">Os objetivos secundários deste </w:t>
      </w:r>
      <w:r w:rsidR="00047299">
        <w:t>relatório</w:t>
      </w:r>
      <w:r w:rsidRPr="001511E6">
        <w:t xml:space="preserve"> são:</w:t>
      </w:r>
    </w:p>
    <w:p w14:paraId="60ECD654" w14:textId="0CE9EFCA" w:rsidR="00047299" w:rsidRPr="009C3D94" w:rsidRDefault="00E65C75" w:rsidP="00047299">
      <w:pPr>
        <w:numPr>
          <w:ilvl w:val="0"/>
          <w:numId w:val="15"/>
        </w:numPr>
        <w:spacing w:after="0"/>
        <w:rPr>
          <w:szCs w:val="20"/>
        </w:rPr>
      </w:pPr>
      <w:r>
        <w:rPr>
          <w:szCs w:val="20"/>
        </w:rPr>
        <w:t>o</w:t>
      </w:r>
      <w:r w:rsidR="00047299">
        <w:rPr>
          <w:szCs w:val="20"/>
        </w:rPr>
        <w:t>bjetivo 1</w:t>
      </w:r>
      <w:r w:rsidR="00047299" w:rsidRPr="009C3D94">
        <w:rPr>
          <w:szCs w:val="20"/>
        </w:rPr>
        <w:t>;</w:t>
      </w:r>
    </w:p>
    <w:p w14:paraId="78E73326" w14:textId="1F2EF9C6" w:rsidR="00047299" w:rsidRPr="009C3D94" w:rsidRDefault="00E65C75" w:rsidP="00047299">
      <w:pPr>
        <w:numPr>
          <w:ilvl w:val="0"/>
          <w:numId w:val="15"/>
        </w:numPr>
        <w:spacing w:after="0"/>
        <w:rPr>
          <w:szCs w:val="20"/>
        </w:rPr>
      </w:pPr>
      <w:r>
        <w:rPr>
          <w:szCs w:val="20"/>
        </w:rPr>
        <w:t>o</w:t>
      </w:r>
      <w:r w:rsidR="00047299">
        <w:rPr>
          <w:szCs w:val="20"/>
        </w:rPr>
        <w:t>bjetivo 2</w:t>
      </w:r>
      <w:r w:rsidR="00047299" w:rsidRPr="009C3D94">
        <w:rPr>
          <w:szCs w:val="20"/>
        </w:rPr>
        <w:t>;</w:t>
      </w:r>
    </w:p>
    <w:p w14:paraId="58A22274" w14:textId="0791F93B" w:rsidR="00047299" w:rsidRPr="009C3D94" w:rsidRDefault="00E65C75" w:rsidP="00047299">
      <w:pPr>
        <w:numPr>
          <w:ilvl w:val="0"/>
          <w:numId w:val="15"/>
        </w:numPr>
        <w:spacing w:after="0"/>
      </w:pPr>
      <w:r>
        <w:rPr>
          <w:szCs w:val="20"/>
        </w:rPr>
        <w:t>o</w:t>
      </w:r>
      <w:r w:rsidR="00047299">
        <w:rPr>
          <w:szCs w:val="20"/>
        </w:rPr>
        <w:t>bjetivo n.</w:t>
      </w:r>
    </w:p>
    <w:p w14:paraId="16BBDEA7" w14:textId="445C601A" w:rsidR="00257F95" w:rsidRPr="003501D2" w:rsidRDefault="00AD187A" w:rsidP="003501D2">
      <w:pPr>
        <w:pStyle w:val="Ttulo2"/>
      </w:pPr>
      <w:bookmarkStart w:id="23" w:name="_Toc182482992"/>
      <w:r>
        <w:t>Definição do problema</w:t>
      </w:r>
      <w:bookmarkEnd w:id="23"/>
    </w:p>
    <w:p w14:paraId="40B312A3" w14:textId="1F86857B" w:rsidR="00257F95" w:rsidRPr="00296323" w:rsidRDefault="00257F95" w:rsidP="00257F95">
      <w:r w:rsidRPr="001511E6">
        <w:t>O problema principal</w:t>
      </w:r>
      <w:r w:rsidR="00D3356D">
        <w:t>, objeto do estudo deste trabalho,</w:t>
      </w:r>
      <w:r w:rsidR="00047299">
        <w:t xml:space="preserve"> da empresa/unidade/do setor</w:t>
      </w:r>
      <w:r w:rsidR="00D3356D">
        <w:t xml:space="preserve">/etapa científica/tecnológica </w:t>
      </w:r>
      <w:r w:rsidR="00047299">
        <w:t>é.</w:t>
      </w:r>
      <w:proofErr w:type="gramStart"/>
      <w:r w:rsidR="00047299">
        <w:t>..</w:t>
      </w:r>
      <w:r w:rsidR="00E94342">
        <w:t>etc.</w:t>
      </w:r>
      <w:proofErr w:type="gramEnd"/>
    </w:p>
    <w:p w14:paraId="7375485E" w14:textId="77EC1C5A" w:rsidR="00257F95" w:rsidRPr="003501D2" w:rsidRDefault="00AD187A" w:rsidP="003501D2">
      <w:pPr>
        <w:pStyle w:val="Ttulo2"/>
      </w:pPr>
      <w:bookmarkStart w:id="24" w:name="_Toc182482993"/>
      <w:r>
        <w:lastRenderedPageBreak/>
        <w:t>Questão central da pesquisa</w:t>
      </w:r>
      <w:bookmarkEnd w:id="24"/>
    </w:p>
    <w:p w14:paraId="760F4C58" w14:textId="538E968E" w:rsidR="00257F95" w:rsidRPr="001511E6" w:rsidRDefault="003501D2" w:rsidP="00257F95">
      <w:r>
        <w:t>A questão</w:t>
      </w:r>
      <w:r w:rsidR="00A83208">
        <w:fldChar w:fldCharType="begin"/>
      </w:r>
      <w:r w:rsidR="00A83208">
        <w:instrText xml:space="preserve"> XE "</w:instrText>
      </w:r>
      <w:r w:rsidR="00A83208" w:rsidRPr="009A0700">
        <w:instrText>Introdução:Questão central da pesquisa</w:instrText>
      </w:r>
      <w:r w:rsidR="00A83208">
        <w:instrText xml:space="preserve">" </w:instrText>
      </w:r>
      <w:r w:rsidR="00A83208">
        <w:fldChar w:fldCharType="end"/>
      </w:r>
      <w:r>
        <w:t xml:space="preserve"> central da pesquisa informa os benefícios ou resultados DIRETOS esperados, ou seja, quais serão as consequências imediatas da resolução do problema estudado.</w:t>
      </w:r>
    </w:p>
    <w:p w14:paraId="43F0BC70" w14:textId="1F78E754" w:rsidR="00257F95" w:rsidRPr="003501D2" w:rsidRDefault="00AD187A" w:rsidP="003501D2">
      <w:pPr>
        <w:pStyle w:val="Ttulo2"/>
      </w:pPr>
      <w:bookmarkStart w:id="25" w:name="_Toc182482994"/>
      <w:r>
        <w:t>Contribuições do trabalho</w:t>
      </w:r>
      <w:bookmarkEnd w:id="25"/>
    </w:p>
    <w:p w14:paraId="0579E0E5" w14:textId="6E0D4330" w:rsidR="00257F95" w:rsidRDefault="003501D2" w:rsidP="00257F95">
      <w:r>
        <w:t>As contribuições</w:t>
      </w:r>
      <w:r w:rsidR="00A83208">
        <w:fldChar w:fldCharType="begin"/>
      </w:r>
      <w:r w:rsidR="00A83208">
        <w:instrText xml:space="preserve"> XE "</w:instrText>
      </w:r>
      <w:r w:rsidR="00A83208" w:rsidRPr="00F62832">
        <w:instrText>Introdução:Contribuição do trabalho</w:instrText>
      </w:r>
      <w:r w:rsidR="00A83208">
        <w:instrText xml:space="preserve">" </w:instrText>
      </w:r>
      <w:r w:rsidR="00A83208">
        <w:fldChar w:fldCharType="end"/>
      </w:r>
      <w:r>
        <w:t xml:space="preserve"> do trabalho informam OUTROS benefícios que serão obtidos com a realização do estudo, além do que foi estabelecido na questão central da pesquisa.</w:t>
      </w:r>
    </w:p>
    <w:p w14:paraId="39BA2353" w14:textId="0E4C37EF" w:rsidR="002B45F5" w:rsidRPr="00D3356D" w:rsidRDefault="002B45F5" w:rsidP="002B45F5">
      <w:pPr>
        <w:pStyle w:val="Ttulo2"/>
      </w:pPr>
      <w:bookmarkStart w:id="26" w:name="_Toc182482995"/>
      <w:r w:rsidRPr="00D3356D">
        <w:t>Panorama econômico</w:t>
      </w:r>
      <w:bookmarkEnd w:id="26"/>
    </w:p>
    <w:p w14:paraId="73BDEA2F" w14:textId="25EBDDF3" w:rsidR="002B45F5" w:rsidRPr="00D3356D" w:rsidRDefault="00D3356D" w:rsidP="002B45F5">
      <w:r w:rsidRPr="00D3356D">
        <w:t>No pa</w:t>
      </w:r>
      <w:r>
        <w:t>norama econômico</w:t>
      </w:r>
      <w:r w:rsidR="00143415">
        <w:t xml:space="preserve"> deve ser dada uma breve explanação do contexto econômico no qual o assunto do TCC se insere, </w:t>
      </w:r>
      <w:r w:rsidR="00143415" w:rsidRPr="00143415">
        <w:rPr>
          <w:i/>
        </w:rPr>
        <w:t>independentemente</w:t>
      </w:r>
      <w:r w:rsidR="00143415">
        <w:t xml:space="preserve"> de o trabalho ter foco científico ou tecnológico. Caso o trabalho tenha um enfoque predominantemente científico, nessa seção o leitor poderá perceber com qual setor da economia a pesquisa se relaciona. Por outro lado, se o enfoque principal for o tecnológico, essa seção terá o papel de ser a introdutória na descrição do ambiente econômico em que o TCC se encaixa.</w:t>
      </w:r>
    </w:p>
    <w:p w14:paraId="4D5BCF38" w14:textId="0F3BFDFA" w:rsidR="002B45F5" w:rsidRPr="00EF0EB3" w:rsidRDefault="004E26FC" w:rsidP="002B45F5">
      <w:pPr>
        <w:pStyle w:val="Ttulo3"/>
        <w:rPr>
          <w:rFonts w:cs="Arial"/>
          <w:smallCaps w:val="0"/>
        </w:rPr>
      </w:pPr>
      <w:bookmarkStart w:id="27" w:name="_Toc182482996"/>
      <w:r w:rsidRPr="00EF0EB3">
        <w:rPr>
          <w:rFonts w:cs="Arial"/>
          <w:smallCaps w:val="0"/>
        </w:rPr>
        <w:t>Mercado</w:t>
      </w:r>
      <w:bookmarkEnd w:id="27"/>
    </w:p>
    <w:p w14:paraId="608AE99F" w14:textId="061D81C0" w:rsidR="00143415" w:rsidRPr="00143415" w:rsidRDefault="00143415" w:rsidP="00143415">
      <w:r>
        <w:t xml:space="preserve">Da mesma forma que a seção anterior, caso o TCC tenha enfoque científico, uma breve e objetiva descrição do mercado para o qual a solução científica foi pensada cabe aqui. Para </w:t>
      </w:r>
      <w:proofErr w:type="spellStart"/>
      <w:r>
        <w:t>TCCs</w:t>
      </w:r>
      <w:proofErr w:type="spellEnd"/>
      <w:r>
        <w:t xml:space="preserve"> que tenham enfoque tecnológico, e nesse se enquadram todos os desenvolvimentos de produto, essa seção será a introdutória do tema, uma vez que ele deverá ser expandido </w:t>
      </w:r>
      <w:r w:rsidR="00866D25">
        <w:t>na revisão da literatura, com maior profundidade e detalhes.</w:t>
      </w:r>
    </w:p>
    <w:p w14:paraId="562963C5" w14:textId="21B83370" w:rsidR="002B45F5" w:rsidRPr="00EF0EB3" w:rsidRDefault="004E26FC" w:rsidP="002B45F5">
      <w:pPr>
        <w:pStyle w:val="Ttulo3"/>
        <w:rPr>
          <w:rFonts w:cs="Arial"/>
          <w:smallCaps w:val="0"/>
        </w:rPr>
      </w:pPr>
      <w:bookmarkStart w:id="28" w:name="_Toc182482997"/>
      <w:r w:rsidRPr="00EF0EB3">
        <w:rPr>
          <w:rFonts w:cs="Arial"/>
          <w:smallCaps w:val="0"/>
        </w:rPr>
        <w:t>Oportunidades</w:t>
      </w:r>
      <w:bookmarkEnd w:id="28"/>
    </w:p>
    <w:p w14:paraId="6680A46C" w14:textId="025FAE2A" w:rsidR="00543A9B" w:rsidRDefault="00543A9B" w:rsidP="002B45F5">
      <w:r>
        <w:t>As oportunidades estão intrinsicamente relacionadas com as partes interessadas no trabalho (</w:t>
      </w:r>
      <w:r w:rsidRPr="002A1BBE">
        <w:rPr>
          <w:i/>
        </w:rPr>
        <w:t>stakeholders</w:t>
      </w:r>
      <w:r>
        <w:t>), concretas ou potenciais.</w:t>
      </w:r>
    </w:p>
    <w:p w14:paraId="16FCED40" w14:textId="3B03EA3B" w:rsidR="002B45F5" w:rsidRDefault="00866D25" w:rsidP="002B45F5">
      <w:r>
        <w:lastRenderedPageBreak/>
        <w:t>Por fim, é muito importante que uma prospecção de oportunidades de negócios fique registrada no documento, como elemento de formação do Engenheiro Mauá.</w:t>
      </w:r>
    </w:p>
    <w:p w14:paraId="4A06A70D" w14:textId="48636AFC" w:rsidR="00AC1506" w:rsidRDefault="00AC1506" w:rsidP="00AC1506">
      <w:pPr>
        <w:pStyle w:val="Ttulo2"/>
      </w:pPr>
      <w:bookmarkStart w:id="29" w:name="_Toc182482998"/>
      <w:r>
        <w:t>Sustentabilidade e Impacto ambiental</w:t>
      </w:r>
      <w:bookmarkEnd w:id="29"/>
    </w:p>
    <w:p w14:paraId="2E2123B4" w14:textId="35AA8DA9" w:rsidR="00AC1506" w:rsidRDefault="00AC1506" w:rsidP="00AC1506">
      <w:r>
        <w:t xml:space="preserve">Um breve texto deve situar a proposta no contexto de sustentabilidade, destacando as preocupações ambientais consideradas no desenvolvimento do projeto. </w:t>
      </w:r>
    </w:p>
    <w:p w14:paraId="614F45B9" w14:textId="5049604F" w:rsidR="00FE786D" w:rsidRDefault="00FE786D" w:rsidP="00FE786D">
      <w:pPr>
        <w:pStyle w:val="Ttulo2"/>
      </w:pPr>
      <w:bookmarkStart w:id="30" w:name="_Toc182482999"/>
      <w:r>
        <w:t>Impactos sociais</w:t>
      </w:r>
      <w:bookmarkEnd w:id="30"/>
    </w:p>
    <w:p w14:paraId="625775A7" w14:textId="797BFC26" w:rsidR="00FE786D" w:rsidRDefault="00FE786D" w:rsidP="00FE786D">
      <w:r>
        <w:t>Uma breve descrição dos possíveis impactos sociais do projeto deve completar a introdução.</w:t>
      </w:r>
    </w:p>
    <w:p w14:paraId="6EF50B08" w14:textId="7B11291A" w:rsidR="008A7097" w:rsidRDefault="008A7097" w:rsidP="00FE786D"/>
    <w:p w14:paraId="5C62C2A1" w14:textId="2485340B" w:rsidR="008A7097" w:rsidRDefault="008A7097" w:rsidP="00FE786D">
      <w:r>
        <w:rPr>
          <w:noProof/>
          <w:lang w:eastAsia="pt-BR"/>
        </w:rPr>
        <mc:AlternateContent>
          <mc:Choice Requires="wps">
            <w:drawing>
              <wp:anchor distT="0" distB="0" distL="114300" distR="114300" simplePos="0" relativeHeight="251706880" behindDoc="0" locked="0" layoutInCell="1" allowOverlap="1" wp14:anchorId="03E038F2" wp14:editId="6D05BC61">
                <wp:simplePos x="0" y="0"/>
                <wp:positionH relativeFrom="margin">
                  <wp:posOffset>14600</wp:posOffset>
                </wp:positionH>
                <wp:positionV relativeFrom="paragraph">
                  <wp:posOffset>411704</wp:posOffset>
                </wp:positionV>
                <wp:extent cx="5671395" cy="1902798"/>
                <wp:effectExtent l="0" t="0" r="24765" b="21590"/>
                <wp:wrapNone/>
                <wp:docPr id="17" name="Caixa de texto 17"/>
                <wp:cNvGraphicFramePr/>
                <a:graphic xmlns:a="http://schemas.openxmlformats.org/drawingml/2006/main">
                  <a:graphicData uri="http://schemas.microsoft.com/office/word/2010/wordprocessingShape">
                    <wps:wsp>
                      <wps:cNvSpPr txBox="1"/>
                      <wps:spPr>
                        <a:xfrm>
                          <a:off x="0" y="0"/>
                          <a:ext cx="5671395" cy="1902798"/>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3E3898DC" w14:textId="77777777" w:rsidR="008C1B91" w:rsidRDefault="008C1B91" w:rsidP="00C33596">
                            <w:pPr>
                              <w:spacing w:after="0"/>
                              <w:jc w:val="center"/>
                              <w:rPr>
                                <w:b/>
                              </w:rPr>
                            </w:pPr>
                            <w:r>
                              <w:rPr>
                                <w:b/>
                              </w:rPr>
                              <w:t>ATENÇÃO</w:t>
                            </w:r>
                          </w:p>
                          <w:p w14:paraId="1C4CF53C" w14:textId="43C27369" w:rsidR="008C1B91" w:rsidRDefault="008C1B91" w:rsidP="00C33596">
                            <w:pPr>
                              <w:spacing w:after="0"/>
                              <w:jc w:val="center"/>
                              <w:rPr>
                                <w:b/>
                              </w:rPr>
                            </w:pPr>
                            <w:r>
                              <w:rPr>
                                <w:b/>
                              </w:rPr>
                              <w:t>A próxima seção desse documento é uma seção primária e, portanto, deve iniciar OBRIGATORIAMENTE em página ÍMPAR.</w:t>
                            </w:r>
                          </w:p>
                          <w:p w14:paraId="15D252F2" w14:textId="0DF518F3" w:rsidR="008C1B91" w:rsidRPr="00302597" w:rsidRDefault="008C1B91" w:rsidP="00C33596">
                            <w:pPr>
                              <w:spacing w:after="0"/>
                              <w:jc w:val="center"/>
                              <w:rPr>
                                <w:b/>
                              </w:rPr>
                            </w:pPr>
                            <w:r>
                              <w:rPr>
                                <w:b/>
                              </w:rPr>
                              <w:t>Ver que foi inserida uma quebra de seção (página ímpar) pelo caminho: Guia: Layout; Grupo: Configurar Página; Comando: Quebras, quebra de seção, página impar</w:t>
                            </w:r>
                          </w:p>
                          <w:p w14:paraId="4F68B2F2" w14:textId="77777777" w:rsidR="008C1B91" w:rsidRPr="00FB524C" w:rsidRDefault="008C1B91" w:rsidP="00C33596">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038F2" id="Caixa de texto 17" o:spid="_x0000_s1035" type="#_x0000_t202" style="position:absolute;left:0;text-align:left;margin-left:1.15pt;margin-top:32.4pt;width:446.55pt;height:149.8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" fillcolor="#fde9d9 [665]" strokecolor="#f79646 [3209]" strokeweight="2pt">
                <v:textbox>
                  <w:txbxContent>
                    <w:p w14:paraId="3E3898DC" w14:textId="77777777" w:rsidR="008C1B91" w:rsidRDefault="008C1B91" w:rsidP="00C33596">
                      <w:pPr>
                        <w:spacing w:after="0"/>
                        <w:jc w:val="center"/>
                        <w:rPr>
                          <w:b/>
                        </w:rPr>
                      </w:pPr>
                      <w:r>
                        <w:rPr>
                          <w:b/>
                        </w:rPr>
                        <w:t>ATENÇÃO</w:t>
                      </w:r>
                    </w:p>
                    <w:p w14:paraId="1C4CF53C" w14:textId="43C27369" w:rsidR="008C1B91" w:rsidRDefault="008C1B91" w:rsidP="00C33596">
                      <w:pPr>
                        <w:spacing w:after="0"/>
                        <w:jc w:val="center"/>
                        <w:rPr>
                          <w:b/>
                        </w:rPr>
                      </w:pPr>
                      <w:r>
                        <w:rPr>
                          <w:b/>
                        </w:rPr>
                        <w:t>A próxima seção desse documento é uma seção primária e, portanto, deve iniciar OBRIGATORIAMENTE em página ÍMPAR.</w:t>
                      </w:r>
                    </w:p>
                    <w:p w14:paraId="15D252F2" w14:textId="0DF518F3" w:rsidR="008C1B91" w:rsidRPr="00302597" w:rsidRDefault="008C1B91" w:rsidP="00C33596">
                      <w:pPr>
                        <w:spacing w:after="0"/>
                        <w:jc w:val="center"/>
                        <w:rPr>
                          <w:b/>
                        </w:rPr>
                      </w:pPr>
                      <w:r>
                        <w:rPr>
                          <w:b/>
                        </w:rPr>
                        <w:t>Ver que foi inserida uma quebra de seção (página ímpar) pelo caminho: Guia: Layout; Grupo: Configurar Página; Comando: Quebras, quebra de seção, página impar</w:t>
                      </w:r>
                    </w:p>
                    <w:p w14:paraId="4F68B2F2" w14:textId="77777777" w:rsidR="008C1B91" w:rsidRPr="00FB524C" w:rsidRDefault="008C1B91" w:rsidP="00C33596">
                      <w:pPr>
                        <w:spacing w:after="0"/>
                        <w:jc w:val="center"/>
                        <w:rPr>
                          <w:color w:val="FF0000"/>
                        </w:rPr>
                      </w:pPr>
                      <w:r w:rsidRPr="00FB524C">
                        <w:rPr>
                          <w:color w:val="FF0000"/>
                        </w:rPr>
                        <w:t>Apagar essa caixa de texto</w:t>
                      </w:r>
                    </w:p>
                  </w:txbxContent>
                </v:textbox>
                <w10:wrap anchorx="margin"/>
              </v:shape>
            </w:pict>
          </mc:Fallback>
        </mc:AlternateContent>
      </w:r>
    </w:p>
    <w:p w14:paraId="00599657" w14:textId="77777777" w:rsidR="008A7097" w:rsidRDefault="008A7097" w:rsidP="00FE786D">
      <w:pPr>
        <w:sectPr w:rsidR="008A7097" w:rsidSect="005F27CF">
          <w:headerReference w:type="even" r:id="rId14"/>
          <w:headerReference w:type="default" r:id="rId15"/>
          <w:footnotePr>
            <w:pos w:val="beneathText"/>
          </w:footnotePr>
          <w:pgSz w:w="11906" w:h="16838" w:code="9"/>
          <w:pgMar w:top="1701" w:right="1134" w:bottom="1134" w:left="1701" w:header="709" w:footer="709" w:gutter="0"/>
          <w:cols w:space="708"/>
          <w:docGrid w:linePitch="360"/>
        </w:sectPr>
      </w:pPr>
    </w:p>
    <w:p w14:paraId="2FF27280" w14:textId="4A6ABE54" w:rsidR="00654B1A" w:rsidRPr="00C47116" w:rsidRDefault="00290491" w:rsidP="00C47116">
      <w:pPr>
        <w:pStyle w:val="Ttulo1"/>
      </w:pPr>
      <w:bookmarkStart w:id="31" w:name="_Toc182483000"/>
      <w:r>
        <w:lastRenderedPageBreak/>
        <w:t>Revisão da literatura</w:t>
      </w:r>
      <w:bookmarkEnd w:id="31"/>
    </w:p>
    <w:p w14:paraId="476A6AFD" w14:textId="7288A20F" w:rsidR="00E66B6C" w:rsidRDefault="005041A0" w:rsidP="00E66B6C">
      <w:r>
        <w:t>O t</w:t>
      </w:r>
      <w:r w:rsidR="00E66B6C">
        <w:t>exto</w:t>
      </w:r>
      <w:r w:rsidR="00A83208">
        <w:fldChar w:fldCharType="begin"/>
      </w:r>
      <w:r w:rsidR="00A83208">
        <w:instrText xml:space="preserve"> XE "</w:instrText>
      </w:r>
      <w:r w:rsidR="00A83208" w:rsidRPr="00D71CB6">
        <w:instrText>Revisão da literatura</w:instrText>
      </w:r>
      <w:r w:rsidR="00A83208">
        <w:instrText xml:space="preserve">" </w:instrText>
      </w:r>
      <w:r w:rsidR="00A83208">
        <w:fldChar w:fldCharType="end"/>
      </w:r>
      <w:r w:rsidR="00A83208">
        <w:t xml:space="preserve"> </w:t>
      </w:r>
      <w:r w:rsidR="00C47116">
        <w:t>da seção primária</w:t>
      </w:r>
      <w:r w:rsidR="00E66B6C">
        <w:t xml:space="preserve"> – </w:t>
      </w:r>
      <w:r>
        <w:t xml:space="preserve">Revisão da Literatura — </w:t>
      </w:r>
      <w:r w:rsidR="00C47116">
        <w:t>é</w:t>
      </w:r>
      <w:r w:rsidR="00E66B6C">
        <w:t xml:space="preserve"> o último texto d</w:t>
      </w:r>
      <w:r>
        <w:t xml:space="preserve">essa </w:t>
      </w:r>
      <w:r w:rsidR="00E66B6C">
        <w:t>seção a ser produzido</w:t>
      </w:r>
      <w:r w:rsidR="00AA75A5">
        <w:t>,</w:t>
      </w:r>
      <w:r w:rsidR="00E66B6C">
        <w:t xml:space="preserve"> pois deve ser </w:t>
      </w:r>
      <w:r>
        <w:t>seu</w:t>
      </w:r>
      <w:r w:rsidR="00E66B6C">
        <w:t xml:space="preserve"> RESUMO</w:t>
      </w:r>
      <w:r w:rsidR="00C47116">
        <w:t xml:space="preserve">, indicando rapidamente os assuntos nela tratados e sua importância para o </w:t>
      </w:r>
      <w:r>
        <w:t>estudo</w:t>
      </w:r>
      <w:r w:rsidR="00E66B6C">
        <w:t>.</w:t>
      </w:r>
    </w:p>
    <w:p w14:paraId="2542D4CF" w14:textId="77777777" w:rsidR="00E909ED" w:rsidRDefault="00E909ED" w:rsidP="00E909ED">
      <w:pPr>
        <w:pStyle w:val="Ttulo2"/>
      </w:pPr>
      <w:bookmarkStart w:id="32" w:name="_Toc182483001"/>
      <w:r>
        <w:t>Conteúdo dessa seção</w:t>
      </w:r>
      <w:bookmarkEnd w:id="32"/>
    </w:p>
    <w:p w14:paraId="0FEABE54" w14:textId="432B8255" w:rsidR="00E909ED" w:rsidRDefault="00E909ED" w:rsidP="00E909ED">
      <w:r>
        <w:t xml:space="preserve">O conteúdo da Revisão da literatura, entendido como os tópicos a serem abordados, suas extensões e nível de profundidade necessário para o estudo, deve ser definido com o Orientador(a) de cada trabalho. Normalmente, é feito um levantamento geral da literatura disponível sobre o assunto existente em livros, artigos, internet e, </w:t>
      </w:r>
      <w:proofErr w:type="gramStart"/>
      <w:r>
        <w:t>após, uma</w:t>
      </w:r>
      <w:proofErr w:type="gramEnd"/>
      <w:r>
        <w:t xml:space="preserve"> seleção criteriosa de quais tópicos serão mais interessantes e necessários para a correta compreensão do trabalho. </w:t>
      </w:r>
      <w:r w:rsidR="00E91DF5">
        <w:t>O uso do programa OneNote, que faz parte do pacote Office, é muito útil, principalmente, no tocante à organização das informações importantes para o trabalho.</w:t>
      </w:r>
    </w:p>
    <w:p w14:paraId="0BFC024E" w14:textId="7BBD28E3" w:rsidR="00C47116" w:rsidRDefault="00C47116" w:rsidP="00C47116">
      <w:pPr>
        <w:pStyle w:val="Ttulo2"/>
      </w:pPr>
      <w:bookmarkStart w:id="33" w:name="_Toc182483002"/>
      <w:r>
        <w:t>Características dessa seção</w:t>
      </w:r>
      <w:bookmarkEnd w:id="33"/>
    </w:p>
    <w:p w14:paraId="60DAFE8D" w14:textId="03D9322D" w:rsidR="00451719" w:rsidRDefault="00026090" w:rsidP="00451719">
      <w:r>
        <w:t xml:space="preserve">É a seção dos fundamentos teóricos do </w:t>
      </w:r>
      <w:r w:rsidR="00E94342">
        <w:t>estudo</w:t>
      </w:r>
      <w:r w:rsidR="00451719">
        <w:t>,</w:t>
      </w:r>
      <w:r w:rsidR="00451719" w:rsidRPr="00451719">
        <w:t xml:space="preserve"> </w:t>
      </w:r>
      <w:r w:rsidR="00451719">
        <w:t xml:space="preserve">o </w:t>
      </w:r>
      <w:r w:rsidR="00E94342">
        <w:t>“</w:t>
      </w:r>
      <w:r w:rsidR="00451719">
        <w:t>reino</w:t>
      </w:r>
      <w:r w:rsidR="00E94342">
        <w:t>”</w:t>
      </w:r>
      <w:r w:rsidR="00451719">
        <w:t xml:space="preserve"> das citações. Seu objetivo é o de oferecer ao leitor a fundamentação sobre a qual o autor vai elaborar suas hipóteses e construir seu discurso em defesa de suas ideias sobre como o problema deve ser resolvido, evidenciando sua capacidade de pesquisar e escolher autores e textos relevantes para o documento. Então, nessa seção, tipicamente o autor NÃO FALA, somente falam TERCEIROS, devidamente CITADOS.</w:t>
      </w:r>
    </w:p>
    <w:p w14:paraId="0D9F846A" w14:textId="77777777" w:rsidR="00DF1EF3" w:rsidRDefault="00DF1EF3" w:rsidP="00DF1EF3">
      <w:pPr>
        <w:pStyle w:val="Ttulo2"/>
      </w:pPr>
      <w:bookmarkStart w:id="34" w:name="_Ref508471225"/>
      <w:bookmarkStart w:id="35" w:name="_Toc182483003"/>
      <w:r>
        <w:t>O parágrafo e sua apresentação</w:t>
      </w:r>
      <w:bookmarkEnd w:id="34"/>
      <w:bookmarkEnd w:id="35"/>
    </w:p>
    <w:p w14:paraId="3BA7906E" w14:textId="77777777" w:rsidR="00DF1EF3" w:rsidRDefault="00DF1EF3" w:rsidP="00DF1EF3">
      <w:r>
        <w:t>A apresentação ou formatação do parágrafo,</w:t>
      </w:r>
    </w:p>
    <w:p w14:paraId="265C8F19" w14:textId="77777777" w:rsidR="00DF1EF3" w:rsidRDefault="00DF1EF3" w:rsidP="00DF1EF3">
      <w:pPr>
        <w:pStyle w:val="Cit3linhas"/>
      </w:pPr>
      <w:r>
        <w:t xml:space="preserve"> ... há algum tempo atrás, obedecia quase que exclusivamente a discutíveis critérios de estética. Hoje em dia, entretanto, esses critérios foram substituídos por critérios ergonômicos, ou seja, critérios que têm por objetivo apresentar um texto de maneira a facilitar a sua leitura da melhor maneira possível.</w:t>
      </w:r>
    </w:p>
    <w:p w14:paraId="47EA8254" w14:textId="77777777" w:rsidR="00DF1EF3" w:rsidRDefault="00DF1EF3" w:rsidP="00DF1EF3">
      <w:pPr>
        <w:pStyle w:val="Cit3linhas"/>
      </w:pPr>
      <w:r>
        <w:lastRenderedPageBreak/>
        <w:t>A divisão de palavras [...] deve ser pouco utilizada. [...] deve ser feita sempre com o emprego do hífen à direita da parte da palavra a ser dividida e nunca com um traço debaixo da última letra [...]. No caso de translineação de palavras compostas, basta um hífen apenas, na linha superior, não sendo necessário, portanto, repeti-lo na linha inferior. Não se divide, também, uma palavra de uma página para outra.</w:t>
      </w:r>
    </w:p>
    <w:p w14:paraId="0A96BEF7" w14:textId="77777777" w:rsidR="00DF1EF3" w:rsidRPr="00083601" w:rsidRDefault="00DF1EF3" w:rsidP="00DF1EF3">
      <w:pPr>
        <w:pStyle w:val="Cit3linhas"/>
      </w:pPr>
      <w:r>
        <w:t>A paragrafação deve ser feita por blocagem, isto é, deixando-se um espaço em branco entre cada parágrafo [...]. Por esse motivo, não há necessidade de se iniciar os parágrafos deixando espaços em branco à direita da margem esquerda [...]. É interessante, também, deixar um pequeno espaço em branco entre o ponto final e a letra maiúscula que inicia um novo período dentro de um mesmo parágrafo. Dessa maneira, os períodos também acabarão sendo blocados ergonomicamente dentro de seus próprios parágrafos. (ABREU, 2002, p. 80-81).</w:t>
      </w:r>
    </w:p>
    <w:p w14:paraId="5F7C1FCD" w14:textId="77777777" w:rsidR="0002510C" w:rsidRDefault="0002510C" w:rsidP="0002510C">
      <w:pPr>
        <w:pStyle w:val="Ttulo2"/>
      </w:pPr>
      <w:bookmarkStart w:id="36" w:name="_Toc182483004"/>
      <w:r>
        <w:t>Sobre fontes tipográficas</w:t>
      </w:r>
      <w:bookmarkEnd w:id="36"/>
    </w:p>
    <w:p w14:paraId="37DCD34A" w14:textId="77777777" w:rsidR="0002510C" w:rsidRDefault="0002510C" w:rsidP="0002510C">
      <w:r>
        <w:t>Ao escrever um texto técnico que demandou pesquisa séria, trabalho de laboratório ou campo, reflexões, além de discussões com colegas e professores e várias revisões de texto, o autor espera que o documento transmita sua AUTORIDADE sobre o assunto estudado.</w:t>
      </w:r>
    </w:p>
    <w:p w14:paraId="2DA2933A" w14:textId="7BC7F9E3" w:rsidR="0002510C" w:rsidRDefault="0002510C" w:rsidP="0002510C">
      <w:pPr>
        <w:pStyle w:val="Cit3linhas"/>
      </w:pPr>
      <w:r>
        <w:t xml:space="preserve">A autoridade está relacionada com a validação e é imposta por meio de um conjunto de convenções estabelecidas que validam as expectativas do leitor. Dessa forma, um texto digno de crédito utilizará uma série de elementos tipográficos com os quais o leitor está familiarizado. A autoridade também pode ser indicada pela linguagem utilizada e, por isso, é quase inseparável da formalidade. Algumas vezes, a autoridade pode ser reforçada ou sugerida nos materiais utilizados. Por exemplo, um livro bem encadernado com capa dura e impresso em papel cuidadosamente selecionado transmitirá o sentido da autoridade porque a solidez e qualidade dos materiais sugerem durabilidade </w:t>
      </w:r>
      <w:sdt>
        <w:sdtPr>
          <w:id w:val="-365211863"/>
          <w:citation/>
        </w:sdtPr>
        <w:sdtContent>
          <w:r>
            <w:fldChar w:fldCharType="begin"/>
          </w:r>
          <w:r>
            <w:instrText xml:space="preserve">CITATION Dav07 \p 32 \l 1046 </w:instrText>
          </w:r>
          <w:r>
            <w:fldChar w:fldCharType="separate"/>
          </w:r>
          <w:r w:rsidR="00FE264C">
            <w:rPr>
              <w:noProof/>
            </w:rPr>
            <w:t>(Jury, 2007, p. 32)</w:t>
          </w:r>
          <w:r>
            <w:fldChar w:fldCharType="end"/>
          </w:r>
        </w:sdtContent>
      </w:sdt>
      <w:r>
        <w:t>.</w:t>
      </w:r>
    </w:p>
    <w:p w14:paraId="50F6EDA3" w14:textId="77777777" w:rsidR="0002510C" w:rsidRDefault="0002510C" w:rsidP="0002510C">
      <w:r>
        <w:t>Dessa forma, a escolha da fonte tipográfica do trabalho deve seguir o mesmo critério de transmitir a devida seriedade ao trabalho e, para isso, devem ser utilizadas fontes de estilo “Romanas” ou “Bastão”. As fontes “Romanas” s</w:t>
      </w:r>
      <w:r w:rsidRPr="002218C3">
        <w:t>urgiram na época do Império Romano</w:t>
      </w:r>
      <w:r>
        <w:t xml:space="preserve"> e são letras com aspecto</w:t>
      </w:r>
      <w:r w:rsidRPr="002218C3">
        <w:t xml:space="preserve"> </w:t>
      </w:r>
      <w:r>
        <w:t>s</w:t>
      </w:r>
      <w:r w:rsidRPr="002218C3">
        <w:t>ólid</w:t>
      </w:r>
      <w:r>
        <w:t>o</w:t>
      </w:r>
      <w:r w:rsidRPr="002218C3">
        <w:t>, clássic</w:t>
      </w:r>
      <w:r>
        <w:t>o e</w:t>
      </w:r>
      <w:r w:rsidRPr="002218C3">
        <w:t xml:space="preserve"> auster</w:t>
      </w:r>
      <w:r>
        <w:t>o</w:t>
      </w:r>
      <w:r w:rsidRPr="002218C3">
        <w:t xml:space="preserve">. Possuem </w:t>
      </w:r>
      <w:proofErr w:type="spellStart"/>
      <w:r w:rsidRPr="002218C3">
        <w:t>serifas</w:t>
      </w:r>
      <w:proofErr w:type="spellEnd"/>
      <w:r>
        <w:t>,</w:t>
      </w:r>
      <w:r w:rsidRPr="002218C3">
        <w:t xml:space="preserve"> pequenas hastes que fazem o acabamento das letras</w:t>
      </w:r>
      <w:r>
        <w:t xml:space="preserve"> e contribuem para a boa legibilidade do texto, sendo a</w:t>
      </w:r>
      <w:r w:rsidRPr="002218C3">
        <w:t xml:space="preserve">dequadas para trabalhos que necessitem </w:t>
      </w:r>
      <w:r>
        <w:t>transmitir uma</w:t>
      </w:r>
      <w:r w:rsidRPr="002218C3">
        <w:t xml:space="preserve"> imagem formal</w:t>
      </w:r>
      <w:r>
        <w:t xml:space="preserve"> e de</w:t>
      </w:r>
      <w:r w:rsidRPr="002218C3">
        <w:t xml:space="preserve"> seriedade.</w:t>
      </w:r>
      <w:r>
        <w:t xml:space="preserve"> São exemplos de fontes “Romanas”: Times New Roman, </w:t>
      </w:r>
      <w:proofErr w:type="spellStart"/>
      <w:r>
        <w:t>Cambria</w:t>
      </w:r>
      <w:proofErr w:type="spellEnd"/>
      <w:r>
        <w:t xml:space="preserve">, </w:t>
      </w:r>
      <w:proofErr w:type="spellStart"/>
      <w:r>
        <w:t>Garamond</w:t>
      </w:r>
      <w:proofErr w:type="spellEnd"/>
      <w:r>
        <w:t xml:space="preserve">, Bookman </w:t>
      </w:r>
      <w:proofErr w:type="spellStart"/>
      <w:r>
        <w:t>Old</w:t>
      </w:r>
      <w:proofErr w:type="spellEnd"/>
      <w:r>
        <w:t xml:space="preserve"> </w:t>
      </w:r>
      <w:proofErr w:type="spellStart"/>
      <w:r>
        <w:t>Style</w:t>
      </w:r>
      <w:proofErr w:type="spellEnd"/>
      <w:r>
        <w:t xml:space="preserve">, </w:t>
      </w:r>
      <w:proofErr w:type="spellStart"/>
      <w:r>
        <w:t>Century</w:t>
      </w:r>
      <w:proofErr w:type="spellEnd"/>
      <w:r>
        <w:t xml:space="preserve"> e outras com o mesmo aspecto geral. A fonte Times New Roman, criada para um jornal Londrino em 1931, tem uma ótima legibilidade e acabou tendo seu uso muito difundido pelo mundo. Com isso, hoje praticamente ela desfruta do </w:t>
      </w:r>
      <w:r w:rsidRPr="002C4097">
        <w:rPr>
          <w:i/>
        </w:rPr>
        <w:t>status</w:t>
      </w:r>
      <w:r>
        <w:t xml:space="preserve"> de ser uma fonte NEUTRA e é </w:t>
      </w:r>
      <w:r>
        <w:lastRenderedPageBreak/>
        <w:t xml:space="preserve">praticamente a única fonte utilizada em revistas científicas. As fontes de estilo “bastão” </w:t>
      </w:r>
      <w:r w:rsidRPr="002C4097">
        <w:t>surgiram na Grécia e na Fenícia e foram aperfeiçoadas na era moderna.</w:t>
      </w:r>
      <w:r>
        <w:t xml:space="preserve"> Elas não possuem </w:t>
      </w:r>
      <w:proofErr w:type="spellStart"/>
      <w:r>
        <w:t>serifas</w:t>
      </w:r>
      <w:proofErr w:type="spellEnd"/>
      <w:r>
        <w:t xml:space="preserve"> e</w:t>
      </w:r>
      <w:r w:rsidRPr="002C4097">
        <w:t xml:space="preserve"> </w:t>
      </w:r>
      <w:r>
        <w:t>são particularmente a</w:t>
      </w:r>
      <w:r w:rsidRPr="002C4097">
        <w:t>dequadas para trabalhos que queiram transmitir contemporaneidade, renovação, RACIONALIDADE E CAPACIDADE TÉCNICA</w:t>
      </w:r>
      <w:r>
        <w:t>, além de apresentarem ótima</w:t>
      </w:r>
      <w:r w:rsidRPr="002C4097">
        <w:t xml:space="preserve"> legibilidade.</w:t>
      </w:r>
      <w:r>
        <w:t xml:space="preserve"> Como exemplos de fontes “bastão” podem ser citadas: </w:t>
      </w:r>
      <w:r w:rsidRPr="002C4097">
        <w:t xml:space="preserve">Arial, </w:t>
      </w:r>
      <w:proofErr w:type="spellStart"/>
      <w:r w:rsidRPr="002C4097">
        <w:t>Calibri</w:t>
      </w:r>
      <w:proofErr w:type="spellEnd"/>
      <w:r w:rsidRPr="002C4097">
        <w:t xml:space="preserve">, </w:t>
      </w:r>
      <w:proofErr w:type="spellStart"/>
      <w:r w:rsidRPr="002C4097">
        <w:t>Tahoma</w:t>
      </w:r>
      <w:proofErr w:type="spellEnd"/>
      <w:r w:rsidRPr="002C4097">
        <w:t xml:space="preserve">, </w:t>
      </w:r>
      <w:proofErr w:type="spellStart"/>
      <w:r w:rsidRPr="002C4097">
        <w:t>Trebuchet</w:t>
      </w:r>
      <w:proofErr w:type="spellEnd"/>
      <w:r w:rsidRPr="002C4097">
        <w:t xml:space="preserve"> MS, </w:t>
      </w:r>
      <w:proofErr w:type="spellStart"/>
      <w:r w:rsidRPr="002C4097">
        <w:t>Verdana</w:t>
      </w:r>
      <w:proofErr w:type="spellEnd"/>
      <w:r w:rsidRPr="002C4097">
        <w:t xml:space="preserve"> e outras com o mesmo aspecto.</w:t>
      </w:r>
    </w:p>
    <w:p w14:paraId="2C0770B1" w14:textId="639B4F79" w:rsidR="0002510C" w:rsidRDefault="0002510C" w:rsidP="0002510C">
      <w:r>
        <w:t xml:space="preserve">A norma ABNT NBR 14724 </w:t>
      </w:r>
      <w:sdt>
        <w:sdtPr>
          <w:id w:val="465936764"/>
          <w:citation/>
        </w:sdtPr>
        <w:sdtContent>
          <w:r>
            <w:fldChar w:fldCharType="begin"/>
          </w:r>
          <w:r>
            <w:instrText xml:space="preserve">CITATION ABN11 \n  \t  \l 1046 </w:instrText>
          </w:r>
          <w:r>
            <w:fldChar w:fldCharType="separate"/>
          </w:r>
          <w:r w:rsidR="00FE264C">
            <w:rPr>
              <w:noProof/>
            </w:rPr>
            <w:t>(2011)</w:t>
          </w:r>
          <w:r>
            <w:fldChar w:fldCharType="end"/>
          </w:r>
        </w:sdtContent>
      </w:sdt>
      <w:r>
        <w:t xml:space="preserve"> não padroniza nem sugere qualquer tipo de fonte. Tampouco as “Diretrizes para a apresentação de dissertações e teses” da Divisão de Biblioteca da Escola Politécnica da Universidade de São Paulo </w:t>
      </w:r>
      <w:sdt>
        <w:sdtPr>
          <w:id w:val="2072610009"/>
          <w:citation/>
        </w:sdtPr>
        <w:sdtContent>
          <w:r>
            <w:fldChar w:fldCharType="begin"/>
          </w:r>
          <w:r>
            <w:instrText xml:space="preserve">CITATION Uni13 \n  \t  \l 1046 </w:instrText>
          </w:r>
          <w:r>
            <w:fldChar w:fldCharType="separate"/>
          </w:r>
          <w:r w:rsidR="00FE264C">
            <w:rPr>
              <w:noProof/>
            </w:rPr>
            <w:t>(2013)</w:t>
          </w:r>
          <w:r>
            <w:fldChar w:fldCharType="end"/>
          </w:r>
        </w:sdtContent>
      </w:sdt>
      <w:r>
        <w:t xml:space="preserve"> normatizam o uso de fontes tipográficas para o texto. Dessa forma, é de responsabilidade do autor a escolha adequada da fonte tipográfica para o seu texto, ou então, o tipo de fonte a ser exigido no trabalho é definido por alguma instância superior, Professor, Disciplina, Programa ou Instituição. Quanto ao tamanho da fonte, se digitada, a ABNT NBR 14724 </w:t>
      </w:r>
      <w:sdt>
        <w:sdtPr>
          <w:id w:val="-601643726"/>
          <w:citation/>
        </w:sdtPr>
        <w:sdtContent>
          <w:r>
            <w:fldChar w:fldCharType="begin"/>
          </w:r>
          <w:r>
            <w:instrText xml:space="preserve">CITATION ABN11 \n  \t  \l 1046 </w:instrText>
          </w:r>
          <w:r>
            <w:fldChar w:fldCharType="separate"/>
          </w:r>
          <w:r w:rsidR="00FE264C">
            <w:rPr>
              <w:noProof/>
            </w:rPr>
            <w:t>(2011)</w:t>
          </w:r>
          <w:r>
            <w:fldChar w:fldCharType="end"/>
          </w:r>
        </w:sdtContent>
      </w:sdt>
      <w:r>
        <w:t xml:space="preserve"> RECOMENDA “a fonte tamanho 12 para todo o documento, inclusive capa” e fonte menor (não diz o tamanho) e uniforme para as exceções indicadas na norma. Ocorre que a norma sobre Numeração Progressiva das seções de um documento </w:t>
      </w:r>
      <w:sdt>
        <w:sdtPr>
          <w:id w:val="-922869488"/>
          <w:citation/>
        </w:sdtPr>
        <w:sdtContent>
          <w:r>
            <w:fldChar w:fldCharType="begin"/>
          </w:r>
          <w:r>
            <w:instrText xml:space="preserve"> CITATION ABN12 \l 1046 </w:instrText>
          </w:r>
          <w:r>
            <w:fldChar w:fldCharType="separate"/>
          </w:r>
          <w:r w:rsidR="00FE264C">
            <w:rPr>
              <w:noProof/>
            </w:rPr>
            <w:t>(ABNT NBR 6024, 2012)</w:t>
          </w:r>
          <w:r>
            <w:fldChar w:fldCharType="end"/>
          </w:r>
        </w:sdtContent>
      </w:sdt>
      <w:r>
        <w:t xml:space="preserve"> em sua seção 4.1, alínea j, estabelece: “os títulos das seções devem ser destacados tipograficamente, de forma hierárquica, da primária à </w:t>
      </w:r>
      <w:proofErr w:type="spellStart"/>
      <w:r>
        <w:t>quinária</w:t>
      </w:r>
      <w:proofErr w:type="spellEnd"/>
      <w:r>
        <w:t>. Podem ser utilizados os recursos gráficos de maiúscula, negrito, itálico ou sublinhado e outros</w:t>
      </w:r>
      <w:proofErr w:type="gramStart"/>
      <w:r>
        <w:t>. ”</w:t>
      </w:r>
      <w:proofErr w:type="gramEnd"/>
      <w:r>
        <w:t xml:space="preserve"> Para construir essa hierarquia com apenas um tamanho de fonte é bem difícil, pois os títulos devem, visivelmente, parecem mais importantes, da seção primária à </w:t>
      </w:r>
      <w:proofErr w:type="spellStart"/>
      <w:r>
        <w:t>quinária</w:t>
      </w:r>
      <w:proofErr w:type="spellEnd"/>
      <w:r>
        <w:t xml:space="preserve">. Assim, no presente documento, o tamanho da fonte para os títulos das seções primárias foi aumentado, para que quatro níveis de títulos pudessem ser destacados com negrito, ficando os títulos das seções </w:t>
      </w:r>
      <w:proofErr w:type="spellStart"/>
      <w:r>
        <w:t>quinárias</w:t>
      </w:r>
      <w:proofErr w:type="spellEnd"/>
      <w:r>
        <w:t xml:space="preserve"> sem destaque, e reservando o destaque em itálico para palavras do texto. Contudo, isso é apenas UMA solução para o problema da hierarquia tipográfica dos títulos das seções. Outras soluções podem ser implementadas com a simples alteração das características das fontes nos estilos Título 1 até Título 5 (mais os estilos </w:t>
      </w:r>
      <w:proofErr w:type="spellStart"/>
      <w:r>
        <w:t>Pré</w:t>
      </w:r>
      <w:proofErr w:type="spellEnd"/>
      <w:r>
        <w:t xml:space="preserve">-textual, Título 6 e estilos Sumário 1 </w:t>
      </w:r>
      <w:proofErr w:type="gramStart"/>
      <w:r>
        <w:t>até Sumário</w:t>
      </w:r>
      <w:proofErr w:type="gramEnd"/>
      <w:r>
        <w:t xml:space="preserve"> 6).</w:t>
      </w:r>
    </w:p>
    <w:p w14:paraId="347AEE0C" w14:textId="40628A82" w:rsidR="0002510C" w:rsidRPr="00EF0EB3" w:rsidRDefault="00EF0EB3" w:rsidP="0002510C">
      <w:pPr>
        <w:pStyle w:val="Ttulo3"/>
        <w:rPr>
          <w:rFonts w:cs="Arial"/>
          <w:smallCaps w:val="0"/>
        </w:rPr>
      </w:pPr>
      <w:bookmarkStart w:id="37" w:name="_Toc182483005"/>
      <w:r w:rsidRPr="00EF0EB3">
        <w:rPr>
          <w:rFonts w:cs="Arial"/>
          <w:smallCaps w:val="0"/>
        </w:rPr>
        <w:lastRenderedPageBreak/>
        <w:t>Como alterar a fonte desse documento</w:t>
      </w:r>
      <w:bookmarkEnd w:id="37"/>
    </w:p>
    <w:p w14:paraId="6B0B2197" w14:textId="77777777" w:rsidR="0002510C" w:rsidRDefault="0002510C" w:rsidP="0002510C">
      <w:r>
        <w:t>Todos os estilos utilizados nesse documento foram construídos com base no estilo “Normal”, de forma que se esse estilo for modificado, todo o documento fica alterado, automaticamente. Desde que se tenha prática com o uso de estilos, é possível construir modelos de documentos de várias maneiras, com base noutros estilos diferentes do estilo “Normal”.</w:t>
      </w:r>
    </w:p>
    <w:p w14:paraId="251498E4" w14:textId="77777777" w:rsidR="0002510C" w:rsidRDefault="0002510C" w:rsidP="0002510C">
      <w:r>
        <w:t>Caso se queira trocar a fonte do documento para a fonte Times New Roman, por exemplo, basta fazer o seguinte:</w:t>
      </w:r>
    </w:p>
    <w:p w14:paraId="223A2032" w14:textId="77777777" w:rsidR="0002510C" w:rsidRDefault="0002510C" w:rsidP="0002510C">
      <w:pPr>
        <w:pStyle w:val="PargrafodaLista"/>
        <w:numPr>
          <w:ilvl w:val="0"/>
          <w:numId w:val="32"/>
        </w:numPr>
      </w:pPr>
      <w:r>
        <w:t>Selecionar o estilo “Normal” na galeria de estilos (guia: Página Inicial) com um clique do mouse;</w:t>
      </w:r>
    </w:p>
    <w:p w14:paraId="2AF1EEF0" w14:textId="77777777" w:rsidR="0002510C" w:rsidRDefault="0002510C" w:rsidP="0002510C">
      <w:pPr>
        <w:pStyle w:val="PargrafodaLista"/>
        <w:numPr>
          <w:ilvl w:val="0"/>
          <w:numId w:val="32"/>
        </w:numPr>
      </w:pPr>
      <w:r>
        <w:t>Clicar com o botão direito do mouse sobre o estilo “Normal”; um menu surge na tela;</w:t>
      </w:r>
    </w:p>
    <w:p w14:paraId="1E683FB0" w14:textId="77777777" w:rsidR="0002510C" w:rsidRDefault="0002510C" w:rsidP="0002510C">
      <w:pPr>
        <w:pStyle w:val="PargrafodaLista"/>
        <w:numPr>
          <w:ilvl w:val="0"/>
          <w:numId w:val="32"/>
        </w:numPr>
      </w:pPr>
      <w:r>
        <w:t>Escolher o comando “Modificar...”; o quadro de diálogo “Modificar estilo” aparece na tela;</w:t>
      </w:r>
    </w:p>
    <w:p w14:paraId="205FF5E4" w14:textId="77777777" w:rsidR="0002510C" w:rsidRDefault="0002510C" w:rsidP="0002510C">
      <w:pPr>
        <w:pStyle w:val="PargrafodaLista"/>
        <w:numPr>
          <w:ilvl w:val="0"/>
          <w:numId w:val="32"/>
        </w:numPr>
      </w:pPr>
      <w:r>
        <w:t>No campo “Formatação” escolher a Fonte desejada, no caso Times New Roman;</w:t>
      </w:r>
    </w:p>
    <w:p w14:paraId="1C68F316" w14:textId="77777777" w:rsidR="0002510C" w:rsidRDefault="0002510C" w:rsidP="0002510C">
      <w:pPr>
        <w:pStyle w:val="PargrafodaLista"/>
        <w:numPr>
          <w:ilvl w:val="0"/>
          <w:numId w:val="32"/>
        </w:numPr>
      </w:pPr>
      <w:r>
        <w:t>Clicar em OK e está feito; todo o documento passa a ter a fonte escolhida.</w:t>
      </w:r>
    </w:p>
    <w:p w14:paraId="014262DF" w14:textId="77777777" w:rsidR="0002510C" w:rsidRDefault="0002510C" w:rsidP="0002510C">
      <w:pPr>
        <w:pStyle w:val="Ttulo4"/>
      </w:pPr>
      <w:bookmarkStart w:id="38" w:name="_Toc517438134"/>
      <w:bookmarkStart w:id="39" w:name="_Toc182483006"/>
      <w:r>
        <w:t>Mais fontes</w:t>
      </w:r>
      <w:bookmarkEnd w:id="38"/>
      <w:bookmarkEnd w:id="39"/>
    </w:p>
    <w:p w14:paraId="6AD7AA40" w14:textId="2588286E" w:rsidR="0002510C" w:rsidRDefault="0002510C" w:rsidP="0002510C">
      <w:r>
        <w:t xml:space="preserve">Existem sites que disponibilizam fontes tipográficas para </w:t>
      </w:r>
      <w:r w:rsidRPr="003D2D69">
        <w:rPr>
          <w:i/>
        </w:rPr>
        <w:t>downloads</w:t>
      </w:r>
      <w:r>
        <w:t xml:space="preserve">, algumas gratuitas e outras pagas. Na </w:t>
      </w:r>
      <w:r w:rsidRPr="003D2D69">
        <w:rPr>
          <w:i/>
        </w:rPr>
        <w:t xml:space="preserve">Microsoft </w:t>
      </w:r>
      <w:proofErr w:type="spellStart"/>
      <w:r w:rsidRPr="003D2D69">
        <w:rPr>
          <w:i/>
        </w:rPr>
        <w:t>Store</w:t>
      </w:r>
      <w:proofErr w:type="spellEnd"/>
      <w:r>
        <w:t xml:space="preserve">, disponível no </w:t>
      </w:r>
      <w:r w:rsidRPr="003D2D69">
        <w:rPr>
          <w:i/>
        </w:rPr>
        <w:t>Windows</w:t>
      </w:r>
      <w:r>
        <w:t xml:space="preserve"> 10 (versão 1803 ou superior), há fontes gratuitas e pagas. No Google </w:t>
      </w:r>
      <w:proofErr w:type="spellStart"/>
      <w:r>
        <w:t>Fonts</w:t>
      </w:r>
      <w:proofErr w:type="spellEnd"/>
      <w:r>
        <w:t xml:space="preserve"> (</w:t>
      </w:r>
      <w:r w:rsidRPr="003D2D69">
        <w:t>https://fonts.google.com/</w:t>
      </w:r>
      <w:r>
        <w:t xml:space="preserve">) existem centenas de fontes para as mais diversas finalidades, com download gratuito. O Site </w:t>
      </w:r>
      <w:proofErr w:type="spellStart"/>
      <w:r w:rsidRPr="00A21E93">
        <w:rPr>
          <w:i/>
        </w:rPr>
        <w:t>Font</w:t>
      </w:r>
      <w:proofErr w:type="spellEnd"/>
      <w:r w:rsidRPr="00A21E93">
        <w:rPr>
          <w:i/>
        </w:rPr>
        <w:t xml:space="preserve"> </w:t>
      </w:r>
      <w:proofErr w:type="spellStart"/>
      <w:r w:rsidRPr="00A21E93">
        <w:rPr>
          <w:i/>
        </w:rPr>
        <w:t>Squirrel</w:t>
      </w:r>
      <w:proofErr w:type="spellEnd"/>
      <w:r>
        <w:t xml:space="preserve"> (</w:t>
      </w:r>
      <w:r w:rsidRPr="00A21E93">
        <w:t>https://www.fontsquirrel.com</w:t>
      </w:r>
      <w:r>
        <w:t xml:space="preserve">) é outra opção para a obtenção de fontes gratuitas e o site </w:t>
      </w:r>
      <w:proofErr w:type="spellStart"/>
      <w:r w:rsidRPr="00A21E93">
        <w:rPr>
          <w:i/>
        </w:rPr>
        <w:t>My</w:t>
      </w:r>
      <w:proofErr w:type="spellEnd"/>
      <w:r w:rsidRPr="00A21E93">
        <w:rPr>
          <w:i/>
        </w:rPr>
        <w:t> </w:t>
      </w:r>
      <w:proofErr w:type="spellStart"/>
      <w:r w:rsidRPr="00A21E93">
        <w:rPr>
          <w:i/>
        </w:rPr>
        <w:t>Fonts</w:t>
      </w:r>
      <w:proofErr w:type="spellEnd"/>
      <w:r>
        <w:t xml:space="preserve"> (</w:t>
      </w:r>
      <w:r w:rsidRPr="00A21E93">
        <w:t>http://www.myfonts.com</w:t>
      </w:r>
      <w:r>
        <w:t>) somente trabalha com fontes pagas.</w:t>
      </w:r>
    </w:p>
    <w:p w14:paraId="7383D1A9" w14:textId="1693CD0D" w:rsidR="008A7097" w:rsidRPr="00EF0EB3" w:rsidRDefault="00EF0EB3" w:rsidP="000F029F">
      <w:pPr>
        <w:pStyle w:val="Ttulo3"/>
        <w:rPr>
          <w:rFonts w:cs="Arial"/>
          <w:smallCaps w:val="0"/>
        </w:rPr>
      </w:pPr>
      <w:bookmarkStart w:id="40" w:name="_Toc182483007"/>
      <w:r w:rsidRPr="00EF0EB3">
        <w:rPr>
          <w:rFonts w:cs="Arial"/>
          <w:smallCaps w:val="0"/>
        </w:rPr>
        <w:t>Critério para o uso de fontes no documento</w:t>
      </w:r>
      <w:bookmarkEnd w:id="40"/>
    </w:p>
    <w:p w14:paraId="2832E4C2" w14:textId="73B50B69" w:rsidR="000F029F" w:rsidRDefault="000F029F" w:rsidP="000F029F">
      <w:r>
        <w:t xml:space="preserve">De acordo com a prática é interessante utilizar DUAS fontes tipográficas no mesmo documento e não mais que duas (exceto para casos especiais como códigos fonte de </w:t>
      </w:r>
      <w:r>
        <w:lastRenderedPageBreak/>
        <w:t xml:space="preserve">computação). Ou seja, uma fonte para o TEXTO e outra para os TÍTULOS, preferentemente contrastantes (uma com </w:t>
      </w:r>
      <w:proofErr w:type="spellStart"/>
      <w:r>
        <w:t>serifas</w:t>
      </w:r>
      <w:proofErr w:type="spellEnd"/>
      <w:r>
        <w:t xml:space="preserve"> e outra sem), mas harmonicamente combinadas. Sugestões para essas combinações são encontradas na Internet e isso deixa a diagramação do documento mais refinada.</w:t>
      </w:r>
    </w:p>
    <w:p w14:paraId="76295817" w14:textId="30E2D290" w:rsidR="000F029F" w:rsidRPr="000F029F" w:rsidRDefault="000F029F" w:rsidP="000F029F">
      <w:r>
        <w:t>O básico é a escolha de uma fonte adequada para o texto e sua manutenção também para os títulos. Contudo, isso é uma decisão do autor do documento.</w:t>
      </w:r>
    </w:p>
    <w:p w14:paraId="398D3F59" w14:textId="05763396" w:rsidR="002A1BBE" w:rsidRDefault="002A1BBE" w:rsidP="002A1BBE">
      <w:pPr>
        <w:pStyle w:val="Ttulo2"/>
      </w:pPr>
      <w:bookmarkStart w:id="41" w:name="_Toc182483008"/>
      <w:r>
        <w:t>Citações</w:t>
      </w:r>
      <w:bookmarkEnd w:id="41"/>
    </w:p>
    <w:p w14:paraId="405EB2C0" w14:textId="2E90A716" w:rsidR="00E91DF5" w:rsidRDefault="00E91DF5" w:rsidP="00E91DF5">
      <w:r>
        <w:t xml:space="preserve">Citação é a menção, no texto, de uma informação extraída de outra fonte, conforme a NBR 10520. As citações podem ser diretas, quando ocorre a transcrição textual de parte da obra do autor consultado, ou indiretas, quando o texto tem base na obra do autor consultado, ou seja, o autor do trabalho cria uma paráfrase sobre as ideias dos autores consultados, com suas palavras. A paráfrase deve ser o modo </w:t>
      </w:r>
      <w:r w:rsidR="00C54028">
        <w:t>principal de produção de texto na revisão da literatura.</w:t>
      </w:r>
    </w:p>
    <w:p w14:paraId="4F2FDB99" w14:textId="7B6FA096" w:rsidR="00385A02" w:rsidRDefault="00451719" w:rsidP="00B75AB3">
      <w:r>
        <w:t>As citações devem ser feitas de acordo com a norma NBR 10520</w:t>
      </w:r>
      <w:sdt>
        <w:sdtPr>
          <w:id w:val="699590288"/>
          <w:citation/>
        </w:sdtPr>
        <w:sdtContent>
          <w:r w:rsidR="00E94342">
            <w:fldChar w:fldCharType="begin"/>
          </w:r>
          <w:r w:rsidR="00E94342">
            <w:instrText xml:space="preserve">CITATION ABN021 \n  \t  \l 1046 </w:instrText>
          </w:r>
          <w:r w:rsidR="00E94342">
            <w:fldChar w:fldCharType="separate"/>
          </w:r>
          <w:r w:rsidR="00FE264C">
            <w:rPr>
              <w:noProof/>
            </w:rPr>
            <w:t xml:space="preserve"> (2002)</w:t>
          </w:r>
          <w:r w:rsidR="00E94342">
            <w:fldChar w:fldCharType="end"/>
          </w:r>
        </w:sdtContent>
      </w:sdt>
      <w:r>
        <w:t xml:space="preserve"> e devem seguir o modelo Autor-data, </w:t>
      </w:r>
      <w:r w:rsidR="00385A02">
        <w:t>em que a data é o ano</w:t>
      </w:r>
      <w:r w:rsidR="00B75AB3">
        <w:t>. Se</w:t>
      </w:r>
      <w:r w:rsidR="00385A02">
        <w:t xml:space="preserve"> a citação</w:t>
      </w:r>
      <w:r w:rsidR="00B75AB3">
        <w:t xml:space="preserve"> estiver dentro de parênteses</w:t>
      </w:r>
      <w:r w:rsidR="00BF47E3">
        <w:t>,</w:t>
      </w:r>
      <w:r w:rsidR="00B75AB3">
        <w:t xml:space="preserve"> </w:t>
      </w:r>
      <w:r w:rsidR="00385A02">
        <w:t xml:space="preserve">ela deve ser </w:t>
      </w:r>
      <w:r w:rsidR="00BF47E3">
        <w:t>destacad</w:t>
      </w:r>
      <w:r w:rsidR="00385A02">
        <w:t>a</w:t>
      </w:r>
      <w:r w:rsidR="00BF47E3">
        <w:t xml:space="preserve"> no texto</w:t>
      </w:r>
      <w:r w:rsidR="00385A02">
        <w:t xml:space="preserve"> e escrita com letras</w:t>
      </w:r>
      <w:r w:rsidR="00B75AB3">
        <w:t xml:space="preserve"> MAIÚSCUL</w:t>
      </w:r>
      <w:r w:rsidR="00385A02">
        <w:t>AS</w:t>
      </w:r>
      <w:r w:rsidR="00B75AB3">
        <w:t xml:space="preserve">, se estiver </w:t>
      </w:r>
      <w:r w:rsidR="00385A02">
        <w:t>fora de parênteses</w:t>
      </w:r>
      <w:r w:rsidR="00B75AB3">
        <w:t xml:space="preserve">, </w:t>
      </w:r>
      <w:r w:rsidR="00385A02">
        <w:t xml:space="preserve">deve ser escrita em letras minúsculas como </w:t>
      </w:r>
      <w:r w:rsidR="0001012A">
        <w:t>segue</w:t>
      </w:r>
      <w:r w:rsidR="00B75AB3">
        <w:t>:</w:t>
      </w:r>
    </w:p>
    <w:p w14:paraId="61C44133" w14:textId="2119D645" w:rsidR="00385A02" w:rsidRDefault="00E65C75" w:rsidP="00385A02">
      <w:pPr>
        <w:pStyle w:val="PargrafodaLista"/>
        <w:numPr>
          <w:ilvl w:val="0"/>
          <w:numId w:val="16"/>
        </w:numPr>
      </w:pPr>
      <w:r>
        <w:t>ú</w:t>
      </w:r>
      <w:r w:rsidR="00385A02">
        <w:t xml:space="preserve">nico autor: </w:t>
      </w:r>
      <w:r w:rsidR="00451719">
        <w:t>Silva (2008) ou (SILVA, 2008)</w:t>
      </w:r>
      <w:r w:rsidR="00385A02">
        <w:t>;</w:t>
      </w:r>
    </w:p>
    <w:p w14:paraId="726F6269" w14:textId="62571347" w:rsidR="00B75AB3" w:rsidRDefault="00E65C75" w:rsidP="00385A02">
      <w:pPr>
        <w:pStyle w:val="PargrafodaLista"/>
        <w:numPr>
          <w:ilvl w:val="0"/>
          <w:numId w:val="16"/>
        </w:numPr>
      </w:pPr>
      <w:r>
        <w:t>d</w:t>
      </w:r>
      <w:r w:rsidR="00385A02">
        <w:t>ois ou três autores</w:t>
      </w:r>
      <w:r w:rsidR="00BF47E3">
        <w:t>:</w:t>
      </w:r>
      <w:r w:rsidR="00385A02">
        <w:t xml:space="preserve"> </w:t>
      </w:r>
      <w:proofErr w:type="spellStart"/>
      <w:r w:rsidR="00385A02">
        <w:t>Tortora</w:t>
      </w:r>
      <w:proofErr w:type="spellEnd"/>
      <w:r w:rsidR="00385A02">
        <w:t xml:space="preserve">, </w:t>
      </w:r>
      <w:proofErr w:type="spellStart"/>
      <w:r w:rsidR="00385A02">
        <w:t>Funke</w:t>
      </w:r>
      <w:proofErr w:type="spellEnd"/>
      <w:r w:rsidR="00385A02">
        <w:t xml:space="preserve"> e Case (2000) ou </w:t>
      </w:r>
      <w:sdt>
        <w:sdtPr>
          <w:id w:val="-718658883"/>
          <w:citation/>
        </w:sdtPr>
        <w:sdtContent>
          <w:r w:rsidR="001A5481">
            <w:fldChar w:fldCharType="begin"/>
          </w:r>
          <w:r w:rsidR="001A5481">
            <w:instrText xml:space="preserve"> CITATION Tor00 \l 1046 </w:instrText>
          </w:r>
          <w:r w:rsidR="001A5481">
            <w:fldChar w:fldCharType="separate"/>
          </w:r>
          <w:r w:rsidR="00FE264C">
            <w:rPr>
              <w:noProof/>
            </w:rPr>
            <w:t>(Tortora, Funke, &amp; Case, 2000)</w:t>
          </w:r>
          <w:r w:rsidR="001A5481">
            <w:fldChar w:fldCharType="end"/>
          </w:r>
        </w:sdtContent>
      </w:sdt>
      <w:r w:rsidR="00385A02">
        <w:t>;</w:t>
      </w:r>
    </w:p>
    <w:p w14:paraId="452C8097" w14:textId="44240188" w:rsidR="00385A02" w:rsidRDefault="00E65C75" w:rsidP="00385A02">
      <w:pPr>
        <w:pStyle w:val="PargrafodaLista"/>
        <w:numPr>
          <w:ilvl w:val="0"/>
          <w:numId w:val="16"/>
        </w:numPr>
        <w:rPr>
          <w:lang w:val="fr-FR"/>
        </w:rPr>
      </w:pPr>
      <w:r w:rsidRPr="00427144">
        <w:rPr>
          <w:lang w:val="fr-FR"/>
        </w:rPr>
        <w:t>m</w:t>
      </w:r>
      <w:r w:rsidR="00385A02" w:rsidRPr="00427144">
        <w:rPr>
          <w:lang w:val="fr-FR"/>
        </w:rPr>
        <w:t xml:space="preserve">ais de três autores: Kearney </w:t>
      </w:r>
      <w:r w:rsidR="00385A02" w:rsidRPr="00F23F19">
        <w:rPr>
          <w:lang w:val="fr-FR"/>
        </w:rPr>
        <w:t>et al</w:t>
      </w:r>
      <w:r w:rsidR="00385A02">
        <w:rPr>
          <w:rStyle w:val="Refdenotaderodap"/>
          <w:i/>
        </w:rPr>
        <w:footnoteReference w:id="2"/>
      </w:r>
      <w:r w:rsidR="00385A02" w:rsidRPr="00427144">
        <w:rPr>
          <w:lang w:val="fr-FR"/>
        </w:rPr>
        <w:t xml:space="preserve">. (2009) ou (KEARNEY </w:t>
      </w:r>
      <w:r w:rsidR="00385A02" w:rsidRPr="00F23F19">
        <w:rPr>
          <w:lang w:val="fr-FR"/>
        </w:rPr>
        <w:t>et al.</w:t>
      </w:r>
      <w:r w:rsidR="00385A02" w:rsidRPr="00427144">
        <w:rPr>
          <w:lang w:val="fr-FR"/>
        </w:rPr>
        <w:t>, 2009)</w:t>
      </w:r>
    </w:p>
    <w:p w14:paraId="2D2D1F86" w14:textId="782513BA" w:rsidR="0001012A" w:rsidRPr="00D77D6A" w:rsidRDefault="0001012A" w:rsidP="0001012A">
      <w:pPr>
        <w:pStyle w:val="PargrafodaLista"/>
        <w:numPr>
          <w:ilvl w:val="0"/>
          <w:numId w:val="16"/>
        </w:numPr>
      </w:pPr>
      <w:r w:rsidRPr="00D77D6A">
        <w:lastRenderedPageBreak/>
        <w:t>No caso de haver mais de uma obra citada para o mesmo par</w:t>
      </w:r>
      <w:r>
        <w:t xml:space="preserve">ágrafo, os autores devem aparecer em ordem ALFABÉTICA na citação, por exemplo, (CUNHA, 2009; KIRK </w:t>
      </w:r>
      <w:r w:rsidR="00F23F19" w:rsidRPr="00F23F19">
        <w:t>et al</w:t>
      </w:r>
      <w:r w:rsidR="00F23F19">
        <w:rPr>
          <w:i/>
        </w:rPr>
        <w:t>.</w:t>
      </w:r>
      <w:r>
        <w:t>, 2013; POTTER e BIRMANN</w:t>
      </w:r>
      <w:r>
        <w:rPr>
          <w:rStyle w:val="Refdenotaderodap"/>
        </w:rPr>
        <w:footnoteReference w:id="3"/>
      </w:r>
      <w:r>
        <w:t xml:space="preserve">, 1999; WEISS </w:t>
      </w:r>
      <w:r w:rsidRPr="00F23F19">
        <w:t>et al</w:t>
      </w:r>
      <w:r>
        <w:t>., 2011)</w:t>
      </w:r>
    </w:p>
    <w:p w14:paraId="78C22E44" w14:textId="4386D187" w:rsidR="00FB309C" w:rsidRDefault="002A76FC" w:rsidP="002A76FC">
      <w:r>
        <w:t>No parágrafo seguinte há um e</w:t>
      </w:r>
      <w:r w:rsidR="00FB309C">
        <w:t>xemplo</w:t>
      </w:r>
      <w:r>
        <w:t xml:space="preserve"> do uso de citações destacadas do texto.</w:t>
      </w:r>
    </w:p>
    <w:p w14:paraId="2ADC0C75" w14:textId="3078069C" w:rsidR="00FB309C" w:rsidRDefault="00FB309C" w:rsidP="00FB309C">
      <w:r>
        <w:t>O</w:t>
      </w:r>
      <w:r w:rsidRPr="00083601">
        <w:t xml:space="preserve"> processo por atomização causa perda das características nutricionais, sensoriais e reológicas do produto em pó, e após a hidratação, sua textura, estrutura e aroma são diferentes quando comparados com o iogurte líquido natural</w:t>
      </w:r>
      <w:r w:rsidR="00385A02">
        <w:t>;</w:t>
      </w:r>
      <w:r w:rsidRPr="00083601">
        <w:t xml:space="preserve"> porém, o uso de estabilizantes durante o processo pode melhorar essas características </w:t>
      </w:r>
      <w:r>
        <w:rPr>
          <w:noProof/>
        </w:rPr>
        <w:t>(KUMAR e MISHRA, 2004)</w:t>
      </w:r>
      <w:r>
        <w:t xml:space="preserve">. </w:t>
      </w:r>
      <w:r w:rsidRPr="00083601">
        <w:t xml:space="preserve">O uso de aditivos incorporados ao iogurte natural antes de ser alimentado ao </w:t>
      </w:r>
      <w:r w:rsidRPr="2904E1C2">
        <w:t>atomizador</w:t>
      </w:r>
      <w:r w:rsidRPr="00083601">
        <w:t>, aumenta a sobrevivência dos micro</w:t>
      </w:r>
      <w:r w:rsidR="00CC3F50">
        <w:t>-</w:t>
      </w:r>
      <w:r w:rsidR="00385A02">
        <w:t>o</w:t>
      </w:r>
      <w:r w:rsidRPr="00083601">
        <w:t xml:space="preserve">rganismos nele presentes, contribui para o aumento do teor de sólidos totais, favorecem a retenção do acetaldeído e ainda permite uma melhor solubilidade e dispersão do iogurte em pó </w:t>
      </w:r>
      <w:r w:rsidRPr="00754E63">
        <w:t xml:space="preserve">(KEARNEY </w:t>
      </w:r>
      <w:r w:rsidRPr="00C02ED7">
        <w:t>et al.</w:t>
      </w:r>
      <w:r w:rsidRPr="00754E63">
        <w:t xml:space="preserve"> 2009). </w:t>
      </w:r>
      <w:r w:rsidRPr="00FB309C">
        <w:t>A questão reside em aspectos físico-químicos do material a ser seco e, em especial, sua temperatura de transição vítrea. Esse</w:t>
      </w:r>
      <w:r>
        <w:t> </w:t>
      </w:r>
      <w:r w:rsidRPr="00FB309C">
        <w:t xml:space="preserve">aspecto tecnológico pode ser parcialmente contornado com a adição de materiais que modifiquem a temperatura de transição vítrea do produto levado a secar, tais como </w:t>
      </w:r>
      <w:proofErr w:type="spellStart"/>
      <w:r w:rsidRPr="00FB309C">
        <w:t>maltodextrinas</w:t>
      </w:r>
      <w:proofErr w:type="spellEnd"/>
      <w:r w:rsidRPr="00FB309C">
        <w:t xml:space="preserve"> (MESTE </w:t>
      </w:r>
      <w:r w:rsidRPr="00C02ED7">
        <w:t>et al</w:t>
      </w:r>
      <w:r w:rsidRPr="00FB309C">
        <w:t>., 2002).</w:t>
      </w:r>
    </w:p>
    <w:p w14:paraId="6542E0FD" w14:textId="42ED412C" w:rsidR="00C27D23" w:rsidRDefault="00C27D23" w:rsidP="00C27D23">
      <w:r>
        <w:t>O texto a seguir contém exemplos do uso de citações indiretas; entretanto</w:t>
      </w:r>
      <w:r w:rsidR="009A651D">
        <w:t>,</w:t>
      </w:r>
      <w:r>
        <w:t xml:space="preserve"> o uso do texto traduzido será uma forma de citação direta. Nesse exemplo, várias regras para o uso de citações são empregadas.</w:t>
      </w:r>
    </w:p>
    <w:p w14:paraId="07B03FF1" w14:textId="09D50517" w:rsidR="00C27D23" w:rsidRDefault="00C27D23" w:rsidP="00C27D23">
      <w:pPr>
        <w:pStyle w:val="Cit3linhas"/>
      </w:pPr>
      <w:r>
        <w:t xml:space="preserve">[...] </w:t>
      </w:r>
      <w:proofErr w:type="spellStart"/>
      <w:r>
        <w:t>McEwan</w:t>
      </w:r>
      <w:proofErr w:type="spellEnd"/>
      <w:r>
        <w:t xml:space="preserve"> e Thomson (1988) fizeram uma revisão bibliográfica de vários modelos comportamentais para a aceitação de alimentos. </w:t>
      </w:r>
      <w:r w:rsidR="009A651D">
        <w:t>[...]. Embora</w:t>
      </w:r>
      <w:r>
        <w:t xml:space="preserve"> todos os modelos (</w:t>
      </w:r>
      <w:r w:rsidR="009A651D">
        <w:t>HARPER, 1981; LAND, 1983;</w:t>
      </w:r>
      <w:r w:rsidR="009A651D" w:rsidRPr="009A651D">
        <w:t xml:space="preserve"> </w:t>
      </w:r>
      <w:r w:rsidR="009A651D">
        <w:t xml:space="preserve">OLSEN, 1981; </w:t>
      </w:r>
      <w:r>
        <w:t>PILGRIM, 1957; WILLIANS, 1983) apontem esses três elementos, eles diferem na ênfase dada a cada fator. O modelo de Land (1983), mostrado na Figura 1, é o melhor para a presente discussão, uma vez que ele leva em conta as várias influências na qualidade sensorial dos alimentos e a intensidade dessas influências na avaliação da qualidade percebida dos alimentos. (CARDELLO, 1997, p. 3, tradução nossa).</w:t>
      </w:r>
    </w:p>
    <w:p w14:paraId="6375050F" w14:textId="4DD94314" w:rsidR="00C27D23" w:rsidRDefault="00C27D23" w:rsidP="00C27D23">
      <w:r>
        <w:t>Se a citação for textual, deve-se adicionar o número da página, como no exemplo</w:t>
      </w:r>
      <w:r w:rsidR="009A651D">
        <w:t>: S</w:t>
      </w:r>
      <w:r>
        <w:t xml:space="preserve">egundo a NBR 10520 (2002, p. 2), “As citações diretas, no texto, de até três linhas, </w:t>
      </w:r>
      <w:r>
        <w:lastRenderedPageBreak/>
        <w:t xml:space="preserve">devem estar contidas entre aspas duplas. As aspas simples são utilizadas para indicar citação no interior de </w:t>
      </w:r>
      <w:r w:rsidR="009A651D">
        <w:t>citação</w:t>
      </w:r>
      <w:proofErr w:type="gramStart"/>
      <w:r w:rsidR="009A651D">
        <w:t>. ”</w:t>
      </w:r>
      <w:proofErr w:type="gramEnd"/>
      <w:r>
        <w:t xml:space="preserve">  É interessante perceber, como indica a norma, que a citação estará </w:t>
      </w:r>
      <w:r w:rsidRPr="002067BA">
        <w:rPr>
          <w:i/>
        </w:rPr>
        <w:t>contida entre</w:t>
      </w:r>
      <w:r>
        <w:t xml:space="preserve"> aspas duplas, ou seja, </w:t>
      </w:r>
      <w:r w:rsidRPr="00C135B2">
        <w:rPr>
          <w:i/>
        </w:rPr>
        <w:t>se a citação incluir um ponto final de frase, este também estará contido entre aspas</w:t>
      </w:r>
      <w:r>
        <w:t>, como na citação existente neste parágrafo.</w:t>
      </w:r>
    </w:p>
    <w:p w14:paraId="1B4FF7C7" w14:textId="4ADFD028" w:rsidR="00C27D23" w:rsidRDefault="00C27D23" w:rsidP="00C27D23">
      <w:r>
        <w:t xml:space="preserve">No caso de citações diretas, no texto, com mais de três linhas, a NBR 10520 (2002, p. 2) orienta que elas “devem ser destacadas com recuo de </w:t>
      </w:r>
      <w:smartTag w:uri="urn:schemas-microsoft-com:office:smarttags" w:element="metricconverter">
        <w:smartTagPr>
          <w:attr w:name="ProductID" w:val="4ﾠcm"/>
        </w:smartTagPr>
        <w:r>
          <w:t>4 cm</w:t>
        </w:r>
      </w:smartTag>
      <w:r>
        <w:t xml:space="preserve"> da margem esquerda com letra menor que a do texto utilizado e sem as aspas</w:t>
      </w:r>
      <w:proofErr w:type="gramStart"/>
      <w:r>
        <w:t>.</w:t>
      </w:r>
      <w:r w:rsidR="009A651D">
        <w:t xml:space="preserve"> </w:t>
      </w:r>
      <w:r>
        <w:t>”</w:t>
      </w:r>
      <w:proofErr w:type="gramEnd"/>
      <w:r>
        <w:t xml:space="preserve"> Além disso, é conveniente lembrar que para estes casos deve ser usado </w:t>
      </w:r>
      <w:proofErr w:type="spellStart"/>
      <w:r>
        <w:t>entrelinhamento</w:t>
      </w:r>
      <w:proofErr w:type="spellEnd"/>
      <w:r>
        <w:t xml:space="preserve"> simples.</w:t>
      </w:r>
    </w:p>
    <w:p w14:paraId="65E15346" w14:textId="77777777" w:rsidR="00C27D23" w:rsidRPr="007B674F" w:rsidRDefault="00C27D23" w:rsidP="00C27D23">
      <w:pPr>
        <w:pStyle w:val="Cit3linhas"/>
      </w:pPr>
      <w:r w:rsidRPr="007B674F">
        <w:t>Devem ser indicados as supressões, interpolações, comentários, ênfases ou destaques, do seguinte modo:</w:t>
      </w:r>
    </w:p>
    <w:p w14:paraId="1044974C" w14:textId="77777777" w:rsidR="00C27D23" w:rsidRPr="007B674F" w:rsidRDefault="00C27D23" w:rsidP="00C27D23">
      <w:pPr>
        <w:pStyle w:val="Cit3linhas"/>
      </w:pPr>
      <w:r w:rsidRPr="007B674F">
        <w:t>a) supressões: [...];</w:t>
      </w:r>
    </w:p>
    <w:p w14:paraId="326D038B" w14:textId="77777777" w:rsidR="00C27D23" w:rsidRPr="007B674F" w:rsidRDefault="00C27D23" w:rsidP="00C27D23">
      <w:pPr>
        <w:pStyle w:val="Cit3linhas"/>
      </w:pPr>
      <w:r w:rsidRPr="007B674F">
        <w:t xml:space="preserve">b) interpolações, acréscimos ou comentários: </w:t>
      </w:r>
      <w:proofErr w:type="gramStart"/>
      <w:r w:rsidRPr="007B674F">
        <w:t xml:space="preserve">[  </w:t>
      </w:r>
      <w:proofErr w:type="gramEnd"/>
      <w:r w:rsidRPr="007B674F">
        <w:t xml:space="preserve"> ];</w:t>
      </w:r>
    </w:p>
    <w:p w14:paraId="1B2DC989" w14:textId="77777777" w:rsidR="00C27D23" w:rsidRPr="007B674F" w:rsidRDefault="00C27D23" w:rsidP="00C27D23">
      <w:pPr>
        <w:pStyle w:val="Cit3linhas"/>
      </w:pPr>
      <w:r w:rsidRPr="007B674F">
        <w:t>c) ênfase ou destaque: grifo ou negrito ou itálico.</w:t>
      </w:r>
      <w:r>
        <w:t xml:space="preserve"> (NBR 10520, 2002, p. 2).</w:t>
      </w:r>
    </w:p>
    <w:p w14:paraId="46993EAC" w14:textId="2E98B3E4" w:rsidR="00C27D23" w:rsidRDefault="00C27D23" w:rsidP="00C27D23">
      <w:r>
        <w:t xml:space="preserve">A expressão latina </w:t>
      </w:r>
      <w:r w:rsidRPr="0092359A">
        <w:rPr>
          <w:i/>
        </w:rPr>
        <w:t>apud</w:t>
      </w:r>
      <w:r>
        <w:t xml:space="preserve"> — </w:t>
      </w:r>
      <w:r w:rsidR="009A651D">
        <w:t xml:space="preserve">que significa </w:t>
      </w:r>
      <w:r>
        <w:t xml:space="preserve">citado por, conforme, segundo — pode, também, ser usada no texto para indicar a fonte de uma citação indireta, como nos exemplos a seguir: Segundo Pacheco (2001 </w:t>
      </w:r>
      <w:r w:rsidRPr="00C135B2">
        <w:rPr>
          <w:i/>
        </w:rPr>
        <w:t>apud</w:t>
      </w:r>
      <w:r>
        <w:t xml:space="preserve"> TAVARES, 1999, p. 35), o principal objetivo...; o modelo de </w:t>
      </w:r>
      <w:proofErr w:type="spellStart"/>
      <w:r>
        <w:t>Ness</w:t>
      </w:r>
      <w:proofErr w:type="spellEnd"/>
      <w:r>
        <w:t xml:space="preserve"> (BROWN, 1992, p. 145 </w:t>
      </w:r>
      <w:r w:rsidRPr="00C135B2">
        <w:rPr>
          <w:i/>
        </w:rPr>
        <w:t>apud</w:t>
      </w:r>
      <w:r>
        <w:t xml:space="preserve"> JONES, 1989, p. 91-93) foi comprovado por EVANS (1995). </w:t>
      </w:r>
      <w:r w:rsidRPr="0048092D">
        <w:rPr>
          <w:i/>
        </w:rPr>
        <w:t>A</w:t>
      </w:r>
      <w:r w:rsidR="009A651D">
        <w:rPr>
          <w:i/>
        </w:rPr>
        <w:t> </w:t>
      </w:r>
      <w:r w:rsidRPr="0048092D">
        <w:rPr>
          <w:i/>
        </w:rPr>
        <w:t>referência completa da obra</w:t>
      </w:r>
      <w:r w:rsidR="009A651D">
        <w:rPr>
          <w:i/>
        </w:rPr>
        <w:t xml:space="preserve"> efetivamente consultada (não a citada)</w:t>
      </w:r>
      <w:r w:rsidRPr="0048092D">
        <w:rPr>
          <w:i/>
        </w:rPr>
        <w:t xml:space="preserve"> deve figurar na seção Referências, ao final do trabalho, em ordem alfabética</w:t>
      </w:r>
      <w:r>
        <w:t>.</w:t>
      </w:r>
      <w:r w:rsidR="009A651D">
        <w:t xml:space="preserve"> </w:t>
      </w:r>
      <w:r w:rsidR="00E04EBF" w:rsidRPr="00E04EBF">
        <w:t>O emprego da expressão apud é indicada nas normas da ABNT</w:t>
      </w:r>
      <w:r w:rsidR="00E04EBF">
        <w:t>, p</w:t>
      </w:r>
      <w:r w:rsidR="00E04EBF" w:rsidRPr="00E04EBF">
        <w:t xml:space="preserve">orém, </w:t>
      </w:r>
      <w:r w:rsidR="00E04EBF" w:rsidRPr="00AD187A">
        <w:rPr>
          <w:i/>
        </w:rPr>
        <w:t>tal uso não é recomendado em textos acadêmico-científicos devido à interpretação de terceiro, comprometendo assim a cientificidade</w:t>
      </w:r>
      <w:r w:rsidR="00E04EBF" w:rsidRPr="00E04EBF">
        <w:t xml:space="preserve">, </w:t>
      </w:r>
      <w:r w:rsidR="00E04EBF">
        <w:t xml:space="preserve">exceto se </w:t>
      </w:r>
      <w:r w:rsidR="00E04EBF" w:rsidRPr="00E04EBF">
        <w:t>a obra original esteja perdida, seja rara ou inacessível, por exemplo, pela falta de domínio do idioma</w:t>
      </w:r>
      <w:r w:rsidR="00F401C1">
        <w:t>.</w:t>
      </w:r>
    </w:p>
    <w:p w14:paraId="00062547" w14:textId="77777777" w:rsidR="00C27D23" w:rsidRDefault="00C27D23" w:rsidP="00C27D23">
      <w:r>
        <w:t>O uso do ponto final após as citações deve atender as seguintes regras:</w:t>
      </w:r>
    </w:p>
    <w:p w14:paraId="06D0D1A3" w14:textId="77777777" w:rsidR="00C27D23" w:rsidRDefault="00C27D23" w:rsidP="00C27D23">
      <w:pPr>
        <w:numPr>
          <w:ilvl w:val="0"/>
          <w:numId w:val="35"/>
        </w:numPr>
      </w:pPr>
      <w:r>
        <w:t>nas citações indiretas, a indicação do autor ou do ano ficam dentro da frase;</w:t>
      </w:r>
    </w:p>
    <w:p w14:paraId="14072094" w14:textId="77777777" w:rsidR="00C27D23" w:rsidRDefault="00C27D23" w:rsidP="00C27D23">
      <w:pPr>
        <w:numPr>
          <w:ilvl w:val="0"/>
          <w:numId w:val="35"/>
        </w:numPr>
      </w:pPr>
      <w:r>
        <w:lastRenderedPageBreak/>
        <w:t>nas citações diretas, a indicação do autor, ano e páginas ficam destacadas fora da frase.</w:t>
      </w:r>
    </w:p>
    <w:p w14:paraId="70797E09" w14:textId="77777777" w:rsidR="00C27D23" w:rsidRDefault="00C27D23" w:rsidP="00C27D23">
      <w:r>
        <w:t>Exemplos:</w:t>
      </w:r>
    </w:p>
    <w:p w14:paraId="7FE516B8" w14:textId="77777777" w:rsidR="00C27D23" w:rsidRDefault="00C27D23" w:rsidP="00C27D23">
      <w:r>
        <w:t>Quando a citação for indireta é opcional ao autor indicar quais páginas foram consultadas no texto (NBR 10520, 2002).</w:t>
      </w:r>
    </w:p>
    <w:p w14:paraId="12A59DC9" w14:textId="77777777" w:rsidR="00C27D23" w:rsidRDefault="00C27D23" w:rsidP="00C27D23">
      <w:r>
        <w:t>“Nas citações indiretas, a indicação da(s) página(s) consultada(s) é opcional.” (NBR 10520, 2002, p. 2).</w:t>
      </w:r>
    </w:p>
    <w:p w14:paraId="0FA50267" w14:textId="2CE1DEB6" w:rsidR="00794AA9" w:rsidRDefault="00794AA9" w:rsidP="00FB309C">
      <w:r>
        <w:t xml:space="preserve">Para citações </w:t>
      </w:r>
      <w:r w:rsidR="003D1DE1">
        <w:t>diretas com mais de 3 linhas, que precisam ser destacadas do texto, está disponível nesse documento o estilo “</w:t>
      </w:r>
      <w:proofErr w:type="spellStart"/>
      <w:r w:rsidR="003D1DE1">
        <w:t>Cit</w:t>
      </w:r>
      <w:proofErr w:type="spellEnd"/>
      <w:r w:rsidR="003D1DE1">
        <w:t xml:space="preserve"> 3+ linhas”</w:t>
      </w:r>
      <w:r w:rsidR="00B65D26">
        <w:t xml:space="preserve">, utilizado na seção </w:t>
      </w:r>
      <w:r w:rsidR="00B65D26">
        <w:fldChar w:fldCharType="begin"/>
      </w:r>
      <w:r w:rsidR="00B65D26">
        <w:instrText xml:space="preserve"> REF _Ref508471225 \r \h </w:instrText>
      </w:r>
      <w:r w:rsidR="00B65D26">
        <w:fldChar w:fldCharType="separate"/>
      </w:r>
      <w:r w:rsidR="003D3268">
        <w:t>2.3</w:t>
      </w:r>
      <w:r w:rsidR="00B65D26">
        <w:fldChar w:fldCharType="end"/>
      </w:r>
      <w:r w:rsidR="00F401C1">
        <w:t xml:space="preserve"> e também nessa</w:t>
      </w:r>
      <w:r w:rsidR="003D1DE1">
        <w:t>.</w:t>
      </w:r>
    </w:p>
    <w:p w14:paraId="2AE44158" w14:textId="6FC98D8B" w:rsidR="00A41630" w:rsidRDefault="006A2D27" w:rsidP="00A41630">
      <w:pPr>
        <w:pStyle w:val="Ttulo2"/>
      </w:pPr>
      <w:bookmarkStart w:id="42" w:name="_Toc182483009"/>
      <w:r>
        <w:t xml:space="preserve">usando </w:t>
      </w:r>
      <w:r w:rsidR="00A41630">
        <w:t>o recurso inserir citação no Word</w:t>
      </w:r>
      <w:bookmarkEnd w:id="42"/>
    </w:p>
    <w:p w14:paraId="3F7BE1F1" w14:textId="401120D9" w:rsidR="00A41630" w:rsidRDefault="008B3EA9" w:rsidP="00A41630">
      <w:r>
        <w:t>O Word oferece o recurso de inserção de citações no texto de forma automática e de acordo com várias normas bibliográficas, desde que a obra esteja previamente catalogada em seu banco de dados (guia: referências &gt; grupo: citações e bibliografia &gt; comando: inserir citação).</w:t>
      </w:r>
    </w:p>
    <w:p w14:paraId="7C7D59FD" w14:textId="6A695DF3" w:rsidR="00C73527" w:rsidRDefault="008B3EA9" w:rsidP="00C73527">
      <w:r>
        <w:t>Para adicionar uma referência ao banco de dados do Word deve ser utilizado o comando: gerenciar fontes bibliográficas. Ao aparecer o quadro de diálogo, escolher o comando “</w:t>
      </w:r>
      <w:proofErr w:type="spellStart"/>
      <w:proofErr w:type="gramStart"/>
      <w:r>
        <w:t>nova”e</w:t>
      </w:r>
      <w:proofErr w:type="spellEnd"/>
      <w:proofErr w:type="gramEnd"/>
      <w:r>
        <w:t xml:space="preserve"> após, seleciona o tipo de referência a ser catalogada. Infelizmente, o Word não traz a norma ABNT NBR 6023</w:t>
      </w:r>
      <w:sdt>
        <w:sdtPr>
          <w:id w:val="-667323516"/>
          <w:citation/>
        </w:sdtPr>
        <w:sdtContent>
          <w:r>
            <w:fldChar w:fldCharType="begin"/>
          </w:r>
          <w:r w:rsidR="00FF2126">
            <w:instrText xml:space="preserve">CITATION ABN02 \n  \t  \l 1046 </w:instrText>
          </w:r>
          <w:r>
            <w:fldChar w:fldCharType="separate"/>
          </w:r>
          <w:r w:rsidR="00FE264C">
            <w:rPr>
              <w:noProof/>
            </w:rPr>
            <w:t xml:space="preserve"> (2018)</w:t>
          </w:r>
          <w:r>
            <w:fldChar w:fldCharType="end"/>
          </w:r>
        </w:sdtContent>
      </w:sdt>
      <w:r>
        <w:t xml:space="preserve"> e </w:t>
      </w:r>
      <w:r w:rsidR="00C73527">
        <w:t>a</w:t>
      </w:r>
      <w:r>
        <w:t xml:space="preserve"> folha de estilos “</w:t>
      </w:r>
      <w:proofErr w:type="spellStart"/>
      <w:r>
        <w:t>ABNT</w:t>
      </w:r>
      <w:r w:rsidR="00C73527">
        <w:t>_</w:t>
      </w:r>
      <w:r>
        <w:t>Author</w:t>
      </w:r>
      <w:proofErr w:type="spellEnd"/>
      <w:r>
        <w:t>” deve ser obtida de uma fonte externa.</w:t>
      </w:r>
      <w:r w:rsidR="00C73527">
        <w:t xml:space="preserve"> Então, o primeiro passo consiste na obtenção desse arquivo, que é uma folha de estilos no formato “XSL”, ou seja, é um conjunto de regras que organiza a informação fornecida no quadro de diálogo do Word em formatação segundo a norma da ABNT. O arquivo pode ser obtido no site </w:t>
      </w:r>
      <w:hyperlink r:id="rId16" w:history="1">
        <w:r w:rsidR="00C73527" w:rsidRPr="00AE05B8">
          <w:rPr>
            <w:rStyle w:val="Hyperlink"/>
          </w:rPr>
          <w:t>http://bibword.codeplex.com/</w:t>
        </w:r>
      </w:hyperlink>
      <w:r w:rsidR="00C73527">
        <w:t xml:space="preserve"> (Home &gt; </w:t>
      </w:r>
      <w:proofErr w:type="spellStart"/>
      <w:r w:rsidR="00C73527">
        <w:t>Styles</w:t>
      </w:r>
      <w:proofErr w:type="spellEnd"/>
      <w:r w:rsidR="00C73527">
        <w:t xml:space="preserve"> &gt; Associação Brasileira de Normas </w:t>
      </w:r>
      <w:r w:rsidR="00C73527">
        <w:lastRenderedPageBreak/>
        <w:t xml:space="preserve">Técnicas &gt; </w:t>
      </w:r>
      <w:proofErr w:type="spellStart"/>
      <w:r w:rsidR="00C73527">
        <w:t>Recomended</w:t>
      </w:r>
      <w:proofErr w:type="spellEnd"/>
      <w:r w:rsidR="00C73527">
        <w:t xml:space="preserve"> download: ABNT 6023:2002</w:t>
      </w:r>
      <w:r w:rsidR="00AD187A">
        <w:rPr>
          <w:rStyle w:val="Refdenotaderodap"/>
        </w:rPr>
        <w:footnoteReference w:id="4"/>
      </w:r>
      <w:r w:rsidR="00C73527">
        <w:t>. Uma vez obtida a folha de estilos, ela deve ser copiada para a pasta de estilos do pacote “Office”. O caminho da pasta é dado por:</w:t>
      </w:r>
    </w:p>
    <w:p w14:paraId="6FF248B3" w14:textId="77777777" w:rsidR="00C73527" w:rsidRPr="00C73527" w:rsidRDefault="00C73527" w:rsidP="00C73527">
      <w:pPr>
        <w:jc w:val="center"/>
      </w:pPr>
      <w:r w:rsidRPr="00C73527">
        <w:rPr>
          <w:color w:val="C00000"/>
        </w:rPr>
        <w:t>C:\Arquivos de programas\Microsoft Office\Office12\</w:t>
      </w:r>
      <w:proofErr w:type="spellStart"/>
      <w:r w:rsidRPr="00C73527">
        <w:rPr>
          <w:color w:val="C00000"/>
        </w:rPr>
        <w:t>Bibliography</w:t>
      </w:r>
      <w:proofErr w:type="spellEnd"/>
      <w:r w:rsidRPr="00C73527">
        <w:rPr>
          <w:color w:val="C00000"/>
        </w:rPr>
        <w:t>\</w:t>
      </w:r>
      <w:proofErr w:type="spellStart"/>
      <w:r w:rsidRPr="00C73527">
        <w:rPr>
          <w:color w:val="C00000"/>
        </w:rPr>
        <w:t>Style</w:t>
      </w:r>
      <w:proofErr w:type="spellEnd"/>
      <w:r w:rsidRPr="00C73527">
        <w:rPr>
          <w:color w:val="C00000"/>
        </w:rPr>
        <w:t xml:space="preserve">, </w:t>
      </w:r>
      <w:r w:rsidRPr="00C73527">
        <w:t>ou</w:t>
      </w:r>
    </w:p>
    <w:p w14:paraId="3CDBFCBB" w14:textId="77777777" w:rsidR="00C73527" w:rsidRPr="00C73527" w:rsidRDefault="00C73527" w:rsidP="00C73527">
      <w:pPr>
        <w:jc w:val="center"/>
      </w:pPr>
      <w:r w:rsidRPr="00C73527">
        <w:rPr>
          <w:color w:val="C00000"/>
        </w:rPr>
        <w:t>C:\Arquivos de programas (x</w:t>
      </w:r>
      <w:proofErr w:type="gramStart"/>
      <w:r w:rsidRPr="00C73527">
        <w:rPr>
          <w:color w:val="C00000"/>
        </w:rPr>
        <w:t>86)\</w:t>
      </w:r>
      <w:proofErr w:type="gramEnd"/>
      <w:r w:rsidRPr="00C73527">
        <w:rPr>
          <w:color w:val="C00000"/>
        </w:rPr>
        <w:t>Microsoft Office\Office14\</w:t>
      </w:r>
      <w:proofErr w:type="spellStart"/>
      <w:r w:rsidRPr="00C73527">
        <w:rPr>
          <w:color w:val="C00000"/>
        </w:rPr>
        <w:t>Bibliography</w:t>
      </w:r>
      <w:proofErr w:type="spellEnd"/>
      <w:r w:rsidRPr="00C73527">
        <w:rPr>
          <w:color w:val="C00000"/>
        </w:rPr>
        <w:t>\</w:t>
      </w:r>
      <w:proofErr w:type="spellStart"/>
      <w:r w:rsidRPr="00C73527">
        <w:rPr>
          <w:color w:val="C00000"/>
        </w:rPr>
        <w:t>Style</w:t>
      </w:r>
      <w:proofErr w:type="spellEnd"/>
      <w:r w:rsidRPr="00C73527">
        <w:t>.</w:t>
      </w:r>
    </w:p>
    <w:p w14:paraId="2D3AF020" w14:textId="77777777" w:rsidR="00C73527" w:rsidRDefault="00C73527" w:rsidP="00C73527">
      <w:r>
        <w:t>Atenção: se houver a pasta “Arquivo de programas (x86)” é nela que se deve procurar a pasta “Microsoft Office”. O número do “Office” pode variar, mas o importante é encontrar “</w:t>
      </w:r>
      <w:proofErr w:type="spellStart"/>
      <w:r w:rsidRPr="00C73527">
        <w:t>Bibliography</w:t>
      </w:r>
      <w:proofErr w:type="spellEnd"/>
      <w:r>
        <w:t xml:space="preserve">” e, </w:t>
      </w:r>
      <w:proofErr w:type="gramStart"/>
      <w:r>
        <w:t>após, a</w:t>
      </w:r>
      <w:proofErr w:type="gramEnd"/>
      <w:r>
        <w:t xml:space="preserve"> pasta “</w:t>
      </w:r>
      <w:proofErr w:type="spellStart"/>
      <w:r w:rsidRPr="00BC451A">
        <w:rPr>
          <w:b/>
        </w:rPr>
        <w:t>Style</w:t>
      </w:r>
      <w:proofErr w:type="spellEnd"/>
      <w:r>
        <w:t>”. Copiar o arquivo “ABNT_Author.xsl” para a pasta “</w:t>
      </w:r>
      <w:proofErr w:type="spellStart"/>
      <w:r w:rsidRPr="00C73527">
        <w:t>Style</w:t>
      </w:r>
      <w:proofErr w:type="spellEnd"/>
      <w:r>
        <w:t>”.</w:t>
      </w:r>
    </w:p>
    <w:p w14:paraId="5E7B5598" w14:textId="52C87124" w:rsidR="00C73527" w:rsidRDefault="00C73527" w:rsidP="00C73527">
      <w:r>
        <w:t>No Office 2013 o local de colar a folha de estilos é dado por:</w:t>
      </w:r>
    </w:p>
    <w:p w14:paraId="26F1F5A3" w14:textId="35FC1839" w:rsidR="00C73527" w:rsidRPr="00427144" w:rsidRDefault="00C73527" w:rsidP="00C73527">
      <w:pPr>
        <w:jc w:val="center"/>
        <w:rPr>
          <w:color w:val="C00000"/>
        </w:rPr>
      </w:pPr>
      <w:r w:rsidRPr="00427144">
        <w:rPr>
          <w:color w:val="C00000"/>
        </w:rPr>
        <w:t>[</w:t>
      </w:r>
      <w:r w:rsidR="00096D45" w:rsidRPr="00427144">
        <w:rPr>
          <w:color w:val="C00000"/>
        </w:rPr>
        <w:t>“Nome do usuário”</w:t>
      </w:r>
      <w:r w:rsidRPr="00427144">
        <w:rPr>
          <w:color w:val="C00000"/>
        </w:rPr>
        <w:t xml:space="preserve">] &gt; </w:t>
      </w:r>
      <w:proofErr w:type="spellStart"/>
      <w:r w:rsidRPr="00427144">
        <w:rPr>
          <w:color w:val="C00000"/>
        </w:rPr>
        <w:t>AppData</w:t>
      </w:r>
      <w:proofErr w:type="spellEnd"/>
      <w:r w:rsidRPr="00427144">
        <w:rPr>
          <w:color w:val="C00000"/>
        </w:rPr>
        <w:t xml:space="preserve"> &gt; Roaming &gt; Microsoft &gt; </w:t>
      </w:r>
      <w:proofErr w:type="spellStart"/>
      <w:r w:rsidRPr="00427144">
        <w:rPr>
          <w:color w:val="C00000"/>
        </w:rPr>
        <w:t>Bibliography</w:t>
      </w:r>
      <w:proofErr w:type="spellEnd"/>
      <w:r w:rsidRPr="00427144">
        <w:rPr>
          <w:color w:val="C00000"/>
        </w:rPr>
        <w:t xml:space="preserve"> &gt; </w:t>
      </w:r>
      <w:proofErr w:type="spellStart"/>
      <w:r w:rsidRPr="00427144">
        <w:rPr>
          <w:color w:val="C00000"/>
        </w:rPr>
        <w:t>Style</w:t>
      </w:r>
      <w:proofErr w:type="spellEnd"/>
    </w:p>
    <w:p w14:paraId="5A65456A" w14:textId="13F4B4E3" w:rsidR="0092759C" w:rsidRDefault="00D52C40" w:rsidP="00D52C40">
      <w:r>
        <w:t>Ver que a pasta “</w:t>
      </w:r>
      <w:proofErr w:type="spellStart"/>
      <w:r>
        <w:t>AppData</w:t>
      </w:r>
      <w:proofErr w:type="spellEnd"/>
      <w:r>
        <w:t xml:space="preserve">” é uma pasta oculta do sistema e deve ser exibida (Computador &gt; Disco local (C:) &gt; Usuários &gt; “nome do usuário”; na tela: Organizar &gt; Opções de pasta e pesquisa &gt; Opções de pasta &gt; Guia: Modo de exibição &gt; Configurações avançadas &gt; Opção Pastas e arquivos ocultos &gt; selecionar: mostrar arquivos, pastas e unidades </w:t>
      </w:r>
      <w:r w:rsidR="00096D45">
        <w:t>ocultas)</w:t>
      </w:r>
      <w:r>
        <w:t xml:space="preserve">. Uma vez feito isso, o arquivo está “instalado” no Word. </w:t>
      </w:r>
      <w:r w:rsidR="00C73527">
        <w:t>Na próxima vez que o Word for aberto, a folha de estilos da ABNT já estará disponível para uso</w:t>
      </w:r>
      <w:r>
        <w:t>.</w:t>
      </w:r>
      <w:r w:rsidR="0092759C" w:rsidRPr="0092759C">
        <w:t xml:space="preserve"> </w:t>
      </w:r>
      <w:r w:rsidR="006C4204">
        <w:t>Se o sistema operacional for o</w:t>
      </w:r>
      <w:r w:rsidR="00C74263">
        <w:t xml:space="preserve"> </w:t>
      </w:r>
      <w:r w:rsidR="00C74263" w:rsidRPr="00C74263">
        <w:rPr>
          <w:b/>
        </w:rPr>
        <w:t>Windows 10</w:t>
      </w:r>
      <w:r w:rsidR="00C74263">
        <w:t>,</w:t>
      </w:r>
      <w:r w:rsidR="006C4204">
        <w:t xml:space="preserve"> Windows 8 ou 8.1 o caminho é: Computador &gt; Disco local (C:) &gt; Usuários &gt; “nome do usuário”; na tela: Exibir &gt; Itens ocultos e a pasta “</w:t>
      </w:r>
      <w:proofErr w:type="spellStart"/>
      <w:r w:rsidR="006C4204">
        <w:t>AppData</w:t>
      </w:r>
      <w:proofErr w:type="spellEnd"/>
      <w:r w:rsidR="006C4204">
        <w:t>” deve aparecer na tela.</w:t>
      </w:r>
    </w:p>
    <w:p w14:paraId="5AA67D1D" w14:textId="4D03A27C" w:rsidR="0092759C" w:rsidRDefault="0092759C" w:rsidP="0092759C">
      <w:pPr>
        <w:rPr>
          <w:noProof/>
          <w:lang w:eastAsia="pt-BR"/>
        </w:rPr>
      </w:pPr>
      <w:r>
        <w:t>O comando inserir citação cria um campo no documento no qual aparece a citação da obra selecionada de acordo com a norma ABNT. Uma vez inserida, ela pode ser editada fazendo aparecer um</w:t>
      </w:r>
      <w:r w:rsidR="00C041A2">
        <w:t>a caixa cinza com um</w:t>
      </w:r>
      <w:r>
        <w:t xml:space="preserve"> menu ao se colocar o ponteiro do mouse sobre o seu campo no Word. Para excluir uma citação é necessário </w:t>
      </w:r>
      <w:r>
        <w:lastRenderedPageBreak/>
        <w:t>primeiramente transformá-la em texto com auxílio do comando “Converter citação em texto estático” disponível no menu de opções da citação. Com o recurso de edição é possível adicionar ou remover informações</w:t>
      </w:r>
      <w:r w:rsidRPr="00CD299B">
        <w:t xml:space="preserve"> </w:t>
      </w:r>
      <w:r>
        <w:t xml:space="preserve">da citação, permitindo que ela fique integrada ao texto ou destacada entre parênteses. Também é possível acessar diretamente o comando para editar a fonte da citação caso seja necessária alguma correção ou modificação. Por fim, aparece o conveniente comando “atualizar citações e bibliografia”, que dispensa </w:t>
      </w:r>
      <w:r w:rsidR="00427144">
        <w:t>explicações</w:t>
      </w:r>
      <w:r w:rsidR="00427144" w:rsidRPr="0092759C">
        <w:rPr>
          <w:noProof/>
          <w:lang w:eastAsia="pt-BR"/>
        </w:rPr>
        <w:t>.</w:t>
      </w:r>
    </w:p>
    <w:p w14:paraId="4E7071DF" w14:textId="065793EE" w:rsidR="00C74263" w:rsidRPr="00EF0EB3" w:rsidRDefault="00EF0EB3" w:rsidP="00C74263">
      <w:pPr>
        <w:pStyle w:val="Ttulo3"/>
        <w:rPr>
          <w:rFonts w:cs="Arial"/>
          <w:smallCaps w:val="0"/>
          <w:noProof/>
          <w:lang w:eastAsia="pt-BR"/>
        </w:rPr>
      </w:pPr>
      <w:bookmarkStart w:id="43" w:name="_Toc182483010"/>
      <w:r w:rsidRPr="00EF0EB3">
        <w:rPr>
          <w:rFonts w:cs="Arial"/>
          <w:smallCaps w:val="0"/>
          <w:noProof/>
          <w:lang w:eastAsia="pt-BR"/>
        </w:rPr>
        <w:t>Como fazer no word</w:t>
      </w:r>
      <w:bookmarkEnd w:id="43"/>
    </w:p>
    <w:p w14:paraId="4ACD6794" w14:textId="77777777" w:rsidR="00C74263" w:rsidRDefault="00C74263" w:rsidP="00C74263">
      <w:pPr>
        <w:spacing w:after="0"/>
      </w:pPr>
      <w:r>
        <w:t>Selecionar posição na frase para inserção &gt; Guia: Referências &gt; Grupo: Citações e bibliografia</w:t>
      </w:r>
    </w:p>
    <w:p w14:paraId="450B845D" w14:textId="77777777" w:rsidR="00C74263" w:rsidRDefault="00C74263" w:rsidP="00C74263">
      <w:pPr>
        <w:spacing w:after="0"/>
      </w:pPr>
      <w:r>
        <w:t>Estilo (selecionar): ABNT NBR 6023:2002* &gt; Comando: Inserir citação.</w:t>
      </w:r>
    </w:p>
    <w:p w14:paraId="65E1B754" w14:textId="77777777" w:rsidR="00C74263" w:rsidRDefault="00C74263" w:rsidP="00C74263">
      <w:pPr>
        <w:spacing w:after="0"/>
      </w:pPr>
      <w:r w:rsidRPr="00C74263">
        <w:rPr>
          <w:i/>
        </w:rPr>
        <w:t>Antes de inserir a citação a obra deve ser catalogada</w:t>
      </w:r>
      <w:r>
        <w:t xml:space="preserve"> com auxílio do comando: Gerenciar Fontes Bibliográficas</w:t>
      </w:r>
    </w:p>
    <w:p w14:paraId="0B33FC99" w14:textId="1381FF75" w:rsidR="00BC451A" w:rsidRPr="00EF0EB3" w:rsidRDefault="00EF0EB3" w:rsidP="00BC451A">
      <w:pPr>
        <w:pStyle w:val="Ttulo3"/>
        <w:rPr>
          <w:rFonts w:cs="Arial"/>
          <w:smallCaps w:val="0"/>
        </w:rPr>
      </w:pPr>
      <w:bookmarkStart w:id="44" w:name="_Toc182483011"/>
      <w:r w:rsidRPr="00EF0EB3">
        <w:rPr>
          <w:rFonts w:cs="Arial"/>
          <w:smallCaps w:val="0"/>
        </w:rPr>
        <w:t xml:space="preserve">Como fazer no </w:t>
      </w:r>
      <w:proofErr w:type="spellStart"/>
      <w:r w:rsidRPr="00EF0EB3">
        <w:rPr>
          <w:rFonts w:cs="Arial"/>
          <w:smallCaps w:val="0"/>
        </w:rPr>
        <w:t>mac</w:t>
      </w:r>
      <w:bookmarkEnd w:id="44"/>
      <w:proofErr w:type="spellEnd"/>
    </w:p>
    <w:p w14:paraId="60BE8EEF" w14:textId="686D47CE" w:rsidR="008810B9" w:rsidRDefault="00BC451A" w:rsidP="00BC451A">
      <w:r w:rsidRPr="00BC451A">
        <w:t xml:space="preserve">O processo de instalação do </w:t>
      </w:r>
      <w:r w:rsidRPr="008810B9">
        <w:rPr>
          <w:i/>
        </w:rPr>
        <w:t>plugin</w:t>
      </w:r>
      <w:r w:rsidRPr="00BC451A">
        <w:t xml:space="preserve"> </w:t>
      </w:r>
      <w:proofErr w:type="spellStart"/>
      <w:r w:rsidRPr="008810B9">
        <w:rPr>
          <w:i/>
        </w:rPr>
        <w:t>Bibword</w:t>
      </w:r>
      <w:proofErr w:type="spellEnd"/>
      <w:r w:rsidRPr="00BC451A">
        <w:t xml:space="preserve"> no MAC é bem diferente do que no </w:t>
      </w:r>
      <w:r w:rsidR="008810B9">
        <w:t>W</w:t>
      </w:r>
      <w:r w:rsidRPr="00BC451A">
        <w:t xml:space="preserve">indows e esse tutorial </w:t>
      </w:r>
      <w:r w:rsidR="008810B9">
        <w:t>mostra</w:t>
      </w:r>
      <w:r w:rsidRPr="00BC451A">
        <w:t xml:space="preserve"> o procedimento</w:t>
      </w:r>
      <w:r w:rsidR="008810B9">
        <w:t>:</w:t>
      </w:r>
      <w:r w:rsidRPr="00BC451A">
        <w:t xml:space="preserve"> </w:t>
      </w:r>
      <w:hyperlink r:id="rId17" w:history="1">
        <w:r w:rsidR="008810B9" w:rsidRPr="00BA1B18">
          <w:rPr>
            <w:rStyle w:val="Hyperlink"/>
          </w:rPr>
          <w:t>https://richardsgobin.com.br/adicionar-citações-abnt-word-2016-mac-8be08881d407</w:t>
        </w:r>
      </w:hyperlink>
      <w:r w:rsidR="008810B9">
        <w:t xml:space="preserve"> .</w:t>
      </w:r>
    </w:p>
    <w:p w14:paraId="55B0C4FC" w14:textId="307B43EE" w:rsidR="00C041A2" w:rsidRDefault="00C041A2" w:rsidP="00C041A2">
      <w:pPr>
        <w:pStyle w:val="Ttulo2"/>
      </w:pPr>
      <w:bookmarkStart w:id="45" w:name="_Toc182483012"/>
      <w:r>
        <w:t>MORE – Mecanismo on line para referências</w:t>
      </w:r>
      <w:bookmarkEnd w:id="45"/>
    </w:p>
    <w:p w14:paraId="48DD84B9" w14:textId="333B763E" w:rsidR="00C041A2" w:rsidRDefault="00C041A2" w:rsidP="00C041A2">
      <w:pPr>
        <w:rPr>
          <w:noProof/>
          <w:lang w:eastAsia="pt-BR"/>
        </w:rPr>
      </w:pPr>
      <w:r>
        <w:t xml:space="preserve">A folha de estilo </w:t>
      </w:r>
      <w:proofErr w:type="spellStart"/>
      <w:r>
        <w:t>ABNT_Author</w:t>
      </w:r>
      <w:proofErr w:type="spellEnd"/>
      <w:r>
        <w:t xml:space="preserve"> é bastante útil, mas não é completa. Os caso</w:t>
      </w:r>
      <w:r w:rsidR="00866D25">
        <w:t>s</w:t>
      </w:r>
      <w:r>
        <w:t xml:space="preserve"> mais comuns estão disponíveis e, para os outros, com um pouco de engenhosidade é possível também se conseguir fazer a citação corretamente. Nesse caso, é bom saber como </w:t>
      </w:r>
      <w:r w:rsidR="009C311A">
        <w:t xml:space="preserve">a referência </w:t>
      </w:r>
      <w:r>
        <w:t>deve ser feita e</w:t>
      </w:r>
      <w:r w:rsidR="009C311A">
        <w:t>,</w:t>
      </w:r>
      <w:r>
        <w:t xml:space="preserve"> para isso</w:t>
      </w:r>
      <w:r w:rsidR="009C311A">
        <w:t>,</w:t>
      </w:r>
      <w:r>
        <w:t xml:space="preserve"> </w:t>
      </w:r>
      <w:r w:rsidR="009C311A">
        <w:t xml:space="preserve">o “Mecanismo </w:t>
      </w:r>
      <w:proofErr w:type="spellStart"/>
      <w:r w:rsidR="009C311A">
        <w:t>On</w:t>
      </w:r>
      <w:proofErr w:type="spellEnd"/>
      <w:r w:rsidR="009C311A">
        <w:t xml:space="preserve"> </w:t>
      </w:r>
      <w:proofErr w:type="spellStart"/>
      <w:r w:rsidR="009C311A">
        <w:t>Line</w:t>
      </w:r>
      <w:proofErr w:type="spellEnd"/>
      <w:r w:rsidR="009C311A">
        <w:t xml:space="preserve"> para Referências” pode ser utilizado (</w:t>
      </w:r>
      <w:hyperlink r:id="rId18" w:history="1">
        <w:r w:rsidR="009C311A" w:rsidRPr="00A34038">
          <w:rPr>
            <w:rStyle w:val="Hyperlink"/>
          </w:rPr>
          <w:t>www.more.ufsc.br</w:t>
        </w:r>
      </w:hyperlink>
      <w:r w:rsidR="009C311A">
        <w:t>).</w:t>
      </w:r>
      <w:r w:rsidR="00CD6920">
        <w:rPr>
          <w:noProof/>
          <w:lang w:eastAsia="pt-BR"/>
        </w:rPr>
        <w:t xml:space="preserve"> Esse mecanismo funciona de forma semelhante ao procedimento de catalogação no Word, só que apresenta um número maior de opções de fontes bibliográficas.</w:t>
      </w:r>
    </w:p>
    <w:p w14:paraId="2247FD84" w14:textId="4F579865" w:rsidR="006A2D27" w:rsidRDefault="006A2D27" w:rsidP="006A2D27">
      <w:pPr>
        <w:pStyle w:val="Ttulo2"/>
        <w:rPr>
          <w:noProof/>
          <w:lang w:eastAsia="pt-BR"/>
        </w:rPr>
      </w:pPr>
      <w:bookmarkStart w:id="46" w:name="_Toc182483013"/>
      <w:r>
        <w:rPr>
          <w:noProof/>
          <w:lang w:eastAsia="pt-BR"/>
        </w:rPr>
        <w:t>Inserindo as referências no relatório</w:t>
      </w:r>
      <w:bookmarkEnd w:id="46"/>
    </w:p>
    <w:p w14:paraId="4AFD1839" w14:textId="77777777" w:rsidR="006A2D27" w:rsidRDefault="006A2D27" w:rsidP="006A2D27">
      <w:r>
        <w:t>Como fazer no Word:</w:t>
      </w:r>
    </w:p>
    <w:p w14:paraId="6A971533" w14:textId="77777777" w:rsidR="006A2D27" w:rsidRDefault="006A2D27" w:rsidP="006A2D27">
      <w:pPr>
        <w:pStyle w:val="PargrafodaLista"/>
        <w:numPr>
          <w:ilvl w:val="0"/>
          <w:numId w:val="31"/>
        </w:numPr>
      </w:pPr>
      <w:r>
        <w:lastRenderedPageBreak/>
        <w:t>Selecionar o primeiro parágrafo após o título para inserção</w:t>
      </w:r>
    </w:p>
    <w:p w14:paraId="41154535" w14:textId="77777777" w:rsidR="006A2D27" w:rsidRDefault="006A2D27" w:rsidP="006A2D27">
      <w:pPr>
        <w:pStyle w:val="PargrafodaLista"/>
        <w:numPr>
          <w:ilvl w:val="0"/>
          <w:numId w:val="31"/>
        </w:numPr>
      </w:pPr>
      <w:r>
        <w:t>Guia: Referências</w:t>
      </w:r>
    </w:p>
    <w:p w14:paraId="680CC982" w14:textId="77777777" w:rsidR="006A2D27" w:rsidRDefault="006A2D27" w:rsidP="006A2D27">
      <w:pPr>
        <w:pStyle w:val="PargrafodaLista"/>
        <w:numPr>
          <w:ilvl w:val="0"/>
          <w:numId w:val="31"/>
        </w:numPr>
      </w:pPr>
      <w:r>
        <w:t>Grupo: Citações e bibliografia</w:t>
      </w:r>
    </w:p>
    <w:p w14:paraId="4D9B7677" w14:textId="77777777" w:rsidR="006A2D27" w:rsidRDefault="006A2D27" w:rsidP="006A2D27">
      <w:pPr>
        <w:pStyle w:val="PargrafodaLista"/>
        <w:numPr>
          <w:ilvl w:val="0"/>
          <w:numId w:val="31"/>
        </w:numPr>
      </w:pPr>
      <w:r>
        <w:t>Estilo (selecionar): ABNT NBR 6023:2002*</w:t>
      </w:r>
    </w:p>
    <w:p w14:paraId="601C7ED5" w14:textId="6CF8B4BF" w:rsidR="006A2D27" w:rsidRDefault="006A2D27" w:rsidP="006A2D27">
      <w:pPr>
        <w:pStyle w:val="PargrafodaLista"/>
        <w:numPr>
          <w:ilvl w:val="0"/>
          <w:numId w:val="31"/>
        </w:numPr>
      </w:pPr>
      <w:r>
        <w:t>Comando: Inserir Bibliografia (</w:t>
      </w:r>
      <w:r w:rsidR="002A76FC">
        <w:t>o último da lista</w:t>
      </w:r>
      <w:r>
        <w:t>)</w:t>
      </w:r>
    </w:p>
    <w:p w14:paraId="403A95C8" w14:textId="6B31FF93" w:rsidR="006A2D27" w:rsidRDefault="006A2D27" w:rsidP="006A2D27">
      <w:r w:rsidRPr="00B146CC">
        <w:t>Atenção: antes de inserir a</w:t>
      </w:r>
      <w:r>
        <w:t>s referências,</w:t>
      </w:r>
      <w:r w:rsidRPr="00B146CC">
        <w:t xml:space="preserve"> a</w:t>
      </w:r>
      <w:r>
        <w:t>s</w:t>
      </w:r>
      <w:r w:rsidRPr="00B146CC">
        <w:t xml:space="preserve"> obra</w:t>
      </w:r>
      <w:r>
        <w:t>s</w:t>
      </w:r>
      <w:r w:rsidRPr="00B146CC">
        <w:t xml:space="preserve"> deve</w:t>
      </w:r>
      <w:r>
        <w:t>m</w:t>
      </w:r>
      <w:r w:rsidRPr="00B146CC">
        <w:t xml:space="preserve"> ser catalogada</w:t>
      </w:r>
      <w:r>
        <w:t>s</w:t>
      </w:r>
      <w:r w:rsidRPr="00B146CC">
        <w:t xml:space="preserve"> com auxílio do comando: Gerenciar Fontes Bibliográficas</w:t>
      </w:r>
    </w:p>
    <w:p w14:paraId="229102C8" w14:textId="77777777" w:rsidR="006A2D27" w:rsidRPr="00B146CC" w:rsidRDefault="006A2D27" w:rsidP="006A2D27">
      <w:r>
        <w:t xml:space="preserve">Após a inserção das Referências corrigir o estilo “Bibliografia” do Word (em estilos), com as seguintes alterações para o parágrafo: </w:t>
      </w:r>
      <w:proofErr w:type="spellStart"/>
      <w:r>
        <w:t>entrelinhamento</w:t>
      </w:r>
      <w:proofErr w:type="spellEnd"/>
      <w:r>
        <w:t xml:space="preserve"> SIMPLES e espaçamento APÓS igual a 12 pts.</w:t>
      </w:r>
    </w:p>
    <w:p w14:paraId="2FBC295E" w14:textId="77777777" w:rsidR="0002510C" w:rsidRDefault="0002510C" w:rsidP="0002510C">
      <w:pPr>
        <w:pStyle w:val="Ttulo2"/>
      </w:pPr>
      <w:bookmarkStart w:id="47" w:name="_Toc182483014"/>
      <w:r>
        <w:t>Referências cruzadas</w:t>
      </w:r>
      <w:bookmarkEnd w:id="47"/>
    </w:p>
    <w:p w14:paraId="608BB66A" w14:textId="77777777" w:rsidR="0002510C" w:rsidRDefault="0002510C" w:rsidP="0002510C">
      <w:r>
        <w:t>O comando referências cruzadas serve para relacionar todos os elementos de apoio ao texto (Figuras, Tabelas, Apêndices, Anexos) e equações com o texto, fazendo atualizações automáticas das numerações no momento da impressão do documento ou por meio do comando “CTRL + P”.</w:t>
      </w:r>
    </w:p>
    <w:p w14:paraId="6AE1F458" w14:textId="77777777" w:rsidR="0002510C" w:rsidRPr="006057B9" w:rsidRDefault="0002510C" w:rsidP="0002510C">
      <w:r>
        <w:t xml:space="preserve">O acesso ao comando é feito por meio da guia Referências, grupo Legendas, comando Referência Cruzada. Ao final da sequência de comandos uma caixa de diálogo é aberta e são duas as opções a serem escolhidas: o Tipo de Referência e Inserir referência para. Essas opções são combinadas de forma que a informação desejada seja colocada em um campo do Word. Por exemplo, tipo de referência: </w:t>
      </w:r>
      <w:r w:rsidRPr="00D61BCD">
        <w:rPr>
          <w:i/>
        </w:rPr>
        <w:t>Figura</w:t>
      </w:r>
      <w:r>
        <w:t xml:space="preserve">; inserir referência para: </w:t>
      </w:r>
      <w:r w:rsidRPr="00D61BCD">
        <w:rPr>
          <w:i/>
        </w:rPr>
        <w:t>apenas nome e número</w:t>
      </w:r>
      <w:r>
        <w:t>. Assim, no local desejado do texto será incluído um campo com a palavra “Figura” e seu respectivo “número”. O mesmo ocorre para todos os outros itens relacionados no menu de “Tipo de referência”. A grande vantagem desse comando é a de que esses campos são atualizados automaticamente (no momento da impressão) com as numerações e outras informações respectivas aos itens desejados.</w:t>
      </w:r>
    </w:p>
    <w:p w14:paraId="7967CD20" w14:textId="77777777" w:rsidR="0002510C" w:rsidRDefault="0002510C" w:rsidP="0002510C">
      <w:pPr>
        <w:pStyle w:val="Ttulo2"/>
      </w:pPr>
      <w:bookmarkStart w:id="48" w:name="_Toc182483015"/>
      <w:r>
        <w:lastRenderedPageBreak/>
        <w:t>Ferramentas de revisão</w:t>
      </w:r>
      <w:bookmarkEnd w:id="48"/>
    </w:p>
    <w:p w14:paraId="1E3539E4" w14:textId="77DBD7BA" w:rsidR="0002510C" w:rsidRPr="006057B9" w:rsidRDefault="00113DBE" w:rsidP="0002510C">
      <w:r>
        <w:rPr>
          <w:noProof/>
          <w:lang w:eastAsia="pt-BR"/>
        </w:rPr>
        <mc:AlternateContent>
          <mc:Choice Requires="wps">
            <w:drawing>
              <wp:anchor distT="0" distB="0" distL="114300" distR="114300" simplePos="0" relativeHeight="251708928" behindDoc="0" locked="0" layoutInCell="1" allowOverlap="1" wp14:anchorId="577FE889" wp14:editId="06AA14B7">
                <wp:simplePos x="0" y="0"/>
                <wp:positionH relativeFrom="margin">
                  <wp:posOffset>-68712</wp:posOffset>
                </wp:positionH>
                <wp:positionV relativeFrom="paragraph">
                  <wp:posOffset>331922</wp:posOffset>
                </wp:positionV>
                <wp:extent cx="5671395" cy="1902798"/>
                <wp:effectExtent l="0" t="0" r="24765" b="21590"/>
                <wp:wrapNone/>
                <wp:docPr id="12" name="Caixa de texto 17"/>
                <wp:cNvGraphicFramePr/>
                <a:graphic xmlns:a="http://schemas.openxmlformats.org/drawingml/2006/main">
                  <a:graphicData uri="http://schemas.microsoft.com/office/word/2010/wordprocessingShape">
                    <wps:wsp>
                      <wps:cNvSpPr txBox="1"/>
                      <wps:spPr>
                        <a:xfrm>
                          <a:off x="0" y="0"/>
                          <a:ext cx="5671395" cy="1902798"/>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42BDA484" w14:textId="77777777" w:rsidR="008C1B91" w:rsidRDefault="008C1B91" w:rsidP="000F029F">
                            <w:pPr>
                              <w:spacing w:after="0"/>
                              <w:jc w:val="center"/>
                              <w:rPr>
                                <w:b/>
                              </w:rPr>
                            </w:pPr>
                            <w:r>
                              <w:rPr>
                                <w:b/>
                              </w:rPr>
                              <w:t>ATENÇÃO</w:t>
                            </w:r>
                          </w:p>
                          <w:p w14:paraId="005D2DDB" w14:textId="77777777" w:rsidR="008C1B91" w:rsidRDefault="008C1B91" w:rsidP="000F029F">
                            <w:pPr>
                              <w:spacing w:after="0"/>
                              <w:jc w:val="center"/>
                              <w:rPr>
                                <w:b/>
                              </w:rPr>
                            </w:pPr>
                            <w:r>
                              <w:rPr>
                                <w:b/>
                              </w:rPr>
                              <w:t>A próxima seção desse documento é uma seção primária e, portanto, deve iniciar OBRIGATORIAMENTE em página ÍMPAR.</w:t>
                            </w:r>
                          </w:p>
                          <w:p w14:paraId="11B4CC21" w14:textId="77777777" w:rsidR="008C1B91" w:rsidRPr="00302597" w:rsidRDefault="008C1B91" w:rsidP="000F029F">
                            <w:pPr>
                              <w:spacing w:after="0"/>
                              <w:jc w:val="center"/>
                              <w:rPr>
                                <w:b/>
                              </w:rPr>
                            </w:pPr>
                            <w:r>
                              <w:rPr>
                                <w:b/>
                              </w:rPr>
                              <w:t>Ver que foi inserida uma quebra de seção (página ímpar) pelo caminho: Guia: Layout; Grupo: Configurar Página; Comando: Quebras, quebra de seção, página impar</w:t>
                            </w:r>
                          </w:p>
                          <w:p w14:paraId="6007CFDA" w14:textId="77777777" w:rsidR="008C1B91" w:rsidRPr="00FB524C" w:rsidRDefault="008C1B91" w:rsidP="000F029F">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FE889" id="_x0000_s1036" type="#_x0000_t202" style="position:absolute;left:0;text-align:left;margin-left:-5.4pt;margin-top:26.15pt;width:446.55pt;height:149.8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" fillcolor="#fde9d9 [665]" strokecolor="#f79646 [3209]" strokeweight="2pt">
                <v:textbox>
                  <w:txbxContent>
                    <w:p w14:paraId="42BDA484" w14:textId="77777777" w:rsidR="008C1B91" w:rsidRDefault="008C1B91" w:rsidP="000F029F">
                      <w:pPr>
                        <w:spacing w:after="0"/>
                        <w:jc w:val="center"/>
                        <w:rPr>
                          <w:b/>
                        </w:rPr>
                      </w:pPr>
                      <w:r>
                        <w:rPr>
                          <w:b/>
                        </w:rPr>
                        <w:t>ATENÇÃO</w:t>
                      </w:r>
                    </w:p>
                    <w:p w14:paraId="005D2DDB" w14:textId="77777777" w:rsidR="008C1B91" w:rsidRDefault="008C1B91" w:rsidP="000F029F">
                      <w:pPr>
                        <w:spacing w:after="0"/>
                        <w:jc w:val="center"/>
                        <w:rPr>
                          <w:b/>
                        </w:rPr>
                      </w:pPr>
                      <w:r>
                        <w:rPr>
                          <w:b/>
                        </w:rPr>
                        <w:t>A próxima seção desse documento é uma seção primária e, portanto, deve iniciar OBRIGATORIAMENTE em página ÍMPAR.</w:t>
                      </w:r>
                    </w:p>
                    <w:p w14:paraId="11B4CC21" w14:textId="77777777" w:rsidR="008C1B91" w:rsidRPr="00302597" w:rsidRDefault="008C1B91" w:rsidP="000F029F">
                      <w:pPr>
                        <w:spacing w:after="0"/>
                        <w:jc w:val="center"/>
                        <w:rPr>
                          <w:b/>
                        </w:rPr>
                      </w:pPr>
                      <w:r>
                        <w:rPr>
                          <w:b/>
                        </w:rPr>
                        <w:t>Ver que foi inserida uma quebra de seção (página ímpar) pelo caminho: Guia: Layout; Grupo: Configurar Página; Comando: Quebras, quebra de seção, página impar</w:t>
                      </w:r>
                    </w:p>
                    <w:p w14:paraId="6007CFDA" w14:textId="77777777" w:rsidR="008C1B91" w:rsidRPr="00FB524C" w:rsidRDefault="008C1B91" w:rsidP="000F029F">
                      <w:pPr>
                        <w:spacing w:after="0"/>
                        <w:jc w:val="center"/>
                        <w:rPr>
                          <w:color w:val="FF0000"/>
                        </w:rPr>
                      </w:pPr>
                      <w:r w:rsidRPr="00FB524C">
                        <w:rPr>
                          <w:color w:val="FF0000"/>
                        </w:rPr>
                        <w:t>Apagar essa caixa de texto</w:t>
                      </w:r>
                    </w:p>
                  </w:txbxContent>
                </v:textbox>
                <w10:wrap anchorx="margin"/>
              </v:shape>
            </w:pict>
          </mc:Fallback>
        </mc:AlternateContent>
      </w:r>
      <w:r w:rsidR="0002510C">
        <w:t xml:space="preserve">A guia Revisão traz sete grupos de comandos e nessa seção serão comentados os grupos Controle e Alterações, por serem bastante úteis no trabalho colaborativo. Para que esses comandos fiquem ativos é necessário que o “proprietário” do documento ative a função “Controlar Alterações” antes de enviar ou compartilhar o documento com sua equipe de revisores. Feito isso, qualquer alteração feita por qualquer dos revisores ficará destacada no texto original, conforme a opção de marcação escolhida (Marcação simples, Toda a marcação, </w:t>
      </w:r>
      <w:proofErr w:type="gramStart"/>
      <w:r w:rsidR="0002510C">
        <w:t>Sem</w:t>
      </w:r>
      <w:proofErr w:type="gramEnd"/>
      <w:r w:rsidR="0002510C">
        <w:t xml:space="preserve"> marcação e Original). Ao receber o documento revisado com as alterações propostas, o proprietário poderá aceitá-las ou rejeitá-las, dando a forma final do texto do documento.</w:t>
      </w:r>
    </w:p>
    <w:p w14:paraId="37C99B5A" w14:textId="0564674E" w:rsidR="000F029F" w:rsidRDefault="000F029F" w:rsidP="00C33596"/>
    <w:p w14:paraId="6037F81C" w14:textId="77777777" w:rsidR="000F029F" w:rsidRDefault="000F029F" w:rsidP="00C33596">
      <w:pPr>
        <w:sectPr w:rsidR="000F029F" w:rsidSect="008A7097">
          <w:footnotePr>
            <w:pos w:val="beneathText"/>
          </w:footnotePr>
          <w:type w:val="oddPage"/>
          <w:pgSz w:w="11906" w:h="16838" w:code="9"/>
          <w:pgMar w:top="1701" w:right="1134" w:bottom="1134" w:left="1701" w:header="709" w:footer="709" w:gutter="0"/>
          <w:cols w:space="708"/>
          <w:docGrid w:linePitch="360"/>
        </w:sectPr>
      </w:pPr>
    </w:p>
    <w:p w14:paraId="662D9F66" w14:textId="7514C634" w:rsidR="00654B1A" w:rsidRDefault="00654B1A" w:rsidP="00E20D97">
      <w:pPr>
        <w:pStyle w:val="Ttulo1"/>
      </w:pPr>
      <w:bookmarkStart w:id="49" w:name="_Toc182483016"/>
      <w:r>
        <w:lastRenderedPageBreak/>
        <w:t>Material e métodos</w:t>
      </w:r>
      <w:r w:rsidR="005771BF">
        <w:t xml:space="preserve"> (ou metodologia)</w:t>
      </w:r>
      <w:bookmarkEnd w:id="49"/>
    </w:p>
    <w:p w14:paraId="3030C067" w14:textId="3612AAF9" w:rsidR="00B9191C" w:rsidRDefault="008D41D3" w:rsidP="00B9191C">
      <w:r>
        <w:t>O t</w:t>
      </w:r>
      <w:r w:rsidR="00B9191C">
        <w:t xml:space="preserve">exto da seção primária – </w:t>
      </w:r>
      <w:r>
        <w:t xml:space="preserve">Material e Métodos (ou Metodologia) </w:t>
      </w:r>
      <w:r w:rsidR="00B9191C">
        <w:t>é o último texto d</w:t>
      </w:r>
      <w:r>
        <w:t>essa</w:t>
      </w:r>
      <w:r w:rsidR="00B9191C">
        <w:t xml:space="preserve"> seção a ser produzido</w:t>
      </w:r>
      <w:r w:rsidR="00AA75A5">
        <w:t>,</w:t>
      </w:r>
      <w:r w:rsidR="00B9191C">
        <w:t xml:space="preserve"> pois deve ser </w:t>
      </w:r>
      <w:r>
        <w:t>seu</w:t>
      </w:r>
      <w:r w:rsidR="00B9191C">
        <w:t xml:space="preserve"> RESUMO</w:t>
      </w:r>
      <w:r>
        <w:t xml:space="preserve"> e indicar</w:t>
      </w:r>
      <w:r w:rsidR="00B9191C">
        <w:t xml:space="preserve"> rapidamente os assuntos nela tratados e sua importância para o </w:t>
      </w:r>
      <w:r>
        <w:t>estudo</w:t>
      </w:r>
      <w:r w:rsidR="00B9191C">
        <w:t>.</w:t>
      </w:r>
    </w:p>
    <w:p w14:paraId="2DE6A788" w14:textId="20F3AB06" w:rsidR="00B9191C" w:rsidRDefault="00B9191C" w:rsidP="00B9191C">
      <w:pPr>
        <w:pStyle w:val="Ttulo2"/>
      </w:pPr>
      <w:bookmarkStart w:id="50" w:name="_Toc182483017"/>
      <w:r>
        <w:t>Características dessa seção</w:t>
      </w:r>
      <w:bookmarkEnd w:id="50"/>
    </w:p>
    <w:p w14:paraId="52623D35" w14:textId="184A219F" w:rsidR="005771BF" w:rsidRPr="005771BF" w:rsidRDefault="005771BF" w:rsidP="005771BF">
      <w:r>
        <w:t>Essa seção tem o nome de Material</w:t>
      </w:r>
      <w:r w:rsidR="005B4FC7">
        <w:rPr>
          <w:rStyle w:val="Refdenotaderodap"/>
        </w:rPr>
        <w:footnoteReference w:id="5"/>
      </w:r>
      <w:r>
        <w:t xml:space="preserve"> e Métodos ou Materiais e Métodos (ao gosto do autor) quando a natureza do trabalho é tipicamente experimental</w:t>
      </w:r>
      <w:r w:rsidR="00415A0B">
        <w:t xml:space="preserve"> e realizada</w:t>
      </w:r>
      <w:r>
        <w:t xml:space="preserve"> em laboratórios, unidades piloto ou mesmo em indústrias. Contudo, há trabalhos que se caracterizam mais por uma metodologia de abordagem a um problema, em que não existem reagentes, matérias-primas, equipamentos e instrumentos de medidas, mas sim uma situação problema e uma estratégia metodológica para abordar sua solução. Nesse último caso, a seção deve receber o nome de Metodologia.</w:t>
      </w:r>
    </w:p>
    <w:p w14:paraId="6D14064B" w14:textId="4EFF0410" w:rsidR="00026090" w:rsidRDefault="00415A0B" w:rsidP="00026090">
      <w:r>
        <w:t>Nessa seção</w:t>
      </w:r>
      <w:r w:rsidR="00026090">
        <w:t xml:space="preserve"> é mostrada a estratégia escolhida</w:t>
      </w:r>
      <w:r w:rsidR="00B9191C">
        <w:t xml:space="preserve"> para a execução do trabalho: o material</w:t>
      </w:r>
      <w:r w:rsidR="00026090">
        <w:t>, equipamentos (marca</w:t>
      </w:r>
      <w:r w:rsidR="00B9191C">
        <w:t xml:space="preserve"> e</w:t>
      </w:r>
      <w:r w:rsidR="00026090">
        <w:t xml:space="preserve"> modelo</w:t>
      </w:r>
      <w:r w:rsidR="00B9191C">
        <w:t>; fabricante, cidade e país</w:t>
      </w:r>
      <w:r w:rsidR="00026090">
        <w:t xml:space="preserve">), espaço amostral etc. utilizados e </w:t>
      </w:r>
      <w:r>
        <w:t xml:space="preserve">a metodologia ou </w:t>
      </w:r>
      <w:r w:rsidR="00026090">
        <w:t>os métodos</w:t>
      </w:r>
      <w:r>
        <w:t xml:space="preserve"> </w:t>
      </w:r>
      <w:r w:rsidR="00026090">
        <w:t>a serem seguidos.</w:t>
      </w:r>
      <w:r w:rsidR="007D7439">
        <w:t xml:space="preserve"> </w:t>
      </w:r>
      <w:r w:rsidR="00026090">
        <w:t>A informação contida nessa seção deve ser suficiente</w:t>
      </w:r>
      <w:r w:rsidR="007D7439">
        <w:t xml:space="preserve"> e clara</w:t>
      </w:r>
      <w:r w:rsidR="00026090">
        <w:t xml:space="preserve"> para um </w:t>
      </w:r>
      <w:r w:rsidR="007D7439">
        <w:t>colega</w:t>
      </w:r>
      <w:r w:rsidR="00026090">
        <w:t xml:space="preserve"> profissional</w:t>
      </w:r>
      <w:r w:rsidR="007D7439">
        <w:t xml:space="preserve"> conseguir</w:t>
      </w:r>
      <w:r w:rsidR="00026090">
        <w:t xml:space="preserve"> reproduzir o trabalho.</w:t>
      </w:r>
    </w:p>
    <w:p w14:paraId="34426109" w14:textId="7743406B" w:rsidR="00026090" w:rsidRDefault="007D7439" w:rsidP="00026090">
      <w:r>
        <w:t xml:space="preserve">Essa seção </w:t>
      </w:r>
      <w:r w:rsidR="00415A0B">
        <w:t>deve mostrar</w:t>
      </w:r>
      <w:r>
        <w:t xml:space="preserve"> a capacidade do autor de escolher os meios físicos e metodológicos para demonstrar sua hipótese de como o problema pode ser resolvido.</w:t>
      </w:r>
    </w:p>
    <w:p w14:paraId="63E8C84A" w14:textId="176268ED" w:rsidR="006C2F6B" w:rsidRDefault="006C2F6B" w:rsidP="00026090">
      <w:r>
        <w:t>Informações sobre a confiabilidade dos métodos e até mesmo sobre as conclusões obtidas, sempre que possíveis, devem ser apresentadas</w:t>
      </w:r>
      <w:r w:rsidR="00415A0B">
        <w:t xml:space="preserve"> com a quantidade de </w:t>
      </w:r>
      <w:r w:rsidR="00415A0B" w:rsidRPr="00415A0B">
        <w:rPr>
          <w:i/>
        </w:rPr>
        <w:t xml:space="preserve">algarismos significativos </w:t>
      </w:r>
      <w:r w:rsidR="00415A0B">
        <w:t>compatíveis com as incertezas associadas às medidas</w:t>
      </w:r>
      <w:r>
        <w:t>. Lembrar que é da natureza do método científico estimar o erro associado às medidas e conclusões.</w:t>
      </w:r>
    </w:p>
    <w:p w14:paraId="55135DAF" w14:textId="77777777" w:rsidR="00777C01" w:rsidRDefault="00777C01" w:rsidP="00777C01">
      <w:pPr>
        <w:pStyle w:val="Ttulo2"/>
      </w:pPr>
      <w:bookmarkStart w:id="51" w:name="_Toc161920486"/>
      <w:bookmarkStart w:id="52" w:name="_Toc182483018"/>
      <w:r>
        <w:lastRenderedPageBreak/>
        <w:t>A produção de textos e dicionários</w:t>
      </w:r>
      <w:bookmarkEnd w:id="51"/>
      <w:bookmarkEnd w:id="52"/>
    </w:p>
    <w:p w14:paraId="62FDE780" w14:textId="77777777" w:rsidR="00777C01" w:rsidRDefault="00777C01" w:rsidP="00777C01">
      <w:r>
        <w:t>Dicionários impressos em papel costumam intimidar seus usuários, por um lado, em virtude de seu grande tamanho físico (e peso) e, por outro, pelo pequeno tamanho de suas letras, indicando ao leitor que grande determinação e paciência serão necessárias para encontrar e descobrir o significado de determinada palavra.</w:t>
      </w:r>
    </w:p>
    <w:p w14:paraId="41A70D0A" w14:textId="4A669278" w:rsidR="00777C01" w:rsidRDefault="00777C01" w:rsidP="00777C01">
      <w:r>
        <w:t>Entretanto, com o uso de dicionários eletrônicos</w:t>
      </w:r>
      <w:r w:rsidR="00D301E9">
        <w:t xml:space="preserve"> </w:t>
      </w:r>
      <w:r>
        <w:fldChar w:fldCharType="begin"/>
      </w:r>
      <w:r>
        <w:instrText xml:space="preserve"> XE "</w:instrText>
      </w:r>
      <w:r w:rsidR="00D8609C">
        <w:instrText>D</w:instrText>
      </w:r>
      <w:r w:rsidRPr="0036340C">
        <w:instrText>icionários eletrônicos</w:instrText>
      </w:r>
      <w:r>
        <w:instrText xml:space="preserve">" </w:instrText>
      </w:r>
      <w:r>
        <w:fldChar w:fldCharType="end"/>
      </w:r>
      <w:r>
        <w:t xml:space="preserve">esses empecilhos desaparecem. </w:t>
      </w:r>
      <w:r w:rsidRPr="00D212B4">
        <w:t>No</w:t>
      </w:r>
      <w:r>
        <w:t xml:space="preserve"> computador o dicionário passa a funcionar como se fosse um comando adicional do editor de texto, de uso muito fácil e rápido.</w:t>
      </w:r>
    </w:p>
    <w:p w14:paraId="40AC15EB" w14:textId="1C8069DA" w:rsidR="00777C01" w:rsidRDefault="00777C01" w:rsidP="00777C01">
      <w:r>
        <w:t>Essa observação é importante, pois todo o profissional universitário atuante no mercado de trabalho sabe muito bem que, além de um conhecimento técnico sólido e atualizado, suas oportunidades de inserção profissional estão, também, diretamente relacionadas com sua capacidade de produzir textos claros, objetivos e corretos, pelo menos na língua oficial do país em que vive. O uso de um bom dicionário é imprescindível e, com o auxílio da microinformática, o que poderia ser enfadonho e demorado, tornou-se simples e instantâneo. Pense nisso! Incorpore um dicionário eletrônico na lista de suas ferramentas de trabalho.</w:t>
      </w:r>
    </w:p>
    <w:p w14:paraId="7C4E9861" w14:textId="77777777" w:rsidR="00503846" w:rsidRDefault="00503846" w:rsidP="00503846">
      <w:pPr>
        <w:pStyle w:val="Ttulo2"/>
        <w:spacing w:before="480" w:after="480" w:line="240" w:lineRule="auto"/>
      </w:pPr>
      <w:bookmarkStart w:id="53" w:name="_Toc517438144"/>
      <w:bookmarkStart w:id="54" w:name="_Toc182483019"/>
      <w:r>
        <w:t>O uso de estilos no Word</w:t>
      </w:r>
      <w:bookmarkEnd w:id="53"/>
      <w:bookmarkEnd w:id="54"/>
    </w:p>
    <w:p w14:paraId="6E38C961" w14:textId="77777777" w:rsidR="00503846" w:rsidRDefault="00503846" w:rsidP="00503846">
      <w:r>
        <w:t>A construção de documentos complexos é impossível sem a utilização de Estilos de formatação no Word e sua utilização traz as seguintes vantagens para o usuário:</w:t>
      </w:r>
    </w:p>
    <w:p w14:paraId="13929018" w14:textId="77777777" w:rsidR="00503846" w:rsidRPr="00967B68" w:rsidRDefault="00503846" w:rsidP="00503846">
      <w:pPr>
        <w:pStyle w:val="PargrafodaLista"/>
        <w:numPr>
          <w:ilvl w:val="0"/>
          <w:numId w:val="40"/>
        </w:numPr>
        <w:spacing w:after="0"/>
        <w:ind w:left="714" w:hanging="357"/>
      </w:pPr>
      <w:r w:rsidRPr="00967B68">
        <w:t>Numeração progressiva de títulos automática (e sua reorganização)</w:t>
      </w:r>
      <w:r>
        <w:t>;</w:t>
      </w:r>
    </w:p>
    <w:p w14:paraId="78AE93F3" w14:textId="77777777" w:rsidR="00503846" w:rsidRPr="00967B68" w:rsidRDefault="00503846" w:rsidP="00503846">
      <w:pPr>
        <w:pStyle w:val="PargrafodaLista"/>
        <w:numPr>
          <w:ilvl w:val="0"/>
          <w:numId w:val="40"/>
        </w:numPr>
        <w:spacing w:after="0"/>
        <w:ind w:left="714" w:hanging="357"/>
      </w:pPr>
      <w:r w:rsidRPr="00967B68">
        <w:t>Numeração de Figuras, Tabelas e Equações automática (e sua reorganização)</w:t>
      </w:r>
      <w:r>
        <w:t>;</w:t>
      </w:r>
    </w:p>
    <w:p w14:paraId="5C6ECA0F" w14:textId="77777777" w:rsidR="00503846" w:rsidRPr="00967B68" w:rsidRDefault="00503846" w:rsidP="00503846">
      <w:pPr>
        <w:pStyle w:val="PargrafodaLista"/>
        <w:numPr>
          <w:ilvl w:val="0"/>
          <w:numId w:val="40"/>
        </w:numPr>
        <w:spacing w:after="0"/>
        <w:ind w:left="714" w:hanging="357"/>
      </w:pPr>
      <w:r w:rsidRPr="00967B68">
        <w:t>Espaçamento entre texto e títulos automático (adeus “</w:t>
      </w:r>
      <w:proofErr w:type="spellStart"/>
      <w:r w:rsidRPr="00967B68">
        <w:t>Enter</w:t>
      </w:r>
      <w:proofErr w:type="spellEnd"/>
      <w:r w:rsidRPr="00967B68">
        <w:t>”)</w:t>
      </w:r>
      <w:r>
        <w:t>;</w:t>
      </w:r>
    </w:p>
    <w:p w14:paraId="214A9A29" w14:textId="77777777" w:rsidR="00503846" w:rsidRPr="00967B68" w:rsidRDefault="00503846" w:rsidP="00503846">
      <w:pPr>
        <w:pStyle w:val="PargrafodaLista"/>
        <w:numPr>
          <w:ilvl w:val="0"/>
          <w:numId w:val="40"/>
        </w:numPr>
        <w:spacing w:after="0"/>
        <w:ind w:left="714" w:hanging="357"/>
      </w:pPr>
      <w:r w:rsidRPr="00967B68">
        <w:t>Citações automáticas (de acordo com várias Normas)</w:t>
      </w:r>
      <w:r>
        <w:t>;</w:t>
      </w:r>
    </w:p>
    <w:p w14:paraId="4608E246" w14:textId="77777777" w:rsidR="00503846" w:rsidRPr="00967B68" w:rsidRDefault="00503846" w:rsidP="00503846">
      <w:pPr>
        <w:pStyle w:val="PargrafodaLista"/>
        <w:numPr>
          <w:ilvl w:val="0"/>
          <w:numId w:val="40"/>
        </w:numPr>
        <w:spacing w:after="0"/>
        <w:ind w:left="714" w:hanging="357"/>
      </w:pPr>
      <w:r w:rsidRPr="00967B68">
        <w:t>Bibliografia automática (de acordo com várias Normas)</w:t>
      </w:r>
      <w:r>
        <w:t>;</w:t>
      </w:r>
    </w:p>
    <w:p w14:paraId="5DDD66ED" w14:textId="77777777" w:rsidR="00503846" w:rsidRPr="00967B68" w:rsidRDefault="00503846" w:rsidP="00503846">
      <w:pPr>
        <w:pStyle w:val="PargrafodaLista"/>
        <w:numPr>
          <w:ilvl w:val="0"/>
          <w:numId w:val="40"/>
        </w:numPr>
        <w:spacing w:after="0"/>
        <w:ind w:left="714" w:hanging="357"/>
      </w:pPr>
      <w:r w:rsidRPr="00967B68">
        <w:t>Sumário automático</w:t>
      </w:r>
      <w:r>
        <w:t>;</w:t>
      </w:r>
    </w:p>
    <w:p w14:paraId="11C28797" w14:textId="77777777" w:rsidR="00503846" w:rsidRPr="00967B68" w:rsidRDefault="00503846" w:rsidP="00503846">
      <w:pPr>
        <w:pStyle w:val="PargrafodaLista"/>
        <w:numPr>
          <w:ilvl w:val="0"/>
          <w:numId w:val="40"/>
        </w:numPr>
        <w:spacing w:after="0"/>
        <w:ind w:left="714" w:hanging="357"/>
      </w:pPr>
      <w:r w:rsidRPr="00967B68">
        <w:t>Lista de Figuras e de Tabelas automática</w:t>
      </w:r>
      <w:r>
        <w:t>;</w:t>
      </w:r>
    </w:p>
    <w:p w14:paraId="6ED85823" w14:textId="77777777" w:rsidR="00503846" w:rsidRDefault="00503846" w:rsidP="00503846">
      <w:pPr>
        <w:pStyle w:val="PargrafodaLista"/>
        <w:numPr>
          <w:ilvl w:val="0"/>
          <w:numId w:val="40"/>
        </w:numPr>
        <w:spacing w:after="0"/>
        <w:ind w:left="714" w:hanging="357"/>
      </w:pPr>
      <w:r w:rsidRPr="00967B68">
        <w:t>Elementos principais em páginas impares automáticos</w:t>
      </w:r>
      <w:r>
        <w:t xml:space="preserve"> (se desejável).</w:t>
      </w:r>
    </w:p>
    <w:p w14:paraId="1CB6EE75" w14:textId="77777777" w:rsidR="00FE786D" w:rsidRDefault="00FE786D" w:rsidP="00FE786D">
      <w:pPr>
        <w:pStyle w:val="Ttulo2"/>
        <w:rPr>
          <w:lang w:eastAsia="pt-BR"/>
        </w:rPr>
      </w:pPr>
      <w:bookmarkStart w:id="55" w:name="_Toc182483020"/>
      <w:r>
        <w:rPr>
          <w:lang w:eastAsia="pt-BR"/>
        </w:rPr>
        <w:lastRenderedPageBreak/>
        <w:t>Alíneas</w:t>
      </w:r>
      <w:bookmarkEnd w:id="55"/>
    </w:p>
    <w:p w14:paraId="30E6C949" w14:textId="77777777" w:rsidR="00FE786D" w:rsidRDefault="00FE786D" w:rsidP="00FE786D">
      <w:r>
        <w:t>Alíneas são subdivisões de um documento indicadas por letra minúscula seguida de parêntese, usadas para enumerar assuntos. De acordo com a NBR 6024 (2003), as alíneas obedecem às seguintes regras de disposição gráfica:</w:t>
      </w:r>
    </w:p>
    <w:p w14:paraId="20C4B3A3" w14:textId="77777777" w:rsidR="00FE786D" w:rsidRDefault="00FE786D" w:rsidP="00FE786D">
      <w:pPr>
        <w:numPr>
          <w:ilvl w:val="0"/>
          <w:numId w:val="34"/>
        </w:numPr>
      </w:pPr>
      <w:r>
        <w:t>o trecho final do texto correspondente, anterior às alíneas, termina em dois pontos;</w:t>
      </w:r>
    </w:p>
    <w:p w14:paraId="352C3DF2" w14:textId="77777777" w:rsidR="00FE786D" w:rsidRDefault="00FE786D" w:rsidP="00FE786D">
      <w:pPr>
        <w:numPr>
          <w:ilvl w:val="0"/>
          <w:numId w:val="34"/>
        </w:numPr>
      </w:pPr>
      <w:r>
        <w:t>as alíneas são ordenadas alfabeticamente;</w:t>
      </w:r>
    </w:p>
    <w:p w14:paraId="7D513C8F" w14:textId="77777777" w:rsidR="00FE786D" w:rsidRDefault="00FE786D" w:rsidP="00FE786D">
      <w:pPr>
        <w:numPr>
          <w:ilvl w:val="0"/>
          <w:numId w:val="34"/>
        </w:numPr>
      </w:pPr>
      <w:r>
        <w:t>as letras indicativas das alíneas são reentradas em relação à margem esquerda (o recurso de numeração do Word faz isso automaticamente);</w:t>
      </w:r>
    </w:p>
    <w:p w14:paraId="308D3D60" w14:textId="77777777" w:rsidR="00FE786D" w:rsidRDefault="00FE786D" w:rsidP="00FE786D">
      <w:pPr>
        <w:numPr>
          <w:ilvl w:val="0"/>
          <w:numId w:val="34"/>
        </w:numPr>
      </w:pPr>
      <w:r>
        <w:t>o texto da alínea começa por letra minúscula e termina em ponto-e-vírgula, exceto a última que termina em ponto;</w:t>
      </w:r>
    </w:p>
    <w:p w14:paraId="3578566E" w14:textId="77777777" w:rsidR="00FE786D" w:rsidRDefault="00FE786D" w:rsidP="00FE786D">
      <w:pPr>
        <w:numPr>
          <w:ilvl w:val="0"/>
          <w:numId w:val="34"/>
        </w:numPr>
      </w:pPr>
      <w:proofErr w:type="spellStart"/>
      <w:r>
        <w:t>a</w:t>
      </w:r>
      <w:proofErr w:type="spellEnd"/>
      <w:r>
        <w:t xml:space="preserve"> segunda e as seguintes linhas do texto da alínea começam sob a primeira letra do texto da própria alínea.</w:t>
      </w:r>
    </w:p>
    <w:p w14:paraId="64988988" w14:textId="77777777" w:rsidR="00FE786D" w:rsidRPr="00B945EA" w:rsidRDefault="00FE786D" w:rsidP="00FE786D">
      <w:r>
        <w:t xml:space="preserve">Caso sejam necessárias, podem ser usadas </w:t>
      </w:r>
      <w:proofErr w:type="spellStart"/>
      <w:r>
        <w:t>subalíneas</w:t>
      </w:r>
      <w:proofErr w:type="spellEnd"/>
      <w:r>
        <w:t>, indicadas por um traço (hífen).</w:t>
      </w:r>
    </w:p>
    <w:p w14:paraId="484C3146" w14:textId="16EDADBB" w:rsidR="002F611C" w:rsidRPr="00777C01" w:rsidRDefault="002F611C" w:rsidP="00777C01">
      <w:pPr>
        <w:pStyle w:val="Ttulo2"/>
      </w:pPr>
      <w:bookmarkStart w:id="56" w:name="_Toc182483021"/>
      <w:r w:rsidRPr="00777C01">
        <w:t>Descrição de materiais e de equipamentos</w:t>
      </w:r>
      <w:bookmarkEnd w:id="56"/>
    </w:p>
    <w:p w14:paraId="376ACAAA" w14:textId="5BAF14D5" w:rsidR="002F611C" w:rsidRDefault="002F611C" w:rsidP="002F611C">
      <w:r>
        <w:t>Os materiais utilizados — matérias-primas, reagentes, aditivos e outros que se encaixem nessa categoria</w:t>
      </w:r>
      <w:r w:rsidR="007E1C1D">
        <w:t xml:space="preserve"> — normalmente são citados no seguinte formato: [nome do material] [tipo</w:t>
      </w:r>
      <w:r w:rsidR="00420186">
        <w:t>, marca</w:t>
      </w:r>
      <w:r w:rsidR="007E1C1D">
        <w:t xml:space="preserve"> ou especificação] ([fabricante], [cidade ou sigla do país se diferente de Brasil]). Exemplos: </w:t>
      </w:r>
      <w:proofErr w:type="spellStart"/>
      <w:r w:rsidR="007E1C1D">
        <w:t>maltodextrina</w:t>
      </w:r>
      <w:proofErr w:type="spellEnd"/>
      <w:r w:rsidR="007E1C1D">
        <w:t xml:space="preserve"> </w:t>
      </w:r>
      <w:proofErr w:type="spellStart"/>
      <w:r w:rsidR="007E1C1D">
        <w:t>Stardri</w:t>
      </w:r>
      <w:proofErr w:type="spellEnd"/>
      <w:r w:rsidR="007E1C1D">
        <w:t xml:space="preserve"> 100 (Tate &amp; </w:t>
      </w:r>
      <w:proofErr w:type="spellStart"/>
      <w:r w:rsidR="007E1C1D">
        <w:t>Lyle</w:t>
      </w:r>
      <w:proofErr w:type="spellEnd"/>
      <w:r w:rsidR="007E1C1D">
        <w:t xml:space="preserve">, EUA); leite em pó desnatado </w:t>
      </w:r>
      <w:proofErr w:type="spellStart"/>
      <w:r w:rsidR="007E1C1D">
        <w:t>Molico</w:t>
      </w:r>
      <w:proofErr w:type="spellEnd"/>
      <w:r w:rsidR="007E1C1D">
        <w:t xml:space="preserve"> (Nestlé, </w:t>
      </w:r>
      <w:r w:rsidR="00335C03">
        <w:t>Araçatuba, SP)</w:t>
      </w:r>
      <w:r w:rsidR="00CC328E">
        <w:t>; antiespumante</w:t>
      </w:r>
      <w:r w:rsidR="00CC328E" w:rsidRPr="00083601">
        <w:t xml:space="preserve"> </w:t>
      </w:r>
      <w:proofErr w:type="spellStart"/>
      <w:r w:rsidR="00CC328E" w:rsidRPr="00835087">
        <w:t>Xiameter</w:t>
      </w:r>
      <w:proofErr w:type="spellEnd"/>
      <w:r w:rsidR="00CC328E" w:rsidRPr="00835087">
        <w:t xml:space="preserve"> AFE</w:t>
      </w:r>
      <w:r w:rsidR="00CC328E" w:rsidRPr="00835087">
        <w:noBreakHyphen/>
        <w:t>1520</w:t>
      </w:r>
      <w:r w:rsidR="00CC328E">
        <w:t xml:space="preserve"> (Dow </w:t>
      </w:r>
      <w:proofErr w:type="spellStart"/>
      <w:r w:rsidR="00CC328E">
        <w:t>Corning</w:t>
      </w:r>
      <w:proofErr w:type="spellEnd"/>
      <w:r w:rsidR="00CC328E">
        <w:t>, EUA)</w:t>
      </w:r>
      <w:r w:rsidR="00335C03">
        <w:t>. Essas informações normalmente encontram-se nas embalagens dos produtos.</w:t>
      </w:r>
    </w:p>
    <w:p w14:paraId="4D78E34F" w14:textId="5D109FCD" w:rsidR="00335C03" w:rsidRDefault="00335C03" w:rsidP="002F611C">
      <w:r>
        <w:t xml:space="preserve">Os equipamentos — pilotos, de laboratório, instrumentos de medição e outros utensílios que tenham sido relevantes para o trabalho — normalmente são citados de </w:t>
      </w:r>
      <w:r>
        <w:lastRenderedPageBreak/>
        <w:t xml:space="preserve">acordo com o formato: [nome do equipamento] [modelo] ([fabricante], [cidade], [sigla do país se diferente de Brasil]). Exemplos: </w:t>
      </w:r>
      <w:r w:rsidR="00947FB6">
        <w:t xml:space="preserve">secador por atomização com disco rotativo </w:t>
      </w:r>
      <w:proofErr w:type="spellStart"/>
      <w:r w:rsidR="00947FB6">
        <w:t>Tecnape</w:t>
      </w:r>
      <w:proofErr w:type="spellEnd"/>
      <w:r w:rsidR="00947FB6">
        <w:t xml:space="preserve"> modelo SD-05 (Piracicaba, SP);</w:t>
      </w:r>
      <w:r w:rsidR="00947FB6" w:rsidRPr="00947FB6">
        <w:t xml:space="preserve"> bomba monobloco higiênica </w:t>
      </w:r>
      <w:r w:rsidR="00A750E7" w:rsidRPr="00947FB6">
        <w:t xml:space="preserve">Nemo </w:t>
      </w:r>
      <w:r w:rsidR="00947FB6" w:rsidRPr="00947FB6">
        <w:t>(</w:t>
      </w:r>
      <w:proofErr w:type="spellStart"/>
      <w:r w:rsidR="00947FB6" w:rsidRPr="00947FB6">
        <w:t>Netzsch</w:t>
      </w:r>
      <w:proofErr w:type="spellEnd"/>
      <w:r w:rsidR="00947FB6" w:rsidRPr="00947FB6">
        <w:t>, Pomerode, SC)</w:t>
      </w:r>
      <w:r w:rsidR="00947FB6">
        <w:t xml:space="preserve">; espectrofotômetro </w:t>
      </w:r>
      <w:proofErr w:type="spellStart"/>
      <w:r w:rsidR="00947FB6">
        <w:t>ColorQuest</w:t>
      </w:r>
      <w:proofErr w:type="spellEnd"/>
      <w:r w:rsidR="00947FB6">
        <w:t xml:space="preserve"> XE (Hunter </w:t>
      </w:r>
      <w:proofErr w:type="spellStart"/>
      <w:r w:rsidR="00947FB6">
        <w:t>Lab</w:t>
      </w:r>
      <w:proofErr w:type="spellEnd"/>
      <w:r w:rsidR="00947FB6">
        <w:t xml:space="preserve">, </w:t>
      </w:r>
      <w:proofErr w:type="spellStart"/>
      <w:r w:rsidR="00947FB6">
        <w:t>Reston</w:t>
      </w:r>
      <w:proofErr w:type="spellEnd"/>
      <w:r w:rsidR="00947FB6">
        <w:t xml:space="preserve">, VA, EUA); </w:t>
      </w:r>
      <w:r w:rsidR="00EF21A7">
        <w:t>balança de precisão</w:t>
      </w:r>
      <w:r w:rsidR="002E796B">
        <w:t xml:space="preserve"> </w:t>
      </w:r>
      <w:proofErr w:type="spellStart"/>
      <w:r w:rsidR="002E796B">
        <w:t>Sartorius</w:t>
      </w:r>
      <w:proofErr w:type="spellEnd"/>
      <w:r w:rsidR="00EF21A7">
        <w:t xml:space="preserve"> modelo </w:t>
      </w:r>
      <w:r w:rsidR="002E796B">
        <w:t>ED 3202S (</w:t>
      </w:r>
      <w:proofErr w:type="spellStart"/>
      <w:r w:rsidR="002E796B">
        <w:t>Sartorius</w:t>
      </w:r>
      <w:proofErr w:type="spellEnd"/>
      <w:r w:rsidR="002E796B">
        <w:t xml:space="preserve"> AG, Santo André, SP); psicrômetro infravermelho </w:t>
      </w:r>
      <w:proofErr w:type="spellStart"/>
      <w:r w:rsidR="002E796B">
        <w:t>Instrutherm</w:t>
      </w:r>
      <w:proofErr w:type="spellEnd"/>
      <w:r w:rsidR="002E796B">
        <w:t xml:space="preserve"> modelo TI-400 (</w:t>
      </w:r>
      <w:proofErr w:type="spellStart"/>
      <w:r w:rsidR="002E796B">
        <w:t>Instrutherm</w:t>
      </w:r>
      <w:proofErr w:type="spellEnd"/>
      <w:r w:rsidR="002E796B">
        <w:t>, São Paulo, SP); termômetro digital modelo DPS 300C</w:t>
      </w:r>
      <w:r w:rsidR="00485303">
        <w:t xml:space="preserve"> (Cooper, EUA). Essas informações normalmente são encontradas </w:t>
      </w:r>
      <w:r w:rsidR="00D86F57">
        <w:t xml:space="preserve">em </w:t>
      </w:r>
      <w:r w:rsidR="00485303">
        <w:t>uma placa de identificação colocada atrás ou do lado do equipamento ou</w:t>
      </w:r>
      <w:r w:rsidR="00F24CAA">
        <w:t xml:space="preserve"> ainda</w:t>
      </w:r>
      <w:r w:rsidR="00485303">
        <w:t xml:space="preserve"> na embalagem, para o caso de instrumentos de medição pequenos.</w:t>
      </w:r>
    </w:p>
    <w:p w14:paraId="457385B1" w14:textId="00B619CA" w:rsidR="008810B9" w:rsidRDefault="008810B9" w:rsidP="002F611C">
      <w:r>
        <w:t>Caso seja conveniente, materiais e equipamentos utilizados podem ser organizados em quadros (não tabelas</w:t>
      </w:r>
      <w:r w:rsidR="001D2FB2">
        <w:rPr>
          <w:rStyle w:val="Refdenotaderodap"/>
        </w:rPr>
        <w:footnoteReference w:id="6"/>
      </w:r>
      <w:r>
        <w:t>), separadamente, o que favorece a concisão do conteúdo.</w:t>
      </w:r>
    </w:p>
    <w:p w14:paraId="1369CD38" w14:textId="77742147" w:rsidR="00E91F1B" w:rsidRDefault="00E91F1B" w:rsidP="00E91F1B">
      <w:pPr>
        <w:pStyle w:val="Ttulo2"/>
      </w:pPr>
      <w:bookmarkStart w:id="57" w:name="_Toc182483022"/>
      <w:r>
        <w:t>Descrição de metodologias</w:t>
      </w:r>
      <w:bookmarkEnd w:id="57"/>
    </w:p>
    <w:p w14:paraId="6F053CFC" w14:textId="402B55A5" w:rsidR="00E91F1B" w:rsidRDefault="00E91F1B" w:rsidP="002F611C">
      <w:r>
        <w:t xml:space="preserve">Para o caso de o trabalho apresentar uma seção denominada Metodologia, é importante que ela contenha elementos que permitam ao leitor uma correta percepção de como as informações foram obtidas, de acordo com quais métodos e como se articulam com o referencial teórico da área do estudo. </w:t>
      </w:r>
      <w:r w:rsidR="005C44FF">
        <w:t>Uma sugestão dos itens a serem descritos encontra-se a seguir:</w:t>
      </w:r>
    </w:p>
    <w:p w14:paraId="50BEBB7C" w14:textId="1DE93B66" w:rsidR="005C44FF" w:rsidRDefault="00E65C75" w:rsidP="005C44FF">
      <w:pPr>
        <w:pStyle w:val="PargrafodaLista"/>
        <w:numPr>
          <w:ilvl w:val="0"/>
          <w:numId w:val="20"/>
        </w:numPr>
      </w:pPr>
      <w:r>
        <w:t>o</w:t>
      </w:r>
      <w:r w:rsidR="005C44FF">
        <w:t xml:space="preserve"> tipo de pesquisa realizado, se bibliográfica, documental, pesquisa de campo, </w:t>
      </w:r>
      <w:proofErr w:type="spellStart"/>
      <w:r w:rsidR="005C44FF">
        <w:t>telematizada</w:t>
      </w:r>
      <w:proofErr w:type="spellEnd"/>
      <w:r w:rsidR="005C44FF">
        <w:t xml:space="preserve"> ou outra;</w:t>
      </w:r>
    </w:p>
    <w:p w14:paraId="7E8CD509" w14:textId="5D550D25" w:rsidR="005C44FF" w:rsidRDefault="00E65C75" w:rsidP="005C44FF">
      <w:pPr>
        <w:pStyle w:val="PargrafodaLista"/>
        <w:numPr>
          <w:ilvl w:val="0"/>
          <w:numId w:val="20"/>
        </w:numPr>
      </w:pPr>
      <w:r>
        <w:t>o</w:t>
      </w:r>
      <w:r w:rsidR="005C44FF">
        <w:t xml:space="preserve"> universo e a amostra considerados;</w:t>
      </w:r>
    </w:p>
    <w:p w14:paraId="3A2EA0D0" w14:textId="242CF2B7" w:rsidR="005C44FF" w:rsidRDefault="00E65C75" w:rsidP="005C44FF">
      <w:pPr>
        <w:pStyle w:val="PargrafodaLista"/>
        <w:numPr>
          <w:ilvl w:val="0"/>
          <w:numId w:val="20"/>
        </w:numPr>
      </w:pPr>
      <w:r>
        <w:t>a</w:t>
      </w:r>
      <w:r w:rsidR="005C44FF">
        <w:t xml:space="preserve"> forma como as informações foram obtidas, se por observações,</w:t>
      </w:r>
      <w:r w:rsidR="00ED7D5D">
        <w:t xml:space="preserve"> medidas,</w:t>
      </w:r>
      <w:r w:rsidR="005C44FF">
        <w:t xml:space="preserve"> análise de documentos, entrevistas e outras;</w:t>
      </w:r>
    </w:p>
    <w:p w14:paraId="6EEBED4A" w14:textId="2A59F88F" w:rsidR="005C44FF" w:rsidRDefault="00E65C75" w:rsidP="005C44FF">
      <w:pPr>
        <w:pStyle w:val="PargrafodaLista"/>
        <w:numPr>
          <w:ilvl w:val="0"/>
          <w:numId w:val="20"/>
        </w:numPr>
      </w:pPr>
      <w:r>
        <w:t>a</w:t>
      </w:r>
      <w:r w:rsidR="005C44FF">
        <w:t xml:space="preserve"> forma com que os dados foram tratados, se qualitativamente ou quantitativamente e com quais métodos, modelos e estatísticas;</w:t>
      </w:r>
    </w:p>
    <w:p w14:paraId="555E3C99" w14:textId="72EFC1F4" w:rsidR="005C44FF" w:rsidRPr="002F611C" w:rsidRDefault="00E65C75" w:rsidP="005C44FF">
      <w:pPr>
        <w:pStyle w:val="PargrafodaLista"/>
        <w:numPr>
          <w:ilvl w:val="0"/>
          <w:numId w:val="20"/>
        </w:numPr>
      </w:pPr>
      <w:r>
        <w:lastRenderedPageBreak/>
        <w:t>a</w:t>
      </w:r>
      <w:r w:rsidR="005C44FF">
        <w:t xml:space="preserve">s limitações dos métodos, destacando quais conclusões têm maior credibilidade e que inferências </w:t>
      </w:r>
      <w:proofErr w:type="gramStart"/>
      <w:r w:rsidR="005C44FF">
        <w:t>encontram-se</w:t>
      </w:r>
      <w:proofErr w:type="gramEnd"/>
      <w:r w:rsidR="005C44FF">
        <w:t xml:space="preserve"> no campo das possibilidades, oferecendo ao leitor o melhor diagnóstico possível com o estudo.</w:t>
      </w:r>
    </w:p>
    <w:p w14:paraId="0EA644C5" w14:textId="77777777" w:rsidR="000E3753" w:rsidRPr="007D7439" w:rsidRDefault="000E3753" w:rsidP="001D0F2C">
      <w:pPr>
        <w:pStyle w:val="Ttulo2"/>
      </w:pPr>
      <w:bookmarkStart w:id="58" w:name="_Toc182483023"/>
      <w:r w:rsidRPr="007D7439">
        <w:t>Descrição de procedimentos</w:t>
      </w:r>
      <w:bookmarkEnd w:id="58"/>
    </w:p>
    <w:p w14:paraId="1BA8EC38" w14:textId="77777777" w:rsidR="000E3753" w:rsidRDefault="000E3753" w:rsidP="001D0F2C">
      <w:pPr>
        <w:keepNext/>
      </w:pPr>
      <w:r>
        <w:t>Os procedimentos tais como métodos, montagens, formulações, preparos e outros devem ser preferentemente escritos na forma de instruções a serem executadas, e isso pede o verbo na forma infinitiva. O exemplo a seguir ilustra a situação.</w:t>
      </w:r>
    </w:p>
    <w:p w14:paraId="3A7AF217" w14:textId="3AD374BA" w:rsidR="000E3753" w:rsidRPr="00EF0EB3" w:rsidRDefault="00EF0EB3" w:rsidP="000E3753">
      <w:pPr>
        <w:pStyle w:val="Ttulo3"/>
        <w:rPr>
          <w:rFonts w:cs="Arial"/>
          <w:smallCaps w:val="0"/>
        </w:rPr>
      </w:pPr>
      <w:bookmarkStart w:id="59" w:name="_Toc182483024"/>
      <w:r w:rsidRPr="00EF0EB3">
        <w:rPr>
          <w:rFonts w:cs="Arial"/>
          <w:smallCaps w:val="0"/>
        </w:rPr>
        <w:t>Forma original</w:t>
      </w:r>
      <w:bookmarkEnd w:id="59"/>
    </w:p>
    <w:p w14:paraId="19A63CB7" w14:textId="77777777" w:rsidR="000E3753" w:rsidRDefault="000E3753" w:rsidP="000E3753">
      <w:r>
        <w:t>As 100 g de pellets de PET, 31 g de Etileno Glicol (razão molar de 1 para 1 com o PET), 150 ml de xileno, 0,5 g de Tween-60 (surfactante) e 60 g de água (razão molar de aproximadamente 7 para 1 com o PET) são carregados no balão de fundo redondo acoplado a um condensador para refluxo e um termômetro. O conjunto é levado a aquecimento no aquecedor. A temperatura de 180 °C é atingida em uma hora e a reação é mantida por mais três horas. Após a reação o sistema é resfriado até temperatura ambiente, utilizando água corrente para resfriar o balão.</w:t>
      </w:r>
    </w:p>
    <w:p w14:paraId="19740296" w14:textId="2DDE5790" w:rsidR="000E3753" w:rsidRPr="00EF0EB3" w:rsidRDefault="00EF0EB3" w:rsidP="000E3753">
      <w:pPr>
        <w:pStyle w:val="Ttulo3"/>
        <w:rPr>
          <w:rFonts w:cs="Arial"/>
          <w:smallCaps w:val="0"/>
        </w:rPr>
      </w:pPr>
      <w:bookmarkStart w:id="60" w:name="_Toc182483025"/>
      <w:r w:rsidRPr="00EF0EB3">
        <w:rPr>
          <w:rFonts w:cs="Arial"/>
          <w:smallCaps w:val="0"/>
        </w:rPr>
        <w:t>Proposta de redação com texto corrido</w:t>
      </w:r>
      <w:bookmarkEnd w:id="60"/>
    </w:p>
    <w:p w14:paraId="1294009F" w14:textId="77777777" w:rsidR="000E3753" w:rsidRDefault="000E3753" w:rsidP="000E3753">
      <w:r>
        <w:t xml:space="preserve">Carregar em um balão de fundo redondo de [capacidade] </w:t>
      </w:r>
      <w:proofErr w:type="spellStart"/>
      <w:r>
        <w:t>mL</w:t>
      </w:r>
      <w:proofErr w:type="spellEnd"/>
      <w:r>
        <w:t>, na ordem indicada: 100 g de pellets de PET, 31 g de etileno glicol,</w:t>
      </w:r>
      <w:r w:rsidRPr="00200837">
        <w:t xml:space="preserve"> </w:t>
      </w:r>
      <w:r>
        <w:t xml:space="preserve">150 </w:t>
      </w:r>
      <w:proofErr w:type="spellStart"/>
      <w:r>
        <w:t>mL</w:t>
      </w:r>
      <w:proofErr w:type="spellEnd"/>
      <w:r>
        <w:t xml:space="preserve"> de xileno, 0,5 g de Tween-60 e 60 g de água. Acoplar ao balão um condensador de refluxo e um termômetro capaz de indicar temperaturas até 200 °C. Aquecer o conjunto com auxílio de um aquecedor de manta. Aguardar a temperatura alcançar 180 °C e, a partir desse ponto, manter o aquecimento por mais três horas. Resfriar o balão até a temperatura ambiente com auxílio de água corrente.</w:t>
      </w:r>
    </w:p>
    <w:p w14:paraId="52E89C37" w14:textId="77777777" w:rsidR="000E3753" w:rsidRPr="000C0051" w:rsidRDefault="000E3753" w:rsidP="000E3753">
      <w:pPr>
        <w:rPr>
          <w:color w:val="FF0000"/>
        </w:rPr>
      </w:pPr>
      <w:r w:rsidRPr="000C0051">
        <w:rPr>
          <w:color w:val="FF0000"/>
        </w:rPr>
        <w:t>[Se necessário</w:t>
      </w:r>
      <w:r>
        <w:rPr>
          <w:color w:val="FF0000"/>
        </w:rPr>
        <w:t>,</w:t>
      </w:r>
      <w:r w:rsidRPr="000C0051">
        <w:rPr>
          <w:color w:val="FF0000"/>
        </w:rPr>
        <w:t xml:space="preserve"> colocar as informações abaixo, uma vez que elas são complementares. Não são efetivamente necessárias para a execução do procedimento descrito.]</w:t>
      </w:r>
    </w:p>
    <w:p w14:paraId="40BDDC9F" w14:textId="77777777" w:rsidR="000E3753" w:rsidRDefault="000E3753" w:rsidP="000E3753">
      <w:r>
        <w:lastRenderedPageBreak/>
        <w:t>A razão molar do etileno glicol para o PET é de 1:1 e a de água para o PET é de cerca de 7:1. O Tween-60 atua como surfactante no meio reacional.</w:t>
      </w:r>
    </w:p>
    <w:p w14:paraId="4EC59627" w14:textId="0238A80D" w:rsidR="000E3753" w:rsidRPr="00EF0EB3" w:rsidRDefault="00EF0EB3" w:rsidP="000E3753">
      <w:pPr>
        <w:pStyle w:val="Ttulo3"/>
        <w:rPr>
          <w:rFonts w:cs="Arial"/>
          <w:smallCaps w:val="0"/>
        </w:rPr>
      </w:pPr>
      <w:bookmarkStart w:id="61" w:name="_Toc182483026"/>
      <w:r w:rsidRPr="00EF0EB3">
        <w:rPr>
          <w:rFonts w:cs="Arial"/>
          <w:smallCaps w:val="0"/>
        </w:rPr>
        <w:t>Proposta de redação com alíneas</w:t>
      </w:r>
      <w:bookmarkEnd w:id="61"/>
    </w:p>
    <w:p w14:paraId="0D1E4092" w14:textId="77777777" w:rsidR="000E3753" w:rsidRDefault="000E3753" w:rsidP="000E3753">
      <w:r>
        <w:t>Procedimentos para a reação de glicólise:</w:t>
      </w:r>
    </w:p>
    <w:p w14:paraId="5C9FD1D1" w14:textId="56B2D7E8" w:rsidR="000E3753" w:rsidRDefault="000E3753" w:rsidP="008055ED">
      <w:pPr>
        <w:pStyle w:val="PargrafodaLista"/>
        <w:numPr>
          <w:ilvl w:val="0"/>
          <w:numId w:val="22"/>
        </w:numPr>
      </w:pPr>
      <w:r>
        <w:t xml:space="preserve">carregar em um balão de fundo redondo de [capacidade] </w:t>
      </w:r>
      <w:proofErr w:type="spellStart"/>
      <w:r>
        <w:t>mL</w:t>
      </w:r>
      <w:proofErr w:type="spellEnd"/>
      <w:r>
        <w:t>, na ordem indicada: 100</w:t>
      </w:r>
      <w:r w:rsidR="0016170F">
        <w:t> </w:t>
      </w:r>
      <w:r>
        <w:t>g de pellets de PET, 31 g de etileno glicol,</w:t>
      </w:r>
      <w:r w:rsidRPr="00200837">
        <w:t xml:space="preserve"> </w:t>
      </w:r>
      <w:r>
        <w:t xml:space="preserve">150 </w:t>
      </w:r>
      <w:proofErr w:type="spellStart"/>
      <w:r>
        <w:t>mL</w:t>
      </w:r>
      <w:proofErr w:type="spellEnd"/>
      <w:r>
        <w:t xml:space="preserve"> de xileno, 0,5 g de Tween-60 e 60</w:t>
      </w:r>
      <w:r w:rsidR="0016170F">
        <w:t> </w:t>
      </w:r>
      <w:r>
        <w:t>g de água;</w:t>
      </w:r>
    </w:p>
    <w:p w14:paraId="7A412247" w14:textId="77777777" w:rsidR="000E3753" w:rsidRDefault="000E3753" w:rsidP="008055ED">
      <w:pPr>
        <w:pStyle w:val="PargrafodaLista"/>
        <w:numPr>
          <w:ilvl w:val="0"/>
          <w:numId w:val="22"/>
        </w:numPr>
      </w:pPr>
      <w:r>
        <w:t>acoplar ao balão um condensador de refluxo e um termômetro capaz de indicar temperaturas até 200 °C;</w:t>
      </w:r>
    </w:p>
    <w:p w14:paraId="2FCCF874" w14:textId="77777777" w:rsidR="000E3753" w:rsidRDefault="000E3753" w:rsidP="008055ED">
      <w:pPr>
        <w:pStyle w:val="PargrafodaLista"/>
        <w:numPr>
          <w:ilvl w:val="0"/>
          <w:numId w:val="22"/>
        </w:numPr>
      </w:pPr>
      <w:r>
        <w:t>aquecer o conjunto com auxílio de um aquecedor de manta;</w:t>
      </w:r>
    </w:p>
    <w:p w14:paraId="65643AF4" w14:textId="77777777" w:rsidR="000E3753" w:rsidRDefault="000E3753" w:rsidP="008055ED">
      <w:pPr>
        <w:pStyle w:val="PargrafodaLista"/>
        <w:numPr>
          <w:ilvl w:val="0"/>
          <w:numId w:val="22"/>
        </w:numPr>
      </w:pPr>
      <w:r>
        <w:t>aguardar a temperatura alcançar 180 °C e, a partir desse ponto, manter o aquecimento por mais três horas;</w:t>
      </w:r>
    </w:p>
    <w:p w14:paraId="5136810D" w14:textId="77777777" w:rsidR="000E3753" w:rsidRDefault="000E3753" w:rsidP="008055ED">
      <w:pPr>
        <w:pStyle w:val="PargrafodaLista"/>
        <w:numPr>
          <w:ilvl w:val="0"/>
          <w:numId w:val="22"/>
        </w:numPr>
      </w:pPr>
      <w:r>
        <w:t>resfriar o balão até a temperatura ambiente com auxílio de água corrente.</w:t>
      </w:r>
    </w:p>
    <w:p w14:paraId="3301A478" w14:textId="77777777" w:rsidR="000E3753" w:rsidRDefault="000E3753" w:rsidP="000E3753">
      <w:r>
        <w:t>Nesse procedimento, a razão molar do etileno glicol para o PET é de 1:1 e a de água para o PET é de cerca de 7:1. O Tween-60 atua como surfactante no meio reacional.</w:t>
      </w:r>
    </w:p>
    <w:p w14:paraId="42900FC3" w14:textId="58B5E724" w:rsidR="001D0F2C" w:rsidRDefault="008055ED" w:rsidP="001D0F2C">
      <w:pPr>
        <w:pStyle w:val="Ttulo2"/>
      </w:pPr>
      <w:bookmarkStart w:id="62" w:name="_Toc182483027"/>
      <w:r>
        <w:t>Alguns recursos úteis do word</w:t>
      </w:r>
      <w:bookmarkEnd w:id="62"/>
    </w:p>
    <w:p w14:paraId="0C634E0C" w14:textId="297D4B06" w:rsidR="008055ED" w:rsidRDefault="008055ED" w:rsidP="008055ED">
      <w:r>
        <w:t>Existem alguns atalhos e conjuntos de teclas que tornam o trabalho mais fácil e organizado. Algumas sugestões são dadas a seguir.</w:t>
      </w:r>
    </w:p>
    <w:p w14:paraId="1B1E921E" w14:textId="6AC82E79" w:rsidR="0002510C" w:rsidRPr="00EF0EB3" w:rsidRDefault="004E26FC" w:rsidP="0002510C">
      <w:pPr>
        <w:pStyle w:val="Ttulo3"/>
        <w:spacing w:before="480" w:after="480" w:line="240" w:lineRule="auto"/>
        <w:rPr>
          <w:rFonts w:cs="Arial"/>
          <w:smallCaps w:val="0"/>
        </w:rPr>
      </w:pPr>
      <w:bookmarkStart w:id="63" w:name="_Toc517438152"/>
      <w:bookmarkStart w:id="64" w:name="_Toc182483028"/>
      <w:r w:rsidRPr="00EF0EB3">
        <w:rPr>
          <w:rFonts w:cs="Arial"/>
          <w:smallCaps w:val="0"/>
        </w:rPr>
        <w:t xml:space="preserve">Numeração </w:t>
      </w:r>
      <w:r w:rsidR="00EF0EB3" w:rsidRPr="00EF0EB3">
        <w:rPr>
          <w:rFonts w:cs="Arial"/>
          <w:smallCaps w:val="0"/>
        </w:rPr>
        <w:t>progressiva</w:t>
      </w:r>
      <w:bookmarkEnd w:id="63"/>
      <w:bookmarkEnd w:id="64"/>
    </w:p>
    <w:p w14:paraId="7ED84297" w14:textId="25871C57" w:rsidR="0002510C" w:rsidRDefault="0002510C" w:rsidP="0002510C">
      <w:r>
        <w:t xml:space="preserve">A organização das seções do relatório deve ser feita por meio de numeração progressiva e de acordo com a norma ABNT NBR 6024. A organização dos títulos rigorosamente de acordo com a norma está disponível no Word por meio do comando Lista de vários níveis existente no grupo Parágrafo da guia Página Inicial, conforme mostra a </w:t>
      </w:r>
      <w:r>
        <w:fldChar w:fldCharType="begin"/>
      </w:r>
      <w:r>
        <w:instrText xml:space="preserve"> REF _Ref517301467 \h </w:instrText>
      </w:r>
      <w:r>
        <w:fldChar w:fldCharType="separate"/>
      </w:r>
      <w:r w:rsidR="003D3268">
        <w:t xml:space="preserve">Figura </w:t>
      </w:r>
      <w:r w:rsidR="003D3268">
        <w:rPr>
          <w:noProof/>
        </w:rPr>
        <w:t>2</w:t>
      </w:r>
      <w:r>
        <w:fldChar w:fldCharType="end"/>
      </w:r>
      <w:r>
        <w:t>.</w:t>
      </w:r>
    </w:p>
    <w:p w14:paraId="1D5E0A96" w14:textId="77777777" w:rsidR="007767B5" w:rsidRDefault="0002510C" w:rsidP="0002510C">
      <w:r>
        <w:t xml:space="preserve">De acordo com a NBR 6024, o texto deve ser acomodado em até cinco níveis de seções: primárias, secundárias, terciárias, quaternárias e </w:t>
      </w:r>
      <w:proofErr w:type="spellStart"/>
      <w:r>
        <w:t>quinárias</w:t>
      </w:r>
      <w:proofErr w:type="spellEnd"/>
      <w:r>
        <w:t xml:space="preserve"> que, </w:t>
      </w:r>
      <w:r>
        <w:lastRenderedPageBreak/>
        <w:t xml:space="preserve">respectivamente, correspondem aos estilos permanentes do Word: Título 1, Título 2, Título 3, Título 4 e Título 5. </w:t>
      </w:r>
    </w:p>
    <w:p w14:paraId="7FE1EFB6" w14:textId="77777777" w:rsidR="007767B5" w:rsidRPr="007767B5" w:rsidRDefault="007767B5" w:rsidP="007767B5">
      <w:pPr>
        <w:pStyle w:val="Default"/>
        <w:rPr>
          <w:rFonts w:ascii="Arial" w:hAnsi="Arial" w:cstheme="minorBidi"/>
          <w:color w:val="auto"/>
          <w:szCs w:val="22"/>
        </w:rPr>
      </w:pPr>
      <w:r w:rsidRPr="007767B5">
        <w:rPr>
          <w:rFonts w:ascii="Arial" w:hAnsi="Arial" w:cstheme="minorBidi"/>
          <w:color w:val="auto"/>
          <w:szCs w:val="22"/>
        </w:rPr>
        <w:t xml:space="preserve">Exemplo: </w:t>
      </w:r>
    </w:p>
    <w:p w14:paraId="44E90996" w14:textId="77777777" w:rsidR="007767B5" w:rsidRDefault="007767B5" w:rsidP="007767B5">
      <w:pPr>
        <w:pStyle w:val="Default"/>
        <w:rPr>
          <w:sz w:val="23"/>
          <w:szCs w:val="23"/>
        </w:rPr>
      </w:pPr>
    </w:p>
    <w:p w14:paraId="1043E33D" w14:textId="77777777" w:rsidR="007767B5" w:rsidRDefault="007767B5" w:rsidP="00782ACB">
      <w:pPr>
        <w:pStyle w:val="Ttulo1"/>
        <w:numPr>
          <w:ilvl w:val="0"/>
          <w:numId w:val="0"/>
        </w:numPr>
        <w:spacing w:after="0"/>
      </w:pPr>
      <w:bookmarkStart w:id="65" w:name="_Toc182483029"/>
      <w:r>
        <w:t>1 SEÇÃO PRIMÁRIA</w:t>
      </w:r>
      <w:bookmarkEnd w:id="65"/>
      <w:r>
        <w:t xml:space="preserve"> </w:t>
      </w:r>
    </w:p>
    <w:p w14:paraId="17715A67" w14:textId="77777777" w:rsidR="007767B5" w:rsidRDefault="007767B5" w:rsidP="00782ACB">
      <w:pPr>
        <w:pStyle w:val="Ttulo2"/>
        <w:numPr>
          <w:ilvl w:val="0"/>
          <w:numId w:val="0"/>
        </w:numPr>
        <w:spacing w:before="0" w:after="0"/>
      </w:pPr>
      <w:bookmarkStart w:id="66" w:name="_Toc182483030"/>
      <w:r>
        <w:t>1.1 SEÇÃO SECUNDÁRIA</w:t>
      </w:r>
      <w:bookmarkEnd w:id="66"/>
      <w:r>
        <w:t xml:space="preserve"> </w:t>
      </w:r>
    </w:p>
    <w:p w14:paraId="72A5E094" w14:textId="14F0B622" w:rsidR="007767B5" w:rsidRDefault="007767B5" w:rsidP="00782ACB">
      <w:pPr>
        <w:pStyle w:val="Ttulo3"/>
        <w:numPr>
          <w:ilvl w:val="0"/>
          <w:numId w:val="0"/>
        </w:numPr>
        <w:spacing w:before="0" w:after="0"/>
      </w:pPr>
      <w:bookmarkStart w:id="67" w:name="_Toc182483031"/>
      <w:r>
        <w:t>1.1.1 Seção Terciária</w:t>
      </w:r>
      <w:bookmarkEnd w:id="67"/>
      <w:r>
        <w:t xml:space="preserve"> </w:t>
      </w:r>
    </w:p>
    <w:p w14:paraId="088F1FC2" w14:textId="550E2C09" w:rsidR="007767B5" w:rsidRDefault="007767B5" w:rsidP="00782ACB">
      <w:pPr>
        <w:pStyle w:val="Ttulo4"/>
        <w:numPr>
          <w:ilvl w:val="0"/>
          <w:numId w:val="0"/>
        </w:numPr>
        <w:spacing w:before="0" w:after="0"/>
      </w:pPr>
      <w:bookmarkStart w:id="68" w:name="_Toc182483032"/>
      <w:r>
        <w:t xml:space="preserve">1.1.1.1 Seção </w:t>
      </w:r>
      <w:r w:rsidR="00413C30">
        <w:t>Quaternária</w:t>
      </w:r>
      <w:bookmarkEnd w:id="68"/>
      <w:r>
        <w:t xml:space="preserve"> </w:t>
      </w:r>
    </w:p>
    <w:p w14:paraId="21E7CE61" w14:textId="5D9F920B" w:rsidR="007767B5" w:rsidRDefault="007767B5" w:rsidP="00782ACB">
      <w:pPr>
        <w:pStyle w:val="Ttulo5"/>
        <w:numPr>
          <w:ilvl w:val="0"/>
          <w:numId w:val="0"/>
        </w:numPr>
        <w:spacing w:before="0" w:after="0"/>
      </w:pPr>
      <w:bookmarkStart w:id="69" w:name="_Toc182483033"/>
      <w:r w:rsidRPr="00413C30">
        <w:rPr>
          <w:u w:val="none"/>
        </w:rPr>
        <w:t xml:space="preserve">1.1.1.1.1 </w:t>
      </w:r>
      <w:r w:rsidRPr="007767B5">
        <w:t xml:space="preserve">Seção </w:t>
      </w:r>
      <w:proofErr w:type="spellStart"/>
      <w:r w:rsidR="00782ACB">
        <w:t>quin</w:t>
      </w:r>
      <w:r w:rsidR="00413C30">
        <w:t>á</w:t>
      </w:r>
      <w:r w:rsidR="00782ACB">
        <w:t>ria</w:t>
      </w:r>
      <w:bookmarkEnd w:id="69"/>
      <w:proofErr w:type="spellEnd"/>
    </w:p>
    <w:p w14:paraId="660E52DD" w14:textId="77777777" w:rsidR="00782ACB" w:rsidRDefault="00782ACB" w:rsidP="0002510C"/>
    <w:p w14:paraId="497F95D0" w14:textId="18A3FC2F" w:rsidR="0002510C" w:rsidRDefault="0002510C" w:rsidP="0002510C">
      <w:r>
        <w:t>Além disso é importante salientar que “não existem seções vazias” num documento, de forma que a cada seção criada no documento deve ter, pelo menos, um parágrafo associado a ela.</w:t>
      </w:r>
    </w:p>
    <w:p w14:paraId="3EA32940" w14:textId="0C359AC1" w:rsidR="0002510C" w:rsidRDefault="0002510C" w:rsidP="0002510C">
      <w:pPr>
        <w:pStyle w:val="Legenda"/>
        <w:ind w:left="2268" w:right="2267"/>
      </w:pPr>
      <w:bookmarkStart w:id="70" w:name="_Ref517301467"/>
      <w:bookmarkStart w:id="71" w:name="_Toc517363482"/>
      <w:bookmarkStart w:id="72" w:name="_Toc1658403"/>
      <w:r>
        <w:t xml:space="preserve">Figura </w:t>
      </w:r>
      <w:r>
        <w:rPr>
          <w:noProof/>
        </w:rPr>
        <w:fldChar w:fldCharType="begin"/>
      </w:r>
      <w:r>
        <w:rPr>
          <w:noProof/>
        </w:rPr>
        <w:instrText xml:space="preserve"> SEQ Figura \* ARABIC </w:instrText>
      </w:r>
      <w:r>
        <w:rPr>
          <w:noProof/>
        </w:rPr>
        <w:fldChar w:fldCharType="separate"/>
      </w:r>
      <w:r w:rsidR="003D3268">
        <w:rPr>
          <w:noProof/>
        </w:rPr>
        <w:t>2</w:t>
      </w:r>
      <w:r>
        <w:rPr>
          <w:noProof/>
        </w:rPr>
        <w:fldChar w:fldCharType="end"/>
      </w:r>
      <w:bookmarkEnd w:id="70"/>
      <w:r>
        <w:t xml:space="preserve"> – Recorte de tela indicando a lista de títulos correspondente à ABNT NBR 6024</w:t>
      </w:r>
      <w:bookmarkEnd w:id="71"/>
      <w:bookmarkEnd w:id="72"/>
    </w:p>
    <w:p w14:paraId="14724A2E" w14:textId="77777777" w:rsidR="0002510C" w:rsidRDefault="0002510C" w:rsidP="0002510C">
      <w:pPr>
        <w:pStyle w:val="Figura"/>
      </w:pPr>
      <w:r>
        <w:rPr>
          <w:noProof/>
          <w:lang w:eastAsia="pt-BR"/>
        </w:rPr>
        <w:drawing>
          <wp:inline distT="0" distB="0" distL="0" distR="0" wp14:anchorId="7D965B50" wp14:editId="0C3A11F6">
            <wp:extent cx="2880000" cy="34488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a em vários nívei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448800"/>
                    </a:xfrm>
                    <a:prstGeom prst="rect">
                      <a:avLst/>
                    </a:prstGeom>
                  </pic:spPr>
                </pic:pic>
              </a:graphicData>
            </a:graphic>
          </wp:inline>
        </w:drawing>
      </w:r>
    </w:p>
    <w:p w14:paraId="7F947696" w14:textId="77777777" w:rsidR="0002510C" w:rsidRDefault="0002510C" w:rsidP="0002510C">
      <w:pPr>
        <w:ind w:left="2268"/>
      </w:pPr>
      <w:r>
        <w:t>Fonte: O Autor, 2018.</w:t>
      </w:r>
    </w:p>
    <w:p w14:paraId="0EFF8D66" w14:textId="2FCA450F" w:rsidR="0002510C" w:rsidRPr="00EF0EB3" w:rsidRDefault="00EF0EB3" w:rsidP="0002510C">
      <w:pPr>
        <w:pStyle w:val="Ttulo3"/>
        <w:rPr>
          <w:rFonts w:cs="Arial"/>
          <w:smallCaps w:val="0"/>
        </w:rPr>
      </w:pPr>
      <w:bookmarkStart w:id="73" w:name="_Toc182483034"/>
      <w:r w:rsidRPr="00EF0EB3">
        <w:rPr>
          <w:rFonts w:cs="Arial"/>
          <w:smallCaps w:val="0"/>
        </w:rPr>
        <w:lastRenderedPageBreak/>
        <w:t>Atalhos para caracteres especiais</w:t>
      </w:r>
      <w:bookmarkEnd w:id="73"/>
    </w:p>
    <w:p w14:paraId="7CE0323B" w14:textId="77777777" w:rsidR="0002510C" w:rsidRPr="00C93DAB" w:rsidRDefault="0002510C" w:rsidP="0002510C">
      <w:r>
        <w:t>Os atalhos aqui descritos funcionam para teclados de computadores de mesa. Em computadores portáteis esses caracteres normalmente são obtidos por meio do comando inserir símbolo ou por atalhos programados pelo usuário (guia: Inserir, grupo: símbolos, comando: símbolo, menu: mais símbolos, quadro de diálogo: tecla de atalho). A seguir, alguns atalhos úteis:</w:t>
      </w:r>
    </w:p>
    <w:p w14:paraId="3FF3F9C5" w14:textId="77777777" w:rsidR="0002510C" w:rsidRDefault="0002510C" w:rsidP="0002510C">
      <w:pPr>
        <w:pStyle w:val="PargrafodaLista"/>
        <w:numPr>
          <w:ilvl w:val="0"/>
          <w:numId w:val="23"/>
        </w:numPr>
      </w:pPr>
      <w:r>
        <w:t>travessão longo (</w:t>
      </w:r>
      <w:r w:rsidRPr="00BA42C9">
        <w:rPr>
          <w:i/>
        </w:rPr>
        <w:t xml:space="preserve">m </w:t>
      </w:r>
      <w:proofErr w:type="spellStart"/>
      <w:r w:rsidRPr="00BA42C9">
        <w:rPr>
          <w:i/>
        </w:rPr>
        <w:t>dash</w:t>
      </w:r>
      <w:proofErr w:type="spellEnd"/>
      <w:r>
        <w:t>): — (CTRL + ALT + “sinal de menos”);</w:t>
      </w:r>
    </w:p>
    <w:p w14:paraId="0DC1C99F" w14:textId="77777777" w:rsidR="0002510C" w:rsidRPr="00C93DAB" w:rsidRDefault="0002510C" w:rsidP="0002510C">
      <w:pPr>
        <w:pStyle w:val="PargrafodaLista"/>
        <w:numPr>
          <w:ilvl w:val="0"/>
          <w:numId w:val="23"/>
        </w:numPr>
      </w:pPr>
      <w:r>
        <w:t>travessão curto (</w:t>
      </w:r>
      <w:r w:rsidRPr="00BA42C9">
        <w:rPr>
          <w:i/>
        </w:rPr>
        <w:t xml:space="preserve">n </w:t>
      </w:r>
      <w:proofErr w:type="spellStart"/>
      <w:r w:rsidRPr="00BA42C9">
        <w:rPr>
          <w:i/>
        </w:rPr>
        <w:t>dash</w:t>
      </w:r>
      <w:proofErr w:type="spellEnd"/>
      <w:r>
        <w:t>): – (CTRL + “sinal de menos”);</w:t>
      </w:r>
    </w:p>
    <w:p w14:paraId="5E607E13" w14:textId="7FB25F99" w:rsidR="0002510C" w:rsidRDefault="0002510C" w:rsidP="0002510C">
      <w:pPr>
        <w:pStyle w:val="PargrafodaLista"/>
        <w:numPr>
          <w:ilvl w:val="0"/>
          <w:numId w:val="23"/>
        </w:numPr>
      </w:pPr>
      <w:r>
        <w:t xml:space="preserve">sinal de multiplicação algébrica: ponto </w:t>
      </w:r>
      <w:r w:rsidR="00113DBE">
        <w:t>mediano</w:t>
      </w:r>
      <w:r>
        <w:t xml:space="preserve"> </w:t>
      </w:r>
      <w:proofErr w:type="gramStart"/>
      <w:r>
        <w:t>“ ·</w:t>
      </w:r>
      <w:proofErr w:type="gramEnd"/>
      <w:r>
        <w:t xml:space="preserve"> “ ( </w:t>
      </w:r>
      <w:proofErr w:type="spellStart"/>
      <w:r>
        <w:t>Alt</w:t>
      </w:r>
      <w:proofErr w:type="spellEnd"/>
      <w:r>
        <w:t xml:space="preserve"> + 250, ou </w:t>
      </w:r>
      <w:proofErr w:type="spellStart"/>
      <w:r>
        <w:t>Alt</w:t>
      </w:r>
      <w:proofErr w:type="spellEnd"/>
      <w:r>
        <w:t xml:space="preserve"> + 0183);</w:t>
      </w:r>
    </w:p>
    <w:p w14:paraId="36D18A47" w14:textId="77777777" w:rsidR="0002510C" w:rsidRDefault="0002510C" w:rsidP="0002510C">
      <w:pPr>
        <w:pStyle w:val="PargrafodaLista"/>
        <w:numPr>
          <w:ilvl w:val="0"/>
          <w:numId w:val="23"/>
        </w:numPr>
      </w:pPr>
      <w:r>
        <w:t xml:space="preserve">sinal de multiplicação aritmética: cruz </w:t>
      </w:r>
      <w:proofErr w:type="gramStart"/>
      <w:r>
        <w:t>“ ×</w:t>
      </w:r>
      <w:proofErr w:type="gramEnd"/>
      <w:r>
        <w:t xml:space="preserve"> “ (</w:t>
      </w:r>
      <w:proofErr w:type="spellStart"/>
      <w:r>
        <w:t>Alt</w:t>
      </w:r>
      <w:proofErr w:type="spellEnd"/>
      <w:r>
        <w:t xml:space="preserve"> + 0215). Jamais utilizar a letra xis, minúsculo </w:t>
      </w:r>
      <w:proofErr w:type="gramStart"/>
      <w:r>
        <w:t>“ x</w:t>
      </w:r>
      <w:proofErr w:type="gramEnd"/>
      <w:r>
        <w:t> “ou maiúsculo “ X “ para substituí-lo;</w:t>
      </w:r>
    </w:p>
    <w:p w14:paraId="1FB2846F" w14:textId="77777777" w:rsidR="0002510C" w:rsidRDefault="0002510C" w:rsidP="0002510C">
      <w:pPr>
        <w:pStyle w:val="PargrafodaLista"/>
        <w:numPr>
          <w:ilvl w:val="0"/>
          <w:numId w:val="23"/>
        </w:numPr>
      </w:pPr>
      <w:r>
        <w:t xml:space="preserve">sinal de multiplicação em informática: </w:t>
      </w:r>
      <w:proofErr w:type="gramStart"/>
      <w:r>
        <w:t>“ *</w:t>
      </w:r>
      <w:proofErr w:type="gramEnd"/>
      <w:r>
        <w:t xml:space="preserve"> “- asterisco. Deve ser utilizado somente no contexto da informática;</w:t>
      </w:r>
    </w:p>
    <w:p w14:paraId="1E8F6A79" w14:textId="77777777" w:rsidR="0002510C" w:rsidRDefault="0002510C" w:rsidP="0002510C">
      <w:pPr>
        <w:pStyle w:val="PargrafodaLista"/>
        <w:numPr>
          <w:ilvl w:val="0"/>
          <w:numId w:val="23"/>
        </w:numPr>
      </w:pPr>
      <w:r>
        <w:t>graus em temperaturas e ângulos: o atalho para o símbolo de grau é ALT + 248. O símbolo de grau ° (</w:t>
      </w:r>
      <w:proofErr w:type="spellStart"/>
      <w:r>
        <w:t>Alt</w:t>
      </w:r>
      <w:proofErr w:type="spellEnd"/>
      <w:r>
        <w:t xml:space="preserve"> + 248) não deve ser confundido com o símbolo de ordinal masculino (primeiro, segundo...):  º (</w:t>
      </w:r>
      <w:proofErr w:type="spellStart"/>
      <w:r>
        <w:t>Alt</w:t>
      </w:r>
      <w:proofErr w:type="spellEnd"/>
      <w:r>
        <w:t xml:space="preserve"> + 167 ou a letra “o” seguida de ponto após um numeral), que depende da fonte utilizada. Jamais utilizar o símbolo de ordinal para indicar grau de temperatura ou ângulo;</w:t>
      </w:r>
    </w:p>
    <w:p w14:paraId="45710452" w14:textId="75BF817C" w:rsidR="0002510C" w:rsidRPr="00EF0EB3" w:rsidRDefault="00EF0EB3" w:rsidP="0002510C">
      <w:pPr>
        <w:pStyle w:val="Ttulo3"/>
        <w:rPr>
          <w:rFonts w:cs="Arial"/>
          <w:smallCaps w:val="0"/>
        </w:rPr>
      </w:pPr>
      <w:bookmarkStart w:id="74" w:name="_Toc182483035"/>
      <w:r w:rsidRPr="00EF0EB3">
        <w:rPr>
          <w:rFonts w:cs="Arial"/>
          <w:smallCaps w:val="0"/>
        </w:rPr>
        <w:t>Unir caracteres de texto ou de números</w:t>
      </w:r>
      <w:bookmarkEnd w:id="74"/>
    </w:p>
    <w:p w14:paraId="1BBF9E39" w14:textId="77777777" w:rsidR="0002510C" w:rsidRPr="007D7439" w:rsidRDefault="0002510C" w:rsidP="0002510C">
      <w:r>
        <w:t>Comando unir palavras: CTRL + SHIFT + Barra de espaços</w:t>
      </w:r>
    </w:p>
    <w:p w14:paraId="2125C1C8" w14:textId="77777777" w:rsidR="0002510C" w:rsidRDefault="0002510C" w:rsidP="0002510C">
      <w:r>
        <w:t>Quando usar:</w:t>
      </w:r>
    </w:p>
    <w:p w14:paraId="4087DDAA" w14:textId="77777777" w:rsidR="0002510C" w:rsidRDefault="0002510C" w:rsidP="0002510C">
      <w:pPr>
        <w:pStyle w:val="PargrafodaLista"/>
        <w:numPr>
          <w:ilvl w:val="0"/>
          <w:numId w:val="5"/>
        </w:numPr>
      </w:pPr>
      <w:r>
        <w:t>em grandezas físicas, expressas de acordo com o modelo: escalar-espaço-unidade, dá a certeza de que o escalar nunca ficará separado das suas unidades em linhas consecutivas. Assim, 23,4 kg, 27,5 °C, 4356,7 J;</w:t>
      </w:r>
    </w:p>
    <w:p w14:paraId="374F8B97" w14:textId="77777777" w:rsidR="0002510C" w:rsidRDefault="0002510C" w:rsidP="0002510C">
      <w:pPr>
        <w:pStyle w:val="PargrafodaLista"/>
        <w:numPr>
          <w:ilvl w:val="0"/>
          <w:numId w:val="5"/>
        </w:numPr>
      </w:pPr>
      <w:r>
        <w:t xml:space="preserve">para evitar partículas órfãs ao final de linhas, tais como: A..., </w:t>
      </w:r>
      <w:proofErr w:type="gramStart"/>
      <w:r>
        <w:t>Os</w:t>
      </w:r>
      <w:proofErr w:type="gramEnd"/>
      <w:r>
        <w:t>..., Esse..., normalmente presentes no início de frases, melhorando a ergonomia da leitura.</w:t>
      </w:r>
    </w:p>
    <w:p w14:paraId="01AAE89D" w14:textId="77777777" w:rsidR="0002510C" w:rsidRDefault="0002510C" w:rsidP="0002510C">
      <w:r>
        <w:t xml:space="preserve">O sinal de “grau” que aparece unindo as palavras somente aparece na tela no modo de edição (layout de impressão). É só desabilitar o comando mostrar/ocultar (pé de </w:t>
      </w:r>
      <w:r>
        <w:lastRenderedPageBreak/>
        <w:t>mosca) que é possível ver o que será impresso e, obviamente, esse símbolo não será impresso.</w:t>
      </w:r>
    </w:p>
    <w:p w14:paraId="14AA90D3" w14:textId="77777777" w:rsidR="0002510C" w:rsidRDefault="0002510C" w:rsidP="0002510C">
      <w:r>
        <w:t>Se houver um hífen e também se quiser que os elementos fiquem unidos o comando a ser utilizado é: CTRL + SHIFT + hífen. Esse recurso é útil em nomes de compostos químicos, especialmente, os orgânicos, como no exemplo: 3</w:t>
      </w:r>
      <w:r>
        <w:noBreakHyphen/>
        <w:t xml:space="preserve">metibutanal, o número 3 não ficará jamais separado de </w:t>
      </w:r>
      <w:proofErr w:type="spellStart"/>
      <w:r>
        <w:t>metilbutanal</w:t>
      </w:r>
      <w:proofErr w:type="spellEnd"/>
      <w:r>
        <w:t xml:space="preserve"> e, assim, evita-se a possibilidade de o algarismo ficar no final de uma linha e </w:t>
      </w:r>
      <w:proofErr w:type="spellStart"/>
      <w:r>
        <w:t>metilbutanal</w:t>
      </w:r>
      <w:proofErr w:type="spellEnd"/>
      <w:r>
        <w:t xml:space="preserve"> no início de outra. O mesmo aplica-se para as ênclises</w:t>
      </w:r>
      <w:r>
        <w:rPr>
          <w:rStyle w:val="Refdenotaderodap"/>
        </w:rPr>
        <w:footnoteReference w:id="7"/>
      </w:r>
      <w:r>
        <w:t>.</w:t>
      </w:r>
    </w:p>
    <w:p w14:paraId="252944A4" w14:textId="7333A71B" w:rsidR="0002510C" w:rsidRPr="00EF0EB3" w:rsidRDefault="00EF0EB3" w:rsidP="0002510C">
      <w:pPr>
        <w:pStyle w:val="Ttulo3"/>
        <w:spacing w:before="480" w:after="480" w:line="240" w:lineRule="auto"/>
        <w:rPr>
          <w:rFonts w:cs="Arial"/>
          <w:smallCaps w:val="0"/>
        </w:rPr>
      </w:pPr>
      <w:bookmarkStart w:id="75" w:name="_Toc517438155"/>
      <w:bookmarkStart w:id="76" w:name="_Toc182483036"/>
      <w:r w:rsidRPr="00EF0EB3">
        <w:rPr>
          <w:rFonts w:cs="Arial"/>
          <w:smallCaps w:val="0"/>
        </w:rPr>
        <w:t>Notas de rodapé</w:t>
      </w:r>
      <w:bookmarkEnd w:id="75"/>
      <w:bookmarkEnd w:id="76"/>
    </w:p>
    <w:p w14:paraId="3B3B088B" w14:textId="77777777" w:rsidR="0002510C" w:rsidRDefault="0002510C" w:rsidP="0002510C">
      <w:r>
        <w:t>Notas de rodapé são um recurso útil para deslocar do texto alguma informação complementar sobre o assunto tratado e podem ser inseridas por meio do caminho: guia referências, grupo notas de rodapé, comando inserir nota de rodapé.</w:t>
      </w:r>
    </w:p>
    <w:p w14:paraId="62C3827A" w14:textId="77777777" w:rsidR="0002510C" w:rsidRDefault="0002510C" w:rsidP="0002510C">
      <w:r>
        <w:t>Como o próprio nome diz, elas ficam localizadas na parte esquerda inferior da página e apresentam formatação especial. Caso se queira fazer alguma modificação nessa formatação, incluindo fonte tipográfica, seu tamanho, posicionamento e tamanho do traço separador, além de outras, o caminho a ser seguido é: guia exibição, grupo modos de exibição, comando estrutura de tópicos. Uma vez feito isso, no modo estrutura de tópicos clicar na guia referências e nela, em notas de rodapé. Com isso aparece um rodapé na tela que permite o acesso aos diversos comandos para a modificação dos formatos nas notas de rodapé.</w:t>
      </w:r>
    </w:p>
    <w:p w14:paraId="7E7C74A7" w14:textId="33A6A4A5" w:rsidR="0002510C" w:rsidRPr="00EF0EB3" w:rsidRDefault="00EF0EB3" w:rsidP="0002510C">
      <w:pPr>
        <w:pStyle w:val="Ttulo3"/>
        <w:spacing w:before="480" w:after="480" w:line="240" w:lineRule="auto"/>
        <w:rPr>
          <w:rFonts w:cs="Arial"/>
          <w:smallCaps w:val="0"/>
        </w:rPr>
      </w:pPr>
      <w:bookmarkStart w:id="77" w:name="_Toc517438156"/>
      <w:bookmarkStart w:id="78" w:name="_Toc182483037"/>
      <w:r w:rsidRPr="00EF0EB3">
        <w:rPr>
          <w:rFonts w:cs="Arial"/>
          <w:smallCaps w:val="0"/>
        </w:rPr>
        <w:t xml:space="preserve">Gerar texto aleatório no </w:t>
      </w:r>
      <w:proofErr w:type="spellStart"/>
      <w:r w:rsidRPr="00EF0EB3">
        <w:rPr>
          <w:rFonts w:cs="Arial"/>
          <w:smallCaps w:val="0"/>
        </w:rPr>
        <w:t>word</w:t>
      </w:r>
      <w:bookmarkEnd w:id="77"/>
      <w:bookmarkEnd w:id="78"/>
      <w:proofErr w:type="spellEnd"/>
    </w:p>
    <w:p w14:paraId="07941765" w14:textId="77777777" w:rsidR="0002510C" w:rsidRDefault="0002510C" w:rsidP="0002510C">
      <w:r>
        <w:t>A sintaxe do comando para geração de texto aleatório no Word é “=</w:t>
      </w:r>
      <w:proofErr w:type="spellStart"/>
      <w:r>
        <w:t>rand</w:t>
      </w:r>
      <w:proofErr w:type="spellEnd"/>
      <w:r>
        <w:t>(</w:t>
      </w:r>
      <w:proofErr w:type="gramStart"/>
      <w:r>
        <w:t>P,L</w:t>
      </w:r>
      <w:proofErr w:type="gramEnd"/>
      <w:r>
        <w:t>)”, em que, P é o número de parágrafos desejados e L é o número de linhas em cada parágrafo. Esse recurso é útil para que se possa verificar, por exemplo, a formatação de um texto.</w:t>
      </w:r>
    </w:p>
    <w:p w14:paraId="57522062" w14:textId="77777777" w:rsidR="0002510C" w:rsidRDefault="0002510C" w:rsidP="0002510C">
      <w:r>
        <w:lastRenderedPageBreak/>
        <w:t>Por exemplo, se num ponto de inserção de um parágrafo no Word for escrito =</w:t>
      </w:r>
      <w:proofErr w:type="spellStart"/>
      <w:r>
        <w:t>rand</w:t>
      </w:r>
      <w:proofErr w:type="spellEnd"/>
      <w:r>
        <w:t xml:space="preserve">(2,3) e dado o comando </w:t>
      </w:r>
      <w:proofErr w:type="spellStart"/>
      <w:r w:rsidRPr="00775B5B">
        <w:rPr>
          <w:i/>
        </w:rPr>
        <w:t>Enter</w:t>
      </w:r>
      <w:proofErr w:type="spellEnd"/>
      <w:r>
        <w:t>, no local da digitação surgirão 2 parágrafos, com 3 linhas cada de um texto automaticamente gerado pelo programa.</w:t>
      </w:r>
    </w:p>
    <w:p w14:paraId="0A6EB98A" w14:textId="5F29F0CD" w:rsidR="0002510C" w:rsidRPr="00EF0EB3" w:rsidRDefault="00EF0EB3" w:rsidP="0002510C">
      <w:pPr>
        <w:pStyle w:val="Ttulo3"/>
        <w:rPr>
          <w:rFonts w:cs="Arial"/>
          <w:smallCaps w:val="0"/>
        </w:rPr>
      </w:pPr>
      <w:bookmarkStart w:id="79" w:name="_Toc517438157"/>
      <w:bookmarkStart w:id="80" w:name="_Toc182483038"/>
      <w:r w:rsidRPr="00EF0EB3">
        <w:rPr>
          <w:rFonts w:cs="Arial"/>
          <w:smallCaps w:val="0"/>
        </w:rPr>
        <w:t>Mostrar limites do texto e marcas de corte</w:t>
      </w:r>
      <w:bookmarkEnd w:id="79"/>
      <w:bookmarkEnd w:id="80"/>
    </w:p>
    <w:p w14:paraId="54D09496" w14:textId="77777777" w:rsidR="0002510C" w:rsidRDefault="0002510C" w:rsidP="0002510C">
      <w:r>
        <w:t>Esses comandos indicam continuamente o espaço disponível na página para edição. A tela fica com linhas discretas indicando as margens da folha e também o espaço ocupado pelo parágrafo. Diferentes versões do Word apresentam resultados diferentes na tela, mas a finalidade permanece mantida.</w:t>
      </w:r>
    </w:p>
    <w:p w14:paraId="60E113D5" w14:textId="77777777" w:rsidR="0002510C" w:rsidRPr="003A0BED" w:rsidRDefault="0002510C" w:rsidP="0002510C">
      <w:r>
        <w:t xml:space="preserve">Como fazer: guia Arquivo, coluna esquerda Opções. Aparece o quadro de opções do Word, clicar em avançado. No quadro que aparece, rolar até a seção </w:t>
      </w:r>
      <w:r w:rsidRPr="00E60023">
        <w:rPr>
          <w:i/>
        </w:rPr>
        <w:t>Mostrar o conteúdo do documento</w:t>
      </w:r>
      <w:r>
        <w:t xml:space="preserve"> e habilitar os comandos: </w:t>
      </w:r>
      <w:r w:rsidRPr="00E60023">
        <w:rPr>
          <w:i/>
        </w:rPr>
        <w:t>Mostrar limites do texto</w:t>
      </w:r>
      <w:r>
        <w:t xml:space="preserve"> e</w:t>
      </w:r>
      <w:r w:rsidRPr="003A0BED">
        <w:t xml:space="preserve"> </w:t>
      </w:r>
      <w:r w:rsidRPr="00E60023">
        <w:rPr>
          <w:i/>
        </w:rPr>
        <w:t>Mostrar marcas de corte</w:t>
      </w:r>
      <w:r>
        <w:t>.</w:t>
      </w:r>
    </w:p>
    <w:p w14:paraId="49C14A2A" w14:textId="3EDAF958" w:rsidR="00FA115F" w:rsidRPr="00EF0EB3" w:rsidRDefault="00EF0EB3" w:rsidP="00FA115F">
      <w:pPr>
        <w:pStyle w:val="Ttulo3"/>
        <w:rPr>
          <w:rFonts w:cs="Arial"/>
          <w:smallCaps w:val="0"/>
        </w:rPr>
      </w:pPr>
      <w:bookmarkStart w:id="81" w:name="_Toc182483039"/>
      <w:r w:rsidRPr="00EF0EB3">
        <w:rPr>
          <w:rFonts w:cs="Arial"/>
          <w:smallCaps w:val="0"/>
        </w:rPr>
        <w:t>Nova linha</w:t>
      </w:r>
      <w:bookmarkEnd w:id="81"/>
    </w:p>
    <w:p w14:paraId="59447340" w14:textId="15FD4849" w:rsidR="00FA115F" w:rsidRDefault="00FA115F" w:rsidP="00FA115F">
      <w:r>
        <w:t xml:space="preserve">O comando nova linha se revela importante quando, na formatação do parágrafo, especificou-se para o espaçamento </w:t>
      </w:r>
      <w:r w:rsidRPr="00E75DDE">
        <w:rPr>
          <w:i/>
        </w:rPr>
        <w:t>depois</w:t>
      </w:r>
      <w:r>
        <w:t xml:space="preserve">, um valor diferente daquele especificado para o espaçamento </w:t>
      </w:r>
      <w:r w:rsidRPr="00E75DDE">
        <w:rPr>
          <w:i/>
        </w:rPr>
        <w:t>antes</w:t>
      </w:r>
      <w:r>
        <w:rPr>
          <w:i/>
        </w:rPr>
        <w:t xml:space="preserve"> </w:t>
      </w:r>
      <w:r>
        <w:t xml:space="preserve">e superior ao do </w:t>
      </w:r>
      <w:proofErr w:type="spellStart"/>
      <w:r>
        <w:t>entrelinhamento</w:t>
      </w:r>
      <w:proofErr w:type="spellEnd"/>
      <w:r>
        <w:t xml:space="preserve">. Isso faz com que os parágrafos fiquem separados entre si por um espaço superior ao existente entre suas linhas. Assim, a nova linha criada pelo uso do comando mantém o </w:t>
      </w:r>
      <w:proofErr w:type="spellStart"/>
      <w:r>
        <w:t>entrelinhamento</w:t>
      </w:r>
      <w:proofErr w:type="spellEnd"/>
      <w:r>
        <w:t xml:space="preserve"> especificado, não levando em conta o valor definido para o comando </w:t>
      </w:r>
      <w:r w:rsidRPr="00E75DDE">
        <w:rPr>
          <w:i/>
        </w:rPr>
        <w:t>depois</w:t>
      </w:r>
      <w:r>
        <w:t>.</w:t>
      </w:r>
    </w:p>
    <w:p w14:paraId="32064773" w14:textId="77777777" w:rsidR="00FA115F" w:rsidRDefault="00FA115F" w:rsidP="00FA115F">
      <w:r>
        <w:t xml:space="preserve">Para se criar uma nova linha, ao invés de um novo parágrafo, deve-se pressionar as teclas </w:t>
      </w:r>
      <w:r w:rsidRPr="00FA115F">
        <w:rPr>
          <w:i/>
        </w:rPr>
        <w:t>Shift</w:t>
      </w:r>
      <w:r>
        <w:t xml:space="preserve"> e </w:t>
      </w:r>
      <w:proofErr w:type="spellStart"/>
      <w:r w:rsidRPr="00453CAE">
        <w:rPr>
          <w:i/>
        </w:rPr>
        <w:t>Enter</w:t>
      </w:r>
      <w:proofErr w:type="spellEnd"/>
      <w:r>
        <w:t>, nessa ordem</w:t>
      </w:r>
      <w:r w:rsidRPr="001015A8">
        <w:t xml:space="preserve">. </w:t>
      </w:r>
      <w:r>
        <w:t xml:space="preserve">Seu sinal no modo </w:t>
      </w:r>
      <w:r w:rsidRPr="001015A8">
        <w:rPr>
          <w:i/>
        </w:rPr>
        <w:t>exibir parágrafo</w:t>
      </w:r>
      <w:r>
        <w:t xml:space="preserve"> é “ </w:t>
      </w:r>
      <w:r>
        <w:sym w:font="Symbol" w:char="F0BF"/>
      </w:r>
      <w:r>
        <w:t xml:space="preserve"> “.</w:t>
      </w:r>
    </w:p>
    <w:p w14:paraId="35EFE184" w14:textId="77777777" w:rsidR="00FA115F" w:rsidRDefault="00FA115F" w:rsidP="00FA115F">
      <w:r>
        <w:t>A limitação para o uso desse recurso consiste em que os resultados somente são satisfatórios quando o parágrafo está no modo “alinhado à esquerda” ou “centralizado”.</w:t>
      </w:r>
    </w:p>
    <w:p w14:paraId="4BA1EC2B" w14:textId="40F38884" w:rsidR="0002510C" w:rsidRPr="00EF0EB3" w:rsidRDefault="004E26FC" w:rsidP="0002510C">
      <w:pPr>
        <w:pStyle w:val="Ttulo3"/>
        <w:rPr>
          <w:rFonts w:cs="Arial"/>
          <w:smallCaps w:val="0"/>
        </w:rPr>
      </w:pPr>
      <w:bookmarkStart w:id="82" w:name="_Toc182483040"/>
      <w:r w:rsidRPr="00EF0EB3">
        <w:rPr>
          <w:rFonts w:cs="Arial"/>
          <w:smallCaps w:val="0"/>
        </w:rPr>
        <w:lastRenderedPageBreak/>
        <w:t>Sinônimos</w:t>
      </w:r>
      <w:bookmarkEnd w:id="82"/>
    </w:p>
    <w:p w14:paraId="1DEE1733" w14:textId="77777777" w:rsidR="0002510C" w:rsidRPr="000C5E4F" w:rsidRDefault="0002510C" w:rsidP="0002510C">
      <w:r>
        <w:t xml:space="preserve">Este recurso é particularmente valioso para que se evite um vocabulário monótono. Para acessar o comando </w:t>
      </w:r>
      <w:r w:rsidRPr="00B16485">
        <w:rPr>
          <w:i/>
        </w:rPr>
        <w:t>sinônimos</w:t>
      </w:r>
      <w:r>
        <w:rPr>
          <w:i/>
        </w:rPr>
        <w:t>,</w:t>
      </w:r>
      <w:r>
        <w:t xml:space="preserve"> deve-se posicionar o ponteiro do mouse sobre a palavra que se quer sinônimos e clicar no botão direito. Então, surge um menu e, ao se colocar o ponteiro do mouse para o comando </w:t>
      </w:r>
      <w:r w:rsidRPr="003A577F">
        <w:rPr>
          <w:i/>
        </w:rPr>
        <w:t>sinônimos</w:t>
      </w:r>
      <w:r>
        <w:t>, uma lista de palavras, quando disponíveis, aparece. Para substituir a palavra selecionada por uma sinônima, basta selecioná-la com o mouse.</w:t>
      </w:r>
    </w:p>
    <w:p w14:paraId="5CA03E04" w14:textId="0DA044B1" w:rsidR="00D844F4" w:rsidRDefault="00D844F4" w:rsidP="00D844F4">
      <w:pPr>
        <w:pStyle w:val="Ttulo2"/>
      </w:pPr>
      <w:bookmarkStart w:id="83" w:name="_Toc182483041"/>
      <w:r>
        <w:t>Notaç</w:t>
      </w:r>
      <w:r w:rsidR="00AD187A">
        <w:t>ã</w:t>
      </w:r>
      <w:r>
        <w:t>o de grandezas físicas</w:t>
      </w:r>
      <w:bookmarkEnd w:id="83"/>
    </w:p>
    <w:p w14:paraId="0A7812EC" w14:textId="77777777" w:rsidR="00D844F4" w:rsidRDefault="00D844F4" w:rsidP="00D844F4">
      <w:r>
        <w:t>Nessa seção são dadas orientações para a clareza e correção de notações usuais em textos científicos e tecnológicos.</w:t>
      </w:r>
    </w:p>
    <w:p w14:paraId="3B7A97B0" w14:textId="77777777" w:rsidR="00D844F4" w:rsidRPr="00FA05B5" w:rsidRDefault="00D844F4" w:rsidP="00D844F4">
      <w:pPr>
        <w:pStyle w:val="PargrafodaLista"/>
        <w:numPr>
          <w:ilvl w:val="0"/>
          <w:numId w:val="29"/>
        </w:numPr>
      </w:pPr>
      <w:r>
        <w:t>não misturar informações com símbolos de unidades. Por exemplo, a construção “20 </w:t>
      </w:r>
      <w:proofErr w:type="spellStart"/>
      <w:r>
        <w:t>mL</w:t>
      </w:r>
      <w:proofErr w:type="spellEnd"/>
      <w:r>
        <w:t xml:space="preserve"> de água/kg” não deve ser utilizada; em vez disso, deve se escrever: a quantidade de água é de 20 </w:t>
      </w:r>
      <w:proofErr w:type="spellStart"/>
      <w:r>
        <w:t>mL</w:t>
      </w:r>
      <w:proofErr w:type="spellEnd"/>
      <w:r>
        <w:t>/kg. Outros exemplos: capacidade de evaporação de água de 5 kg/h (e não 5 kg de água/h); concentração de chumbo de 5 </w:t>
      </w:r>
      <w:proofErr w:type="spellStart"/>
      <w:r>
        <w:t>ng</w:t>
      </w:r>
      <w:proofErr w:type="spellEnd"/>
      <w:r>
        <w:t>/L (e não concentração de 5 </w:t>
      </w:r>
      <w:proofErr w:type="spellStart"/>
      <w:r>
        <w:t>ng</w:t>
      </w:r>
      <w:proofErr w:type="spellEnd"/>
      <w:r>
        <w:t xml:space="preserve"> de </w:t>
      </w:r>
      <w:proofErr w:type="spellStart"/>
      <w:r>
        <w:t>Pb</w:t>
      </w:r>
      <w:proofErr w:type="spellEnd"/>
      <w:r>
        <w:t>/L); a taxa de emissão de nêutrons é de 5 × 10</w:t>
      </w:r>
      <w:r w:rsidRPr="00BB54B1">
        <w:rPr>
          <w:vertAlign w:val="superscript"/>
        </w:rPr>
        <w:t>10</w:t>
      </w:r>
      <w:r>
        <w:t>/s ou 5 × 10</w:t>
      </w:r>
      <w:r w:rsidRPr="00BB54B1">
        <w:rPr>
          <w:vertAlign w:val="superscript"/>
        </w:rPr>
        <w:t>10</w:t>
      </w:r>
      <w:r>
        <w:rPr>
          <w:vertAlign w:val="superscript"/>
        </w:rPr>
        <w:t xml:space="preserve"> </w:t>
      </w:r>
      <w:r>
        <w:t>s</w:t>
      </w:r>
      <w:r w:rsidRPr="00BB54B1">
        <w:rPr>
          <w:vertAlign w:val="superscript"/>
        </w:rPr>
        <w:t>-1</w:t>
      </w:r>
      <w:r>
        <w:t xml:space="preserve"> (e não taxa de emissão de 5 × 10</w:t>
      </w:r>
      <w:r w:rsidRPr="00BB54B1">
        <w:rPr>
          <w:vertAlign w:val="superscript"/>
        </w:rPr>
        <w:t>10</w:t>
      </w:r>
      <w:r>
        <w:rPr>
          <w:vertAlign w:val="superscript"/>
        </w:rPr>
        <w:t xml:space="preserve"> </w:t>
      </w:r>
      <w:r>
        <w:t>nêutrons/s);</w:t>
      </w:r>
    </w:p>
    <w:p w14:paraId="691A1E5D" w14:textId="77777777" w:rsidR="00D844F4" w:rsidRDefault="00D844F4" w:rsidP="00D844F4">
      <w:pPr>
        <w:pStyle w:val="PargrafodaLista"/>
        <w:numPr>
          <w:ilvl w:val="0"/>
          <w:numId w:val="28"/>
        </w:numPr>
      </w:pPr>
      <w:r>
        <w:t>notação de temperaturas em graus Celsius e graus Fahrenheit – ocorrem duas formas de grafia no meio tipográfico, tanto com o uso de um espaço entre o escalar e a unidade (43,5 °C, 212 </w:t>
      </w:r>
      <w:proofErr w:type="spellStart"/>
      <w:r>
        <w:t>°F</w:t>
      </w:r>
      <w:proofErr w:type="spellEnd"/>
      <w:r>
        <w:t xml:space="preserve">), como com a utilização do símbolo de grau para dar o espaçamento adequado entre o escalar e a unidade (43,5°C, 212°F). Uma vez escolhida a forma de expressar a temperatura, ela deve ser mantida em todo o texto, por coerência com as outras grandezas físicas, </w:t>
      </w:r>
      <w:r w:rsidRPr="00BA42C9">
        <w:rPr>
          <w:i/>
        </w:rPr>
        <w:t>recomenda-se deixar um espaço entre o número e a unidade</w:t>
      </w:r>
      <w:r>
        <w:t>, padronizando, dessa forma, a grafia das grandezas físicas;</w:t>
      </w:r>
    </w:p>
    <w:p w14:paraId="2A0BD76A" w14:textId="77777777" w:rsidR="00D844F4" w:rsidRDefault="00D844F4" w:rsidP="00D844F4">
      <w:pPr>
        <w:pStyle w:val="PargrafodaLista"/>
        <w:numPr>
          <w:ilvl w:val="0"/>
          <w:numId w:val="28"/>
        </w:numPr>
      </w:pPr>
      <w:r>
        <w:t>temperatura absoluta, Kelvin (K), não é indicada em graus;</w:t>
      </w:r>
    </w:p>
    <w:p w14:paraId="2353BA20" w14:textId="77777777" w:rsidR="00D844F4" w:rsidRDefault="00D844F4" w:rsidP="00D844F4">
      <w:pPr>
        <w:pStyle w:val="PargrafodaLista"/>
        <w:numPr>
          <w:ilvl w:val="0"/>
          <w:numId w:val="28"/>
        </w:numPr>
      </w:pPr>
      <w:r>
        <w:t>litro pode ser tanto “l” quanto “L”; contudo, uma vez escolhido o símbolo, ele deve ser mantido em todo o trabalho;</w:t>
      </w:r>
    </w:p>
    <w:p w14:paraId="5E183570" w14:textId="77777777" w:rsidR="00D844F4" w:rsidRDefault="00D844F4" w:rsidP="00D844F4">
      <w:pPr>
        <w:pStyle w:val="PargrafodaLista"/>
        <w:numPr>
          <w:ilvl w:val="0"/>
          <w:numId w:val="28"/>
        </w:numPr>
      </w:pPr>
      <w:r>
        <w:lastRenderedPageBreak/>
        <w:t>porcentagem – o símbolo de porcentagem (%) representa o número 0,01 e é escrito logo a seguir do número, com espaçamento</w:t>
      </w:r>
      <w:r>
        <w:rPr>
          <w:rStyle w:val="Refdenotaderodap"/>
        </w:rPr>
        <w:footnoteReference w:id="8"/>
      </w:r>
      <w:r>
        <w:t xml:space="preserve">, como nos exemplos: 100 %, 25,4 %, 0,5 %, 3 %. Além disso, o símbolo “%” deve ser utilizado e não a palavra “por cento”. Uma vez que o símbolo “%” simplesmente representa um número, não há sentido em anexar informações nele, ou seja, devem ser evitadas expressões como “porcentagem em peso”, “porcentagem em massa”, “porcentagem em volume” ou “porcentagem por quantidade de substância”. Da mesma forma, não se deve escrever: “% (m/m)”, “% (em peso)”, “% (V/V)”, “% (em volume)” ou “% (mol/mol)’. As formas preferidas são: “a fração de massa (volume) é 0,10” ou “a fração de massa (volume) é 10 %; “a fração de quantidade de substância é 0,15” ou “a fração de quantidade de substância é 15 %”. Contudo, são fortemente recomendadas, por questões de clareza, a definição e uso de simbologia adequada para as grandezas a serem expressa e as seguintes formas de grafia: </w:t>
      </w:r>
      <w:proofErr w:type="spellStart"/>
      <w:r w:rsidRPr="0049445E">
        <w:rPr>
          <w:i/>
        </w:rPr>
        <w:t>w</w:t>
      </w:r>
      <w:r w:rsidRPr="0049445E">
        <w:rPr>
          <w:i/>
          <w:vertAlign w:val="subscript"/>
        </w:rPr>
        <w:t>i</w:t>
      </w:r>
      <w:proofErr w:type="spellEnd"/>
      <w:r>
        <w:t xml:space="preserve"> = 3 g/kg (em que </w:t>
      </w:r>
      <w:proofErr w:type="spellStart"/>
      <w:r w:rsidRPr="00B576E9">
        <w:rPr>
          <w:i/>
        </w:rPr>
        <w:t>w</w:t>
      </w:r>
      <w:r w:rsidRPr="00B576E9">
        <w:rPr>
          <w:i/>
          <w:vertAlign w:val="subscript"/>
        </w:rPr>
        <w:t>i</w:t>
      </w:r>
      <w:proofErr w:type="spellEnd"/>
      <w:r>
        <w:t xml:space="preserve"> representa a fração mássica da substância </w:t>
      </w:r>
      <w:r w:rsidRPr="00B576E9">
        <w:rPr>
          <w:i/>
        </w:rPr>
        <w:t>i</w:t>
      </w:r>
      <w:r>
        <w:t xml:space="preserve">, em vez de fração mássica de 0.3 %); </w:t>
      </w:r>
      <w:proofErr w:type="spellStart"/>
      <w:r>
        <w:t>ϕ</w:t>
      </w:r>
      <w:r w:rsidRPr="00B576E9">
        <w:rPr>
          <w:i/>
          <w:vertAlign w:val="subscript"/>
        </w:rPr>
        <w:t>i</w:t>
      </w:r>
      <w:proofErr w:type="spellEnd"/>
      <w:r>
        <w:t xml:space="preserve"> = 6.7 </w:t>
      </w:r>
      <w:proofErr w:type="spellStart"/>
      <w:r>
        <w:t>mL</w:t>
      </w:r>
      <w:proofErr w:type="spellEnd"/>
      <w:r>
        <w:t xml:space="preserve">/L (em que </w:t>
      </w:r>
      <w:proofErr w:type="spellStart"/>
      <w:r>
        <w:t>ϕ</w:t>
      </w:r>
      <w:r w:rsidRPr="00B576E9">
        <w:rPr>
          <w:i/>
          <w:vertAlign w:val="subscript"/>
        </w:rPr>
        <w:t>i</w:t>
      </w:r>
      <w:proofErr w:type="spellEnd"/>
      <w:r>
        <w:t xml:space="preserve"> representa a fração volumétrica da espécie </w:t>
      </w:r>
      <w:r w:rsidRPr="00B576E9">
        <w:rPr>
          <w:i/>
        </w:rPr>
        <w:t>i</w:t>
      </w:r>
      <w:r>
        <w:t xml:space="preserve">, em vez de fração volumétrica de 0,67 %); </w:t>
      </w:r>
      <w:r w:rsidRPr="00B576E9">
        <w:rPr>
          <w:i/>
        </w:rPr>
        <w:t>x</w:t>
      </w:r>
      <w:r w:rsidRPr="00B576E9">
        <w:rPr>
          <w:i/>
          <w:vertAlign w:val="subscript"/>
        </w:rPr>
        <w:t>i</w:t>
      </w:r>
      <w:r>
        <w:t xml:space="preserve"> = 185 mmol/mol (em que </w:t>
      </w:r>
      <w:r w:rsidRPr="00B576E9">
        <w:rPr>
          <w:i/>
        </w:rPr>
        <w:t>x</w:t>
      </w:r>
      <w:r w:rsidRPr="00B576E9">
        <w:rPr>
          <w:i/>
          <w:vertAlign w:val="subscript"/>
        </w:rPr>
        <w:t>i</w:t>
      </w:r>
      <w:r>
        <w:rPr>
          <w:i/>
          <w:vertAlign w:val="subscript"/>
        </w:rPr>
        <w:t xml:space="preserve"> </w:t>
      </w:r>
      <w:r>
        <w:t xml:space="preserve">representa a fração molar da substância </w:t>
      </w:r>
      <w:r w:rsidRPr="00B576E9">
        <w:rPr>
          <w:i/>
        </w:rPr>
        <w:t>i</w:t>
      </w:r>
      <w:r>
        <w:t xml:space="preserve">, em vez de fração molar de 18,5 %). Da mesma maneira, não é correto escrever que “as resistências </w:t>
      </w:r>
      <w:r w:rsidRPr="00E9482E">
        <w:rPr>
          <w:i/>
        </w:rPr>
        <w:t>R</w:t>
      </w:r>
      <w:r w:rsidRPr="00E9482E">
        <w:rPr>
          <w:i/>
          <w:vertAlign w:val="subscript"/>
        </w:rPr>
        <w:t>1</w:t>
      </w:r>
      <w:r>
        <w:t xml:space="preserve"> e </w:t>
      </w:r>
      <w:r w:rsidRPr="00E9482E">
        <w:rPr>
          <w:i/>
        </w:rPr>
        <w:t>R</w:t>
      </w:r>
      <w:r w:rsidRPr="00E9482E">
        <w:rPr>
          <w:i/>
          <w:vertAlign w:val="subscript"/>
        </w:rPr>
        <w:t>2</w:t>
      </w:r>
      <w:r>
        <w:t xml:space="preserve"> diferem em 0,05 %” ou “a resistência </w:t>
      </w:r>
      <w:r w:rsidRPr="00E9482E">
        <w:rPr>
          <w:i/>
        </w:rPr>
        <w:t>R</w:t>
      </w:r>
      <w:r w:rsidRPr="00E9482E">
        <w:rPr>
          <w:i/>
          <w:vertAlign w:val="subscript"/>
        </w:rPr>
        <w:t>1</w:t>
      </w:r>
      <w:r>
        <w:t xml:space="preserve"> é superior à resistência </w:t>
      </w:r>
      <w:r w:rsidRPr="00E9482E">
        <w:rPr>
          <w:i/>
        </w:rPr>
        <w:t>R</w:t>
      </w:r>
      <w:r w:rsidRPr="00E9482E">
        <w:rPr>
          <w:i/>
          <w:vertAlign w:val="subscript"/>
        </w:rPr>
        <w:t>2</w:t>
      </w:r>
      <w:r>
        <w:t xml:space="preserve"> em 0,05 %”. A forma adequada de expressar esse fato deve ser, por exemplo, “em que </w:t>
      </w:r>
      <w:r w:rsidRPr="00E9482E">
        <w:rPr>
          <w:i/>
        </w:rPr>
        <w:t>R</w:t>
      </w:r>
      <w:r w:rsidRPr="00E9482E">
        <w:rPr>
          <w:i/>
          <w:vertAlign w:val="subscript"/>
        </w:rPr>
        <w:t>1</w:t>
      </w:r>
      <w:r w:rsidRPr="00E9482E">
        <w:rPr>
          <w:i/>
        </w:rPr>
        <w:t xml:space="preserve"> </w:t>
      </w:r>
      <w:r>
        <w:rPr>
          <w:i/>
        </w:rPr>
        <w:t xml:space="preserve">= 1,0005 </w:t>
      </w:r>
      <w:r w:rsidRPr="00E9482E">
        <w:rPr>
          <w:i/>
        </w:rPr>
        <w:t>R</w:t>
      </w:r>
      <w:r w:rsidRPr="00E9482E">
        <w:rPr>
          <w:i/>
          <w:vertAlign w:val="subscript"/>
        </w:rPr>
        <w:t>2</w:t>
      </w:r>
      <w:r>
        <w:rPr>
          <w:i/>
        </w:rPr>
        <w:t xml:space="preserve">”, </w:t>
      </w:r>
      <w:r>
        <w:t>ou ainda, definir uma quantidade, por exemplo, Δ, por meio da relação Δ = (</w:t>
      </w:r>
      <w:r w:rsidRPr="00E9482E">
        <w:rPr>
          <w:i/>
        </w:rPr>
        <w:t>R</w:t>
      </w:r>
      <w:r w:rsidRPr="00E9482E">
        <w:rPr>
          <w:i/>
          <w:vertAlign w:val="subscript"/>
        </w:rPr>
        <w:t>1</w:t>
      </w:r>
      <w:r>
        <w:t xml:space="preserve"> - </w:t>
      </w:r>
      <w:r w:rsidRPr="00E9482E">
        <w:rPr>
          <w:i/>
        </w:rPr>
        <w:t>R</w:t>
      </w:r>
      <w:r w:rsidRPr="00E9482E">
        <w:rPr>
          <w:i/>
          <w:vertAlign w:val="subscript"/>
        </w:rPr>
        <w:t>2</w:t>
      </w:r>
      <w:r w:rsidRPr="002A5E74">
        <w:t>)</w:t>
      </w:r>
      <w:r>
        <w:t>/</w:t>
      </w:r>
      <w:r w:rsidRPr="002A5E74">
        <w:rPr>
          <w:i/>
        </w:rPr>
        <w:t xml:space="preserve"> </w:t>
      </w:r>
      <w:r w:rsidRPr="00E9482E">
        <w:rPr>
          <w:i/>
        </w:rPr>
        <w:t>R</w:t>
      </w:r>
      <w:r w:rsidRPr="00E9482E">
        <w:rPr>
          <w:i/>
          <w:vertAlign w:val="subscript"/>
        </w:rPr>
        <w:t>2</w:t>
      </w:r>
      <w:r>
        <w:rPr>
          <w:i/>
        </w:rPr>
        <w:t xml:space="preserve"> </w:t>
      </w:r>
      <w:r w:rsidRPr="002A5E74">
        <w:t>e escrever</w:t>
      </w:r>
      <w:r>
        <w:t xml:space="preserve"> “em que Δ =0,05 %”.</w:t>
      </w:r>
    </w:p>
    <w:p w14:paraId="61C70564" w14:textId="77777777" w:rsidR="00D844F4" w:rsidRDefault="00D844F4" w:rsidP="00D844F4">
      <w:pPr>
        <w:pStyle w:val="PargrafodaLista"/>
        <w:numPr>
          <w:ilvl w:val="0"/>
          <w:numId w:val="30"/>
        </w:numPr>
      </w:pPr>
      <w:proofErr w:type="spellStart"/>
      <w:r>
        <w:t>ppm</w:t>
      </w:r>
      <w:proofErr w:type="spellEnd"/>
      <w:r>
        <w:t xml:space="preserve">, </w:t>
      </w:r>
      <w:proofErr w:type="spellStart"/>
      <w:r>
        <w:t>ppb</w:t>
      </w:r>
      <w:proofErr w:type="spellEnd"/>
      <w:r>
        <w:t xml:space="preserve"> e </w:t>
      </w:r>
      <w:proofErr w:type="spellStart"/>
      <w:r>
        <w:t>ppt</w:t>
      </w:r>
      <w:proofErr w:type="spellEnd"/>
      <w:r>
        <w:t xml:space="preserve"> – as expressões “partes por milhão”, “partes por bilhão” e “partes por trilhão” e termos similares, bem como suas abreviações, não devem ser utilizados no Sistema Internacional de unidades. Exemplos: uma estabilidade de 0,5 (µA/A)/min (e não uma estabilidade de 0,5 </w:t>
      </w:r>
      <w:proofErr w:type="spellStart"/>
      <w:r>
        <w:t>ppm</w:t>
      </w:r>
      <w:proofErr w:type="spellEnd"/>
      <w:r>
        <w:t xml:space="preserve">/min); uma </w:t>
      </w:r>
      <w:r>
        <w:lastRenderedPageBreak/>
        <w:t xml:space="preserve">variação de 1,1 </w:t>
      </w:r>
      <w:proofErr w:type="spellStart"/>
      <w:r>
        <w:t>nm</w:t>
      </w:r>
      <w:proofErr w:type="spellEnd"/>
      <w:r>
        <w:t xml:space="preserve">/m (e não uma variação de 1,1 </w:t>
      </w:r>
      <w:proofErr w:type="spellStart"/>
      <w:r>
        <w:t>ppb</w:t>
      </w:r>
      <w:proofErr w:type="spellEnd"/>
      <w:r>
        <w:t xml:space="preserve">); uma sensibilidade de 2 </w:t>
      </w:r>
      <w:proofErr w:type="spellStart"/>
      <w:r>
        <w:t>ng</w:t>
      </w:r>
      <w:proofErr w:type="spellEnd"/>
      <w:r>
        <w:t xml:space="preserve">/kg (e não uma sensibilidade de 2 </w:t>
      </w:r>
      <w:proofErr w:type="spellStart"/>
      <w:r>
        <w:t>ppt</w:t>
      </w:r>
      <w:proofErr w:type="spellEnd"/>
      <w:r>
        <w:t>).</w:t>
      </w:r>
    </w:p>
    <w:p w14:paraId="3C625041" w14:textId="77777777" w:rsidR="00D844F4" w:rsidRDefault="00D844F4" w:rsidP="00D844F4">
      <w:pPr>
        <w:pStyle w:val="Ttulo2"/>
        <w:spacing w:before="480" w:after="480" w:line="240" w:lineRule="auto"/>
      </w:pPr>
      <w:bookmarkStart w:id="84" w:name="_Toc517438160"/>
      <w:bookmarkStart w:id="85" w:name="_Toc182483042"/>
      <w:r>
        <w:t>Porcentagem</w:t>
      </w:r>
      <w:bookmarkEnd w:id="84"/>
      <w:bookmarkEnd w:id="85"/>
    </w:p>
    <w:p w14:paraId="22AD976B" w14:textId="77777777" w:rsidR="00D844F4" w:rsidRDefault="00D844F4" w:rsidP="00D844F4">
      <w:r>
        <w:t>P</w:t>
      </w:r>
      <w:r w:rsidRPr="00645794">
        <w:t>orcentagem</w:t>
      </w:r>
      <w:r>
        <w:t xml:space="preserve"> – o símbolo de porcentagem (%) representa o número 0,01 e é escrito logo a seguir do número, com espaçamento</w:t>
      </w:r>
      <w:r>
        <w:rPr>
          <w:rStyle w:val="Refdenotaderodap"/>
        </w:rPr>
        <w:footnoteReference w:id="9"/>
      </w:r>
      <w:r>
        <w:t>, como nos exemplos: 100 %, 25,4 %, 0,5 %, 3 %. Além disso, o símbolo “%” deve ser utilizado e não a palavra “por cento”. Uma vez que o símbolo “%” simplesmente representa um número, não há sentido em anexar informações nele, ou seja, devem ser evitadas expressões como “porcentagem em peso”, “porcentagem em massa”, “porcentagem em volume” ou “porcentagem por quantidade de substância”. Da mesma forma, não se deve escrever: “% (m/m)”, “% (em peso)”, “% (V/V)”, “% (em volume)” ou “% (mol/mol)’. As formas preferidas são: “a fração de massa (volume) é 0,10” ou “a fração de massa (volume) é 10 %; “a fração de quantidade de substância é 0,15” ou “a fração de quantidade de substância é 15 %”.</w:t>
      </w:r>
    </w:p>
    <w:p w14:paraId="7896BA7C" w14:textId="77777777" w:rsidR="00D844F4" w:rsidRDefault="00D844F4" w:rsidP="00D844F4">
      <w:r>
        <w:t>Com relação a porcentagem “massa/volume”, ver que de 0,1 % (m/v) é 1,0 g/L e essa notação deve ser preferida.</w:t>
      </w:r>
    </w:p>
    <w:p w14:paraId="497D265A" w14:textId="77777777" w:rsidR="00D844F4" w:rsidRDefault="00D844F4" w:rsidP="00D844F4">
      <w:r>
        <w:t xml:space="preserve">Além disso, são fortemente recomendadas, por questões de clareza, a definição e uso de simbologia adequada para as grandezas a serem expressa e as seguintes formas de grafia: </w:t>
      </w:r>
      <w:proofErr w:type="spellStart"/>
      <w:r w:rsidRPr="00694EA3">
        <w:rPr>
          <w:i/>
        </w:rPr>
        <w:t>w</w:t>
      </w:r>
      <w:r w:rsidRPr="00694EA3">
        <w:rPr>
          <w:i/>
          <w:vertAlign w:val="subscript"/>
        </w:rPr>
        <w:t>i</w:t>
      </w:r>
      <w:proofErr w:type="spellEnd"/>
      <w:r>
        <w:t xml:space="preserve"> = 3 g/kg (em que </w:t>
      </w:r>
      <w:proofErr w:type="spellStart"/>
      <w:r w:rsidRPr="00694EA3">
        <w:rPr>
          <w:i/>
        </w:rPr>
        <w:t>w</w:t>
      </w:r>
      <w:r w:rsidRPr="00694EA3">
        <w:rPr>
          <w:i/>
          <w:vertAlign w:val="subscript"/>
        </w:rPr>
        <w:t>i</w:t>
      </w:r>
      <w:proofErr w:type="spellEnd"/>
      <w:r>
        <w:t xml:space="preserve"> representa a fração mássica da substância </w:t>
      </w:r>
      <w:r w:rsidRPr="00694EA3">
        <w:rPr>
          <w:i/>
        </w:rPr>
        <w:t>i</w:t>
      </w:r>
      <w:r>
        <w:t xml:space="preserve">, em vez de fração mássica de 0.3 %); </w:t>
      </w:r>
      <w:proofErr w:type="spellStart"/>
      <w:r>
        <w:t>ϕ</w:t>
      </w:r>
      <w:r w:rsidRPr="00694EA3">
        <w:rPr>
          <w:i/>
          <w:vertAlign w:val="subscript"/>
        </w:rPr>
        <w:t>i</w:t>
      </w:r>
      <w:proofErr w:type="spellEnd"/>
      <w:r>
        <w:t xml:space="preserve"> = 6.7 </w:t>
      </w:r>
      <w:proofErr w:type="spellStart"/>
      <w:r>
        <w:t>mL</w:t>
      </w:r>
      <w:proofErr w:type="spellEnd"/>
      <w:r>
        <w:t xml:space="preserve">/L (em que </w:t>
      </w:r>
      <w:proofErr w:type="spellStart"/>
      <w:r>
        <w:t>ϕ</w:t>
      </w:r>
      <w:r w:rsidRPr="00694EA3">
        <w:rPr>
          <w:i/>
          <w:vertAlign w:val="subscript"/>
        </w:rPr>
        <w:t>i</w:t>
      </w:r>
      <w:proofErr w:type="spellEnd"/>
      <w:r>
        <w:t xml:space="preserve"> representa a fração volumétrica da espécie </w:t>
      </w:r>
      <w:r w:rsidRPr="00694EA3">
        <w:rPr>
          <w:i/>
        </w:rPr>
        <w:t>i</w:t>
      </w:r>
      <w:r>
        <w:t xml:space="preserve">, em vez de fração volumétrica de 0,67 %); </w:t>
      </w:r>
      <w:r w:rsidRPr="00694EA3">
        <w:rPr>
          <w:i/>
        </w:rPr>
        <w:t>x</w:t>
      </w:r>
      <w:r w:rsidRPr="00694EA3">
        <w:rPr>
          <w:i/>
          <w:vertAlign w:val="subscript"/>
        </w:rPr>
        <w:t>i</w:t>
      </w:r>
      <w:r>
        <w:t xml:space="preserve"> = 185 mmol/mol (em que </w:t>
      </w:r>
      <w:r w:rsidRPr="00694EA3">
        <w:rPr>
          <w:i/>
        </w:rPr>
        <w:t>x</w:t>
      </w:r>
      <w:r w:rsidRPr="00694EA3">
        <w:rPr>
          <w:i/>
          <w:vertAlign w:val="subscript"/>
        </w:rPr>
        <w:t xml:space="preserve">i </w:t>
      </w:r>
      <w:r>
        <w:t xml:space="preserve">representa a fração molar da substância </w:t>
      </w:r>
      <w:r w:rsidRPr="00694EA3">
        <w:rPr>
          <w:i/>
        </w:rPr>
        <w:t>i</w:t>
      </w:r>
      <w:r>
        <w:t xml:space="preserve">, em vez de fração molar de 18,5 %). Da mesma maneira, não é correto escrever que “as resistências </w:t>
      </w:r>
      <w:r w:rsidRPr="00694EA3">
        <w:rPr>
          <w:i/>
        </w:rPr>
        <w:t>R</w:t>
      </w:r>
      <w:r w:rsidRPr="00694EA3">
        <w:rPr>
          <w:i/>
          <w:vertAlign w:val="subscript"/>
        </w:rPr>
        <w:t>1</w:t>
      </w:r>
      <w:r>
        <w:t xml:space="preserve"> e </w:t>
      </w:r>
      <w:r w:rsidRPr="00694EA3">
        <w:rPr>
          <w:i/>
        </w:rPr>
        <w:t>R</w:t>
      </w:r>
      <w:r w:rsidRPr="00694EA3">
        <w:rPr>
          <w:i/>
          <w:vertAlign w:val="subscript"/>
        </w:rPr>
        <w:t>2</w:t>
      </w:r>
      <w:r>
        <w:t xml:space="preserve"> diferem em 0,05 %” ou “a resistência </w:t>
      </w:r>
      <w:r w:rsidRPr="00694EA3">
        <w:rPr>
          <w:i/>
        </w:rPr>
        <w:t>R</w:t>
      </w:r>
      <w:r w:rsidRPr="00694EA3">
        <w:rPr>
          <w:i/>
          <w:vertAlign w:val="subscript"/>
        </w:rPr>
        <w:t>1</w:t>
      </w:r>
      <w:r>
        <w:t xml:space="preserve"> é superior à resistência </w:t>
      </w:r>
      <w:r w:rsidRPr="00694EA3">
        <w:rPr>
          <w:i/>
        </w:rPr>
        <w:t>R</w:t>
      </w:r>
      <w:r w:rsidRPr="00694EA3">
        <w:rPr>
          <w:i/>
          <w:vertAlign w:val="subscript"/>
        </w:rPr>
        <w:t>2</w:t>
      </w:r>
      <w:r>
        <w:t xml:space="preserve"> em 0,05 %”. A forma adequada de expressar esse fato deve ser, por exemplo, “em que </w:t>
      </w:r>
      <w:r w:rsidRPr="00694EA3">
        <w:rPr>
          <w:i/>
        </w:rPr>
        <w:t>R</w:t>
      </w:r>
      <w:r w:rsidRPr="00694EA3">
        <w:rPr>
          <w:i/>
          <w:vertAlign w:val="subscript"/>
        </w:rPr>
        <w:t>1</w:t>
      </w:r>
      <w:r w:rsidRPr="00694EA3">
        <w:rPr>
          <w:i/>
        </w:rPr>
        <w:t xml:space="preserve"> = 1,0005 R</w:t>
      </w:r>
      <w:r w:rsidRPr="00694EA3">
        <w:rPr>
          <w:i/>
          <w:vertAlign w:val="subscript"/>
        </w:rPr>
        <w:t>2</w:t>
      </w:r>
      <w:r w:rsidRPr="00694EA3">
        <w:rPr>
          <w:i/>
        </w:rPr>
        <w:t xml:space="preserve">”, </w:t>
      </w:r>
      <w:r>
        <w:t xml:space="preserve">ou ainda, </w:t>
      </w:r>
      <w:r>
        <w:lastRenderedPageBreak/>
        <w:t>definir uma quantidade, por exemplo, Δ, por meio da relação Δ = (</w:t>
      </w:r>
      <w:r w:rsidRPr="00694EA3">
        <w:rPr>
          <w:i/>
        </w:rPr>
        <w:t>R</w:t>
      </w:r>
      <w:r w:rsidRPr="00694EA3">
        <w:rPr>
          <w:i/>
          <w:vertAlign w:val="subscript"/>
        </w:rPr>
        <w:t>1</w:t>
      </w:r>
      <w:r>
        <w:t xml:space="preserve"> - </w:t>
      </w:r>
      <w:r w:rsidRPr="00694EA3">
        <w:rPr>
          <w:i/>
        </w:rPr>
        <w:t>R</w:t>
      </w:r>
      <w:r w:rsidRPr="00694EA3">
        <w:rPr>
          <w:i/>
          <w:vertAlign w:val="subscript"/>
        </w:rPr>
        <w:t>2</w:t>
      </w:r>
      <w:r w:rsidRPr="002A5E74">
        <w:t>)</w:t>
      </w:r>
      <w:r>
        <w:t>/</w:t>
      </w:r>
      <w:r w:rsidRPr="00694EA3">
        <w:rPr>
          <w:i/>
        </w:rPr>
        <w:t xml:space="preserve"> R</w:t>
      </w:r>
      <w:r w:rsidRPr="00694EA3">
        <w:rPr>
          <w:i/>
          <w:vertAlign w:val="subscript"/>
        </w:rPr>
        <w:t>2</w:t>
      </w:r>
      <w:r w:rsidRPr="00694EA3">
        <w:rPr>
          <w:i/>
        </w:rPr>
        <w:t xml:space="preserve"> </w:t>
      </w:r>
      <w:r w:rsidRPr="002A5E74">
        <w:t>e escrever</w:t>
      </w:r>
      <w:r>
        <w:t xml:space="preserve"> “em que Δ =0,05 %”.</w:t>
      </w:r>
    </w:p>
    <w:p w14:paraId="199465E4" w14:textId="6D158FE7" w:rsidR="00EA0C7B" w:rsidRDefault="00EA0C7B" w:rsidP="008055ED">
      <w:pPr>
        <w:pStyle w:val="Ttulo2"/>
      </w:pPr>
      <w:bookmarkStart w:id="86" w:name="_Toc182483043"/>
      <w:r>
        <w:t>Sublinhado</w:t>
      </w:r>
      <w:bookmarkEnd w:id="86"/>
    </w:p>
    <w:p w14:paraId="5C17670A" w14:textId="05A17650" w:rsidR="00EA0C7B" w:rsidRDefault="00EA0C7B" w:rsidP="00EA0C7B">
      <w:r>
        <w:t>Nunca utilizar. É má tipografia. Na época das máquinas de escrever e tipografias mecânicas, a utilização do destaque em sublinhado no texto datilografado era o código</w:t>
      </w:r>
      <w:r w:rsidR="00F26D53">
        <w:t xml:space="preserve"> utilizado</w:t>
      </w:r>
      <w:r>
        <w:t xml:space="preserve"> para que na tipografia essa palavra ou texto fosse destacado em </w:t>
      </w:r>
      <w:r w:rsidRPr="00EA0C7B">
        <w:rPr>
          <w:i/>
        </w:rPr>
        <w:t>itálico</w:t>
      </w:r>
      <w:r>
        <w:t>. A observação de texto</w:t>
      </w:r>
      <w:r w:rsidR="00690A73">
        <w:t>s</w:t>
      </w:r>
      <w:r>
        <w:t xml:space="preserve"> em livros </w:t>
      </w:r>
      <w:r w:rsidR="00690A73">
        <w:t>de</w:t>
      </w:r>
      <w:r>
        <w:t xml:space="preserve"> editoras de renome evidenciará que não se usa </w:t>
      </w:r>
      <w:r w:rsidR="00690A73">
        <w:t>esse recurso para dar destaque a palavras, mas sim o itálico e o negrito.</w:t>
      </w:r>
    </w:p>
    <w:p w14:paraId="595B0F3A" w14:textId="6AAB8998" w:rsidR="00F77470" w:rsidRDefault="00F77470" w:rsidP="00F77470">
      <w:pPr>
        <w:pStyle w:val="Ttulo2"/>
      </w:pPr>
      <w:bookmarkStart w:id="87" w:name="_Toc182483044"/>
      <w:r>
        <w:t>Afirmações definitivas</w:t>
      </w:r>
      <w:bookmarkEnd w:id="87"/>
    </w:p>
    <w:p w14:paraId="6E91CE7D" w14:textId="3BDF9965" w:rsidR="00F77470" w:rsidRDefault="00F77470" w:rsidP="00F77470">
      <w:r>
        <w:t>Muito cuidado as palavras com SEMPRE, NUNCA, INÚMERAS quando forem feiras afirmações. Normalmente, o que se quer ou se pode dizer é “quase sempre”, “raramente” e “muitas”.</w:t>
      </w:r>
      <w:r w:rsidR="00675847">
        <w:t xml:space="preserve"> Se for o de se usar uma dessas palavras que passam ideias definitivas, ter certeza de que é isso mesmo que se pode dizer sobre o assunto.</w:t>
      </w:r>
    </w:p>
    <w:p w14:paraId="1C1F05BD" w14:textId="77777777" w:rsidR="00D844F4" w:rsidRDefault="00D844F4" w:rsidP="00D844F4">
      <w:pPr>
        <w:pStyle w:val="Ttulo2"/>
      </w:pPr>
      <w:bookmarkStart w:id="88" w:name="_Toc182483045"/>
      <w:r>
        <w:t>Quebra de seção</w:t>
      </w:r>
      <w:bookmarkEnd w:id="88"/>
    </w:p>
    <w:p w14:paraId="6D2BDF27" w14:textId="77777777" w:rsidR="00D844F4" w:rsidRPr="00B76C81" w:rsidRDefault="00D844F4" w:rsidP="00D844F4">
      <w:r>
        <w:t xml:space="preserve">O uso desse comando é obrigatório no caso de o trabalho alternar a apresentação do texto entre as orientações </w:t>
      </w:r>
      <w:r w:rsidRPr="00502ED1">
        <w:rPr>
          <w:i/>
        </w:rPr>
        <w:t>retrato</w:t>
      </w:r>
      <w:r>
        <w:t xml:space="preserve"> e </w:t>
      </w:r>
      <w:r w:rsidRPr="00502ED1">
        <w:rPr>
          <w:i/>
        </w:rPr>
        <w:t>paisagem</w:t>
      </w:r>
      <w:r>
        <w:t xml:space="preserve">. Para se inserir uma folha com a orientação </w:t>
      </w:r>
      <w:r w:rsidRPr="00502ED1">
        <w:rPr>
          <w:i/>
        </w:rPr>
        <w:t>paisagem</w:t>
      </w:r>
      <w:r>
        <w:t xml:space="preserve">, ao final do texto da folha anterior, deve-se aplicar uma quebra de seção para a </w:t>
      </w:r>
      <w:r w:rsidRPr="00502ED1">
        <w:rPr>
          <w:i/>
        </w:rPr>
        <w:t>próxima página</w:t>
      </w:r>
      <w:r>
        <w:t xml:space="preserve">. Então na nova seção criada, as alterações de estilo podem ser aplicadas sem que afetem todo o trabalho. Para voltar ao modo </w:t>
      </w:r>
      <w:r w:rsidRPr="00502ED1">
        <w:rPr>
          <w:i/>
        </w:rPr>
        <w:t>retrato</w:t>
      </w:r>
      <w:r>
        <w:t xml:space="preserve">, original do trabalho, basta inserir, ao final do texto na orientação </w:t>
      </w:r>
      <w:r w:rsidRPr="00502ED1">
        <w:rPr>
          <w:i/>
        </w:rPr>
        <w:t>retrato</w:t>
      </w:r>
      <w:r>
        <w:t xml:space="preserve">, uma nova quebra de seção para a </w:t>
      </w:r>
      <w:r w:rsidRPr="00502ED1">
        <w:rPr>
          <w:i/>
        </w:rPr>
        <w:t>próxima página</w:t>
      </w:r>
      <w:r>
        <w:t>.</w:t>
      </w:r>
    </w:p>
    <w:p w14:paraId="1E53276D" w14:textId="4B1C6C73" w:rsidR="00DC3C79" w:rsidRPr="00EF0EB3" w:rsidRDefault="00EF0EB3" w:rsidP="00D844F4">
      <w:pPr>
        <w:pStyle w:val="Ttulo3"/>
        <w:rPr>
          <w:rFonts w:cs="Arial"/>
          <w:smallCaps w:val="0"/>
        </w:rPr>
      </w:pPr>
      <w:bookmarkStart w:id="89" w:name="_Toc182483046"/>
      <w:r w:rsidRPr="00EF0EB3">
        <w:rPr>
          <w:rFonts w:cs="Arial"/>
          <w:smallCaps w:val="0"/>
        </w:rPr>
        <w:t>Inserção de folhas no modo paisagem</w:t>
      </w:r>
      <w:bookmarkEnd w:id="89"/>
    </w:p>
    <w:p w14:paraId="5C8D7F4F" w14:textId="195B762E" w:rsidR="00DC3C79" w:rsidRDefault="00C953F8" w:rsidP="00D844F4">
      <w:r>
        <w:t xml:space="preserve">A alteração entre os modos retrato e paisagem das páginas deve ocorrer entre duas quebras de seção </w:t>
      </w:r>
      <w:r w:rsidR="009F769E">
        <w:t xml:space="preserve">do tipo </w:t>
      </w:r>
      <w:r w:rsidR="009F769E" w:rsidRPr="009F769E">
        <w:rPr>
          <w:i/>
        </w:rPr>
        <w:t>próxima página</w:t>
      </w:r>
      <w:r w:rsidR="009F769E">
        <w:t xml:space="preserve">, conforme se mostra na </w:t>
      </w:r>
      <w:r w:rsidR="009F769E">
        <w:fldChar w:fldCharType="begin"/>
      </w:r>
      <w:r w:rsidR="009F769E">
        <w:instrText xml:space="preserve"> REF _Ref510883456 \h </w:instrText>
      </w:r>
      <w:r w:rsidR="009F769E">
        <w:fldChar w:fldCharType="separate"/>
      </w:r>
      <w:r w:rsidR="003D3268">
        <w:rPr>
          <w:b/>
          <w:bCs/>
        </w:rPr>
        <w:t>Erro! Fonte de referência não encontrada.</w:t>
      </w:r>
      <w:r w:rsidR="009F769E">
        <w:fldChar w:fldCharType="end"/>
      </w:r>
      <w:r w:rsidR="009F769E">
        <w:t>, a seguir.</w:t>
      </w:r>
    </w:p>
    <w:p w14:paraId="0411D7DA" w14:textId="55869231" w:rsidR="009F769E" w:rsidRDefault="009F769E" w:rsidP="00D844F4">
      <w:r>
        <w:lastRenderedPageBreak/>
        <w:t>Muitas vezes há uma imagem, um esquema, fluxograma ou tabela que ficam mais bem apresentados se a folha estiver no modo paisagem e isso pode ser feito com relativa facilidade, conforme estas instruções:</w:t>
      </w:r>
    </w:p>
    <w:p w14:paraId="77719DDB" w14:textId="50DF5329" w:rsidR="00BE0DDD" w:rsidRPr="000A45A8" w:rsidRDefault="000A45A8" w:rsidP="00D844F4">
      <w:pPr>
        <w:pStyle w:val="PargrafodaLista"/>
        <w:numPr>
          <w:ilvl w:val="0"/>
          <w:numId w:val="37"/>
        </w:numPr>
      </w:pPr>
      <w:r>
        <w:t>e</w:t>
      </w:r>
      <w:r w:rsidR="00BE0DDD" w:rsidRPr="000A45A8">
        <w:t xml:space="preserve">scolher um parágrafo e inserir uma quebra de seção </w:t>
      </w:r>
      <w:r>
        <w:t>p</w:t>
      </w:r>
      <w:r w:rsidR="00BE0DDD" w:rsidRPr="000A45A8">
        <w:t>róxima página</w:t>
      </w:r>
      <w:r>
        <w:t>;</w:t>
      </w:r>
    </w:p>
    <w:p w14:paraId="62120F0E" w14:textId="22862D9A" w:rsidR="000A45A8" w:rsidRDefault="000A45A8" w:rsidP="00D844F4">
      <w:pPr>
        <w:pStyle w:val="PargrafodaLista"/>
        <w:numPr>
          <w:ilvl w:val="0"/>
          <w:numId w:val="37"/>
        </w:numPr>
      </w:pPr>
      <w:r>
        <w:t>n</w:t>
      </w:r>
      <w:r w:rsidR="00BE0DDD" w:rsidRPr="000A45A8">
        <w:t>a página seguinte</w:t>
      </w:r>
      <w:r>
        <w:t xml:space="preserve"> inserir três parágrafos com o comando </w:t>
      </w:r>
      <w:proofErr w:type="spellStart"/>
      <w:r w:rsidRPr="000A45A8">
        <w:rPr>
          <w:i/>
        </w:rPr>
        <w:t>enter</w:t>
      </w:r>
      <w:proofErr w:type="spellEnd"/>
      <w:r w:rsidRPr="000A45A8">
        <w:rPr>
          <w:i/>
        </w:rPr>
        <w:t>;</w:t>
      </w:r>
    </w:p>
    <w:p w14:paraId="5CC1DCEF" w14:textId="10904165" w:rsidR="00BE0DDD" w:rsidRPr="000A45A8" w:rsidRDefault="00BE0DDD" w:rsidP="00D844F4">
      <w:pPr>
        <w:pStyle w:val="PargrafodaLista"/>
        <w:numPr>
          <w:ilvl w:val="0"/>
          <w:numId w:val="37"/>
        </w:numPr>
      </w:pPr>
      <w:r w:rsidRPr="000A45A8">
        <w:t xml:space="preserve">escolher o terceiro parágrafo e inserir novamente uma quebra de seção </w:t>
      </w:r>
      <w:r w:rsidR="000A45A8">
        <w:t>p</w:t>
      </w:r>
      <w:r w:rsidRPr="000A45A8">
        <w:t>róxima página</w:t>
      </w:r>
      <w:r w:rsidR="000A45A8">
        <w:t>;</w:t>
      </w:r>
    </w:p>
    <w:p w14:paraId="36CC4442" w14:textId="3008C4E3" w:rsidR="000A45A8" w:rsidRPr="000A45A8" w:rsidRDefault="000A45A8" w:rsidP="00D844F4">
      <w:pPr>
        <w:pStyle w:val="PargrafodaLista"/>
        <w:numPr>
          <w:ilvl w:val="0"/>
          <w:numId w:val="37"/>
        </w:numPr>
      </w:pPr>
      <w:r>
        <w:t>c</w:t>
      </w:r>
      <w:r w:rsidRPr="000A45A8">
        <w:t>licar no parágrafo</w:t>
      </w:r>
      <w:r>
        <w:t xml:space="preserve"> que ficou entre as duas quebras de seção</w:t>
      </w:r>
      <w:r w:rsidRPr="000A45A8">
        <w:t xml:space="preserve"> e selecionar: Guia &gt; Layout de página, Grupo &gt; Configurar página, Comando &gt; Orientação: Modo paisagem</w:t>
      </w:r>
      <w:r>
        <w:t>.</w:t>
      </w:r>
    </w:p>
    <w:p w14:paraId="2D1D3BA9" w14:textId="7EA8C93B" w:rsidR="009F769E" w:rsidRDefault="007878DE" w:rsidP="00D844F4">
      <w:r>
        <w:t xml:space="preserve">O mesmo procedimento pode ser repetido e adaptado para a inserção de uma folha A3 no modo paisagem entre as folhas A4 do documento. Para tanto, repetir as instruções das alíneas a) até c) e, na alínea d), selecionar: </w:t>
      </w:r>
      <w:r w:rsidRPr="000A45A8">
        <w:t xml:space="preserve">Guia &gt; Layout de página, Grupo &gt; Configurar página, Comando &gt; </w:t>
      </w:r>
      <w:r>
        <w:t>Tamanho</w:t>
      </w:r>
      <w:r w:rsidRPr="000A45A8">
        <w:t xml:space="preserve">: </w:t>
      </w:r>
      <w:r>
        <w:t>A3. Caso esse tamanho não esteja disponível, clicar em Mais tamanhos de papel que o quadro de diálogo Configurar página se abre. Nesse quadro, escolher a guia Papel e no campo Tamanho do Papel, escolher Tamanho personalizado. No campo Largura digitar 42 cm e no campo Altura, 29,7 cm.</w:t>
      </w:r>
      <w:r w:rsidR="00113DBE">
        <w:t xml:space="preserve"> Um exemplo da aplicação dessa estratégia é mostrada no Apêndice C.</w:t>
      </w:r>
    </w:p>
    <w:p w14:paraId="35366D50" w14:textId="77777777" w:rsidR="00D844F4" w:rsidRDefault="00D844F4" w:rsidP="00D844F4">
      <w:pPr>
        <w:pStyle w:val="Ttulo2"/>
        <w:spacing w:before="480" w:after="480" w:line="240" w:lineRule="auto"/>
      </w:pPr>
      <w:bookmarkStart w:id="90" w:name="_Toc517438163"/>
      <w:bookmarkStart w:id="91" w:name="_Toc182483047"/>
      <w:r>
        <w:t>Ferramentas de cabeçalho e rodapé</w:t>
      </w:r>
      <w:bookmarkEnd w:id="90"/>
      <w:bookmarkEnd w:id="91"/>
    </w:p>
    <w:p w14:paraId="040C74B3" w14:textId="77777777" w:rsidR="00D844F4" w:rsidRDefault="00D844F4" w:rsidP="00D844F4">
      <w:r>
        <w:t>As páginas no Word são organizadas com três estruturas em sequência, da seguinte forma: na parte superior há um cabeçalho, local no qual se deve colocar a numeração das páginas de acordo com a NBR 10719. Abaixo do cabeçalho há a mancha tipográfica, local no qual o texto é disposto, ficando limitado pelas margens, superior e inferior, e esquerda e direita. Na parte inferior da página há um rodapé. Enquanto o texto é disposto ao longo das páginas, os cabeçalhos e rodapés são vinculados uns aos outros, página a página, ao longo do documento.</w:t>
      </w:r>
    </w:p>
    <w:p w14:paraId="6CE5BA4F" w14:textId="77777777" w:rsidR="00D844F4" w:rsidRDefault="00D844F4" w:rsidP="00D844F4">
      <w:r>
        <w:t xml:space="preserve">Contudo, numa situação limite por hipótese, é possível personalizar o cabeçalho e o rodapé de cada página do documento, desde que sejam desvinculados um a um por meio da inserção de quebras de seção. Contudo, normalmente um cabeçalho e/ou um </w:t>
      </w:r>
      <w:r>
        <w:lastRenderedPageBreak/>
        <w:t xml:space="preserve">rodapé, ou até ambos, são definidos para todo o documento e mantidos sem alteração, sendo elementos opcionais de organização do documento. </w:t>
      </w:r>
      <w:r w:rsidRPr="00EF53CE">
        <w:t>A norma é omissa em relação a cabeçalhos e rodapés</w:t>
      </w:r>
      <w:r>
        <w:t>.</w:t>
      </w:r>
    </w:p>
    <w:p w14:paraId="44296D3F" w14:textId="57DE177B" w:rsidR="00D844F4" w:rsidRPr="00EF0EB3" w:rsidRDefault="00EF0EB3" w:rsidP="00D844F4">
      <w:pPr>
        <w:pStyle w:val="Ttulo3"/>
        <w:spacing w:before="480" w:after="480" w:line="240" w:lineRule="auto"/>
        <w:rPr>
          <w:rFonts w:cs="Arial"/>
          <w:smallCaps w:val="0"/>
        </w:rPr>
      </w:pPr>
      <w:bookmarkStart w:id="92" w:name="_Toc517438164"/>
      <w:bookmarkStart w:id="93" w:name="_Toc182483048"/>
      <w:r w:rsidRPr="00EF0EB3">
        <w:rPr>
          <w:rFonts w:cs="Arial"/>
          <w:smallCaps w:val="0"/>
        </w:rPr>
        <w:t>Cabeçalhos e rodapés</w:t>
      </w:r>
      <w:bookmarkEnd w:id="92"/>
      <w:bookmarkEnd w:id="93"/>
    </w:p>
    <w:p w14:paraId="0450F02B" w14:textId="77777777" w:rsidR="00D844F4" w:rsidRDefault="00D844F4" w:rsidP="00D844F4">
      <w:r>
        <w:t>Cabeçalhos e rodapés de vários tipos podem ser inseridos no documento por meio do caminho: guia inserir, grupo cabeçalho e rodapé, comandos cabeçalho ou rodapé. De uma forma geral, em documentos mais formais, pelo menos na área técnica, não é comum o uso de cabeçalhos e rodapés artísticos. A ideia é manter o documento com um aspecto limpo e organizado.</w:t>
      </w:r>
    </w:p>
    <w:p w14:paraId="301A52C6" w14:textId="77777777" w:rsidR="00D844F4" w:rsidRDefault="00D844F4" w:rsidP="00D844F4">
      <w:r>
        <w:t>Para facilitar o uso, os cabeçalhos e rodapés trazem indicações, à esquerda sobre qual seção pertencem e à direita, se estão vinculados ou não aos anteriores. Caso se utilize a impressão em frente e verso, há também a indicação sobre se o cabeçalho ou rodapé pertence a uma página par ou ímpar.</w:t>
      </w:r>
    </w:p>
    <w:p w14:paraId="7CE655C2" w14:textId="77777777" w:rsidR="00D844F4" w:rsidRDefault="00D844F4" w:rsidP="00D844F4">
      <w:r>
        <w:t xml:space="preserve">Um comando importante relacionado com cabeçalhos e rodapés é o da vinculação entre esses elementos, uma vez que, muitas vezes é necessário quebrar o vínculo para que um conjunto de páginas apresente um tipo de cabeçalho ou rodapé diferente, como no caso da numeração de páginas. A numeração das páginas é feita no cabeçalho e se inicia somente na parte textual, indo até o final do documento. As páginas dos elementos </w:t>
      </w:r>
      <w:proofErr w:type="spellStart"/>
      <w:r>
        <w:t>pré</w:t>
      </w:r>
      <w:proofErr w:type="spellEnd"/>
      <w:r>
        <w:t>-textuais são contadas, mas não numeradas. Dessa forma, deve haver pelo menos dois tipos diferentes de cabeçalhos no relatório, um sem numeração e outro com. O acesso ao comando de vinculação é feito por meio da guia ferramentas de cabeçalho e rodapé, por meio de um duplo clique do mouse na região do cabeçalho ou do rodapé. Para desvincular um cabeçalho ou rodapé dos anteriores, no grupo navegação, clicar no comando vincular ao anterior, que fica destacado quando os elementos estão vinculados e sem destaque quando o vínculo foi removido.</w:t>
      </w:r>
    </w:p>
    <w:p w14:paraId="4B3708EB" w14:textId="77777777" w:rsidR="00D844F4" w:rsidRDefault="00D844F4" w:rsidP="00D844F4">
      <w:pPr>
        <w:pStyle w:val="Ttulo2"/>
        <w:spacing w:before="480" w:after="480" w:line="240" w:lineRule="auto"/>
      </w:pPr>
      <w:bookmarkStart w:id="94" w:name="_Toc517438165"/>
      <w:bookmarkStart w:id="95" w:name="_Toc182483049"/>
      <w:r>
        <w:t>Números de página</w:t>
      </w:r>
      <w:bookmarkEnd w:id="94"/>
      <w:bookmarkEnd w:id="95"/>
    </w:p>
    <w:p w14:paraId="195DF312" w14:textId="77777777" w:rsidR="00D844F4" w:rsidRDefault="00D844F4" w:rsidP="00D844F4">
      <w:r>
        <w:t xml:space="preserve">Os números de páginas podem ser inseridos por meio do caminho: guia inserir, grupo cabeçalho e rodapé, comando número de página. De acordo com a norma, os </w:t>
      </w:r>
      <w:r>
        <w:lastRenderedPageBreak/>
        <w:t>números devem ficar no lado direito superior das folhas quando impressas somente no modo frente, e do lado externo superior das páginas quando o documento for impresso no modo frente e verso, sendo seu posicionamento a 2 cm das bordas do papel, superior e direita ou superior e externa. Além disso, o tamanho da fonte do número deve ser inferior ao tamanho da fonte do texto.</w:t>
      </w:r>
    </w:p>
    <w:p w14:paraId="4442A8E5" w14:textId="7EC8A3A2" w:rsidR="00D844F4" w:rsidRDefault="00D844F4" w:rsidP="00D844F4">
      <w:pPr>
        <w:rPr>
          <w:noProof/>
          <w:lang w:eastAsia="pt-BR"/>
        </w:rPr>
      </w:pPr>
      <w:r>
        <w:t>Uma opção no comando número de página muito útil é a que permite formatar números de página. Esse comando permite o acesso a um quadro de diálogo que permite modificar a numeração das páginas, como definir a numeração da página inicial, reiniciar a numeração no mesmo documento ou continuar a numeração após a introdução de uma quebra de seção no relatório.</w:t>
      </w:r>
      <w:r w:rsidR="00C33596" w:rsidRPr="00C33596">
        <w:rPr>
          <w:noProof/>
          <w:lang w:eastAsia="pt-BR"/>
        </w:rPr>
        <w:t xml:space="preserve"> </w:t>
      </w:r>
    </w:p>
    <w:p w14:paraId="723A8A57" w14:textId="4400C7A1" w:rsidR="000F029F" w:rsidRDefault="000F029F" w:rsidP="00D844F4">
      <w:pPr>
        <w:rPr>
          <w:noProof/>
          <w:lang w:eastAsia="pt-BR"/>
        </w:rPr>
      </w:pPr>
      <w:r>
        <w:rPr>
          <w:noProof/>
          <w:lang w:eastAsia="pt-BR"/>
        </w:rPr>
        <mc:AlternateContent>
          <mc:Choice Requires="wps">
            <w:drawing>
              <wp:anchor distT="0" distB="0" distL="114300" distR="114300" simplePos="0" relativeHeight="251710976" behindDoc="0" locked="0" layoutInCell="1" allowOverlap="1" wp14:anchorId="3E51298C" wp14:editId="37F2E8FE">
                <wp:simplePos x="0" y="0"/>
                <wp:positionH relativeFrom="margin">
                  <wp:posOffset>52855</wp:posOffset>
                </wp:positionH>
                <wp:positionV relativeFrom="paragraph">
                  <wp:posOffset>305927</wp:posOffset>
                </wp:positionV>
                <wp:extent cx="5671395" cy="1902798"/>
                <wp:effectExtent l="0" t="0" r="24765" b="21590"/>
                <wp:wrapNone/>
                <wp:docPr id="19" name="Caixa de texto 17"/>
                <wp:cNvGraphicFramePr/>
                <a:graphic xmlns:a="http://schemas.openxmlformats.org/drawingml/2006/main">
                  <a:graphicData uri="http://schemas.microsoft.com/office/word/2010/wordprocessingShape">
                    <wps:wsp>
                      <wps:cNvSpPr txBox="1"/>
                      <wps:spPr>
                        <a:xfrm>
                          <a:off x="0" y="0"/>
                          <a:ext cx="5671395" cy="1902798"/>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0E083FA0" w14:textId="77777777" w:rsidR="008C1B91" w:rsidRDefault="008C1B91" w:rsidP="000F029F">
                            <w:pPr>
                              <w:spacing w:after="0"/>
                              <w:jc w:val="center"/>
                              <w:rPr>
                                <w:b/>
                              </w:rPr>
                            </w:pPr>
                            <w:r>
                              <w:rPr>
                                <w:b/>
                              </w:rPr>
                              <w:t>ATENÇÃO</w:t>
                            </w:r>
                          </w:p>
                          <w:p w14:paraId="6D7D8BF4" w14:textId="77777777" w:rsidR="008C1B91" w:rsidRDefault="008C1B91" w:rsidP="000F029F">
                            <w:pPr>
                              <w:spacing w:after="0"/>
                              <w:jc w:val="center"/>
                              <w:rPr>
                                <w:b/>
                              </w:rPr>
                            </w:pPr>
                            <w:r>
                              <w:rPr>
                                <w:b/>
                              </w:rPr>
                              <w:t>A próxima seção desse documento é uma seção primária e, portanto, deve iniciar OBRIGATORIAMENTE em página ÍMPAR.</w:t>
                            </w:r>
                          </w:p>
                          <w:p w14:paraId="046EFDA4" w14:textId="77777777" w:rsidR="008C1B91" w:rsidRPr="00302597" w:rsidRDefault="008C1B91" w:rsidP="000F029F">
                            <w:pPr>
                              <w:spacing w:after="0"/>
                              <w:jc w:val="center"/>
                              <w:rPr>
                                <w:b/>
                              </w:rPr>
                            </w:pPr>
                            <w:r>
                              <w:rPr>
                                <w:b/>
                              </w:rPr>
                              <w:t>Ver que foi inserida uma quebra de seção (página ímpar) pelo caminho: Guia: Layout; Grupo: Configurar Página; Comando: Quebras, quebra de seção, página impar</w:t>
                            </w:r>
                          </w:p>
                          <w:p w14:paraId="31052291" w14:textId="77777777" w:rsidR="008C1B91" w:rsidRPr="00FB524C" w:rsidRDefault="008C1B91" w:rsidP="000F029F">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298C" id="_x0000_s1037" type="#_x0000_t202" style="position:absolute;left:0;text-align:left;margin-left:4.15pt;margin-top:24.1pt;width:446.55pt;height:149.8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" fillcolor="#fde9d9 [665]" strokecolor="#f79646 [3209]" strokeweight="2pt">
                <v:textbox>
                  <w:txbxContent>
                    <w:p w14:paraId="0E083FA0" w14:textId="77777777" w:rsidR="008C1B91" w:rsidRDefault="008C1B91" w:rsidP="000F029F">
                      <w:pPr>
                        <w:spacing w:after="0"/>
                        <w:jc w:val="center"/>
                        <w:rPr>
                          <w:b/>
                        </w:rPr>
                      </w:pPr>
                      <w:r>
                        <w:rPr>
                          <w:b/>
                        </w:rPr>
                        <w:t>ATENÇÃO</w:t>
                      </w:r>
                    </w:p>
                    <w:p w14:paraId="6D7D8BF4" w14:textId="77777777" w:rsidR="008C1B91" w:rsidRDefault="008C1B91" w:rsidP="000F029F">
                      <w:pPr>
                        <w:spacing w:after="0"/>
                        <w:jc w:val="center"/>
                        <w:rPr>
                          <w:b/>
                        </w:rPr>
                      </w:pPr>
                      <w:r>
                        <w:rPr>
                          <w:b/>
                        </w:rPr>
                        <w:t>A próxima seção desse documento é uma seção primária e, portanto, deve iniciar OBRIGATORIAMENTE em página ÍMPAR.</w:t>
                      </w:r>
                    </w:p>
                    <w:p w14:paraId="046EFDA4" w14:textId="77777777" w:rsidR="008C1B91" w:rsidRPr="00302597" w:rsidRDefault="008C1B91" w:rsidP="000F029F">
                      <w:pPr>
                        <w:spacing w:after="0"/>
                        <w:jc w:val="center"/>
                        <w:rPr>
                          <w:b/>
                        </w:rPr>
                      </w:pPr>
                      <w:r>
                        <w:rPr>
                          <w:b/>
                        </w:rPr>
                        <w:t>Ver que foi inserida uma quebra de seção (página ímpar) pelo caminho: Guia: Layout; Grupo: Configurar Página; Comando: Quebras, quebra de seção, página impar</w:t>
                      </w:r>
                    </w:p>
                    <w:p w14:paraId="31052291" w14:textId="77777777" w:rsidR="008C1B91" w:rsidRPr="00FB524C" w:rsidRDefault="008C1B91" w:rsidP="000F029F">
                      <w:pPr>
                        <w:spacing w:after="0"/>
                        <w:jc w:val="center"/>
                        <w:rPr>
                          <w:color w:val="FF0000"/>
                        </w:rPr>
                      </w:pPr>
                      <w:r w:rsidRPr="00FB524C">
                        <w:rPr>
                          <w:color w:val="FF0000"/>
                        </w:rPr>
                        <w:t>Apagar essa caixa de texto</w:t>
                      </w:r>
                    </w:p>
                  </w:txbxContent>
                </v:textbox>
                <w10:wrap anchorx="margin"/>
              </v:shape>
            </w:pict>
          </mc:Fallback>
        </mc:AlternateContent>
      </w:r>
    </w:p>
    <w:p w14:paraId="485B1894" w14:textId="3CA93FC9" w:rsidR="000F029F" w:rsidRDefault="000F029F" w:rsidP="00D844F4">
      <w:pPr>
        <w:sectPr w:rsidR="000F029F" w:rsidSect="003A0967">
          <w:footnotePr>
            <w:pos w:val="beneathText"/>
          </w:footnotePr>
          <w:pgSz w:w="11906" w:h="16838" w:code="9"/>
          <w:pgMar w:top="1701" w:right="1134" w:bottom="1134" w:left="1701" w:header="709" w:footer="709" w:gutter="0"/>
          <w:cols w:space="708"/>
          <w:docGrid w:linePitch="360"/>
        </w:sectPr>
      </w:pPr>
    </w:p>
    <w:p w14:paraId="2E9C3D58" w14:textId="77777777" w:rsidR="00654B1A" w:rsidRDefault="00654B1A" w:rsidP="00E20D97">
      <w:pPr>
        <w:pStyle w:val="Ttulo1"/>
      </w:pPr>
      <w:bookmarkStart w:id="96" w:name="_Toc182483050"/>
      <w:r>
        <w:lastRenderedPageBreak/>
        <w:t>Resultados e discussão</w:t>
      </w:r>
      <w:bookmarkEnd w:id="96"/>
    </w:p>
    <w:p w14:paraId="6A38132D" w14:textId="5AB8A8F4" w:rsidR="00CA783C" w:rsidRDefault="00CA783C" w:rsidP="00CA783C">
      <w:r>
        <w:t xml:space="preserve">Texto da seção primária – </w:t>
      </w:r>
      <w:r w:rsidR="001B13D0">
        <w:t xml:space="preserve">Resultados e Discussão </w:t>
      </w:r>
      <w:r w:rsidR="00113DBE">
        <w:t>–</w:t>
      </w:r>
      <w:r w:rsidR="001B13D0">
        <w:t xml:space="preserve"> </w:t>
      </w:r>
      <w:r>
        <w:t>é o último texto d</w:t>
      </w:r>
      <w:r w:rsidR="001B13D0">
        <w:t>ess</w:t>
      </w:r>
      <w:r>
        <w:t>a seção a ser produzido</w:t>
      </w:r>
      <w:r w:rsidR="00AA75A5">
        <w:t>,</w:t>
      </w:r>
      <w:r>
        <w:t xml:space="preserve"> pois deve ser </w:t>
      </w:r>
      <w:r w:rsidR="001B13D0">
        <w:t>seu</w:t>
      </w:r>
      <w:r>
        <w:t xml:space="preserve"> RESUMO</w:t>
      </w:r>
      <w:r w:rsidR="001B13D0">
        <w:t>,</w:t>
      </w:r>
      <w:r>
        <w:t xml:space="preserve"> indicando rapidamente como foram obtidos os resultados e qual foi a abordagem para</w:t>
      </w:r>
      <w:r w:rsidR="001B13D0">
        <w:t xml:space="preserve"> a</w:t>
      </w:r>
      <w:r>
        <w:t xml:space="preserve"> sua interpretação.</w:t>
      </w:r>
    </w:p>
    <w:p w14:paraId="5AC49738" w14:textId="4B6DB71A" w:rsidR="00CA783C" w:rsidRPr="00CA783C" w:rsidRDefault="00CA783C" w:rsidP="00CA783C">
      <w:pPr>
        <w:pStyle w:val="Ttulo2"/>
      </w:pPr>
      <w:bookmarkStart w:id="97" w:name="_Toc182483051"/>
      <w:r>
        <w:t>Características dessa seção</w:t>
      </w:r>
      <w:bookmarkEnd w:id="97"/>
    </w:p>
    <w:p w14:paraId="6591D2D9" w14:textId="1B8273FA" w:rsidR="00733F97" w:rsidRDefault="00733F97" w:rsidP="00026090">
      <w:r>
        <w:t>Com certeza, é a seção mais importante do trabalho, a que evidencia a capacidade de análise e síntese do autor, ou seja, sua capacidade de interpretar dados e informações, relacionando o que foi feito com o que já é conhecido.</w:t>
      </w:r>
    </w:p>
    <w:p w14:paraId="5A5A1C1C" w14:textId="599DCC18" w:rsidR="00026090" w:rsidRDefault="00026090" w:rsidP="00026090">
      <w:r>
        <w:t xml:space="preserve">Nessa seção são apresentadas as medidas realizadas devidamente tabuladas e apresentadas em gráficos. Estatísticas são feitas e discutidas para determinar relações de causa de efeito entre variáveis de entrada e saída. A capacidade dissertativa dos </w:t>
      </w:r>
      <w:r w:rsidR="001D0F2C">
        <w:t xml:space="preserve">autores, de conseguir </w:t>
      </w:r>
      <w:r w:rsidR="00733F97">
        <w:t xml:space="preserve">organizar e </w:t>
      </w:r>
      <w:r w:rsidR="001D0F2C">
        <w:t>trabalhar a</w:t>
      </w:r>
      <w:r w:rsidR="00945C8D">
        <w:t>s</w:t>
      </w:r>
      <w:r w:rsidR="001D0F2C">
        <w:t xml:space="preserve"> informaç</w:t>
      </w:r>
      <w:r w:rsidR="00945C8D">
        <w:t>ões</w:t>
      </w:r>
      <w:r w:rsidR="001D0F2C">
        <w:t xml:space="preserve"> colhida</w:t>
      </w:r>
      <w:r w:rsidR="00945C8D">
        <w:t>s</w:t>
      </w:r>
      <w:r w:rsidR="00733F97">
        <w:t>, relacionando</w:t>
      </w:r>
      <w:r w:rsidR="001D0F2C">
        <w:t xml:space="preserve"> as observações realizadas com conclusões devidamente fundamentadas</w:t>
      </w:r>
      <w:r w:rsidR="00733F97">
        <w:t xml:space="preserve"> deve ser</w:t>
      </w:r>
      <w:r w:rsidR="001D0F2C">
        <w:t xml:space="preserve"> mostrada nessa seção.</w:t>
      </w:r>
    </w:p>
    <w:p w14:paraId="4DF54220" w14:textId="26F266E7" w:rsidR="00026090" w:rsidRDefault="001D0F2C" w:rsidP="001A3720">
      <w:r>
        <w:t>Com base nos</w:t>
      </w:r>
      <w:r w:rsidR="00026090">
        <w:t xml:space="preserve"> resultados é comum </w:t>
      </w:r>
      <w:r>
        <w:t xml:space="preserve">encontrar na literatura </w:t>
      </w:r>
      <w:r w:rsidR="00733F97">
        <w:t>textos que confirmem ou não</w:t>
      </w:r>
      <w:r w:rsidR="00026090">
        <w:t xml:space="preserve"> </w:t>
      </w:r>
      <w:r w:rsidR="00733F97">
        <w:t>as observações</w:t>
      </w:r>
      <w:r w:rsidR="00026090">
        <w:t xml:space="preserve">, caso sejam muito diferentes </w:t>
      </w:r>
      <w:r>
        <w:t>do que se conhece é que é</w:t>
      </w:r>
      <w:r w:rsidR="00026090">
        <w:t xml:space="preserve"> aceit</w:t>
      </w:r>
      <w:r>
        <w:t>o</w:t>
      </w:r>
      <w:r w:rsidR="00026090">
        <w:t xml:space="preserve"> pela comunidade científica. </w:t>
      </w:r>
      <w:r w:rsidR="00733F97" w:rsidRPr="00945C8D">
        <w:rPr>
          <w:i/>
        </w:rPr>
        <w:t>É muito importante que existam citações de outros trabalhos na discussão dos resultados</w:t>
      </w:r>
      <w:r w:rsidR="00945C8D">
        <w:t xml:space="preserve"> </w:t>
      </w:r>
      <w:r w:rsidR="00945C8D" w:rsidRPr="00945C8D">
        <w:rPr>
          <w:i/>
        </w:rPr>
        <w:t>e suas as devidas comparações</w:t>
      </w:r>
      <w:r w:rsidR="00945C8D">
        <w:t>,</w:t>
      </w:r>
      <w:r w:rsidR="00733F97">
        <w:t xml:space="preserve"> pois isso evidencia o cuidado do autor </w:t>
      </w:r>
      <w:r w:rsidR="00945C8D">
        <w:t>para situar seu trabalho no campo de estudos sobre o tema e qual foi a contribuição do TCC nesse universo.</w:t>
      </w:r>
    </w:p>
    <w:p w14:paraId="4189A5A7" w14:textId="77777777" w:rsidR="0002510C" w:rsidRDefault="0002510C" w:rsidP="0002510C">
      <w:pPr>
        <w:pStyle w:val="Ttulo2"/>
      </w:pPr>
      <w:bookmarkStart w:id="98" w:name="_Toc182483052"/>
      <w:r>
        <w:t>Algarismos significativos</w:t>
      </w:r>
      <w:bookmarkEnd w:id="98"/>
    </w:p>
    <w:p w14:paraId="58A4D6FA" w14:textId="77777777" w:rsidR="0002510C" w:rsidRDefault="0002510C" w:rsidP="0002510C">
      <w:r>
        <w:t xml:space="preserve">É necessário cuidado para que valores numéricos de medidas sejam expressos com a quantidade adequada de algarismos significativos. Assim, é comum que cálculos feitos em calculadoras e em computadores contenham um grande número de algarismos; contudo, </w:t>
      </w:r>
      <w:r w:rsidRPr="0086650B">
        <w:rPr>
          <w:i/>
        </w:rPr>
        <w:t>no momento de expressar o resultado final de uma medida ou cálculo</w:t>
      </w:r>
      <w:r>
        <w:t xml:space="preserve">, o valor deve ser formatado para que apresente, como regra geral, uma quantidade tal de algarismos que </w:t>
      </w:r>
      <w:r w:rsidRPr="0086650B">
        <w:rPr>
          <w:i/>
        </w:rPr>
        <w:t>apenas o último seja duvidoso.</w:t>
      </w:r>
    </w:p>
    <w:p w14:paraId="773FFCAD" w14:textId="77777777" w:rsidR="00D844F4" w:rsidRPr="007D7439" w:rsidRDefault="00D844F4" w:rsidP="00D844F4">
      <w:pPr>
        <w:pStyle w:val="Ttulo2"/>
      </w:pPr>
      <w:bookmarkStart w:id="99" w:name="_Toc358740594"/>
      <w:bookmarkStart w:id="100" w:name="_Ref1637487"/>
      <w:bookmarkStart w:id="101" w:name="_Toc182483053"/>
      <w:r w:rsidRPr="007D7439">
        <w:lastRenderedPageBreak/>
        <w:t>Ilustrações ou figuras</w:t>
      </w:r>
      <w:bookmarkEnd w:id="99"/>
      <w:bookmarkEnd w:id="100"/>
      <w:bookmarkEnd w:id="101"/>
    </w:p>
    <w:p w14:paraId="6CCD8171" w14:textId="17403FEF" w:rsidR="00D844F4" w:rsidRDefault="00D844F4" w:rsidP="00D844F4">
      <w:r>
        <w:t>Ilustração é o termo genérico que abrange todo o elemento gráfico de apoio ao texto</w:t>
      </w:r>
      <w:sdt>
        <w:sdtPr>
          <w:id w:val="-701013519"/>
          <w:citation/>
        </w:sdtPr>
        <w:sdtContent>
          <w:r>
            <w:fldChar w:fldCharType="begin"/>
          </w:r>
          <w:r>
            <w:instrText xml:space="preserve"> CITATION ABN11 \l 1046 </w:instrText>
          </w:r>
          <w:r>
            <w:fldChar w:fldCharType="separate"/>
          </w:r>
          <w:r w:rsidR="00FE264C">
            <w:rPr>
              <w:noProof/>
            </w:rPr>
            <w:t xml:space="preserve"> (ABNT NBR 14724, 2011)</w:t>
          </w:r>
          <w:r>
            <w:fldChar w:fldCharType="end"/>
          </w:r>
        </w:sdtContent>
      </w:sdt>
      <w:r>
        <w:t>. Na área técnica o termo mais comum é Figura; contudo, atenção para não utilizar no título de uma figura a palavra gráfico, pois isso é uma redundância. Como é um elemento de apoio ao texto, todo o texto relacionado com as figuras tem fonte menor, normalmente tamanho 10.</w:t>
      </w:r>
    </w:p>
    <w:p w14:paraId="22EBAAFD" w14:textId="77777777" w:rsidR="00D844F4" w:rsidRDefault="00D844F4" w:rsidP="00D844F4">
      <w:r>
        <w:t xml:space="preserve">Para o tratamento de imagens no pacote </w:t>
      </w:r>
      <w:r w:rsidRPr="00DF17D2">
        <w:rPr>
          <w:i/>
        </w:rPr>
        <w:t>Office</w:t>
      </w:r>
      <w:r>
        <w:t xml:space="preserve"> recomenda-se utilizar o Power Point, pois ele tem mais recursos e o Word não é um programa para tratar imagens; embora nas versões mais recentes do pacote </w:t>
      </w:r>
      <w:r w:rsidRPr="00DF17D2">
        <w:rPr>
          <w:i/>
        </w:rPr>
        <w:t>Office</w:t>
      </w:r>
      <w:r>
        <w:t xml:space="preserve">, em particular a 2013, os recursos foram unificados, de forma que o “pacote” de tratamento de imagens acaba sendo único, independente do programa. Contudo, isso necessita ser verificado. Em versões mais antigas do </w:t>
      </w:r>
      <w:r w:rsidRPr="00DF17D2">
        <w:rPr>
          <w:i/>
        </w:rPr>
        <w:t>Office</w:t>
      </w:r>
      <w:r>
        <w:t xml:space="preserve"> é mais confiável tratar a imagem no Power Point e então agrupá-la, ou até criar uma nova imagem com base nas alterações feitas e, posteriormente, inseri-la no Word. A maneira correta de inserir imagens no Word é por meio do comando Imagens (guia: Inserir &gt; grupo: Ilustrações &gt; comando: Imagens). Fazendo dessa maneira, em oposição aos procedimentos “</w:t>
      </w:r>
      <w:proofErr w:type="spellStart"/>
      <w:r>
        <w:t>copia</w:t>
      </w:r>
      <w:proofErr w:type="spellEnd"/>
      <w:r>
        <w:t xml:space="preserve"> e cola” ou “recorta e cola”, diminui-se a chance de corromper o arquivo do documento.</w:t>
      </w:r>
    </w:p>
    <w:p w14:paraId="460B64C8" w14:textId="77777777" w:rsidR="00D844F4" w:rsidRDefault="00D844F4" w:rsidP="00D844F4">
      <w:r>
        <w:t>Digamos que haja um texto e que ele seja ilustrado por uma figura. Cuidar com a expressão abaixo e acima. Usar a expressão “a seguir”, pois a figura sempre estará “a seguir” e, muitas vezes a figura “abaixo” acaba ficando “acima” na próxima página, por causa da inserção de mais texto no documento.</w:t>
      </w:r>
    </w:p>
    <w:p w14:paraId="3E262153" w14:textId="1E619DE8" w:rsidR="00D844F4" w:rsidRPr="00EF0EB3" w:rsidRDefault="00EF0EB3" w:rsidP="00D844F4">
      <w:pPr>
        <w:pStyle w:val="Ttulo3"/>
        <w:rPr>
          <w:rFonts w:cs="Arial"/>
          <w:smallCaps w:val="0"/>
        </w:rPr>
      </w:pPr>
      <w:bookmarkStart w:id="102" w:name="_Toc182483054"/>
      <w:r w:rsidRPr="00EF0EB3">
        <w:rPr>
          <w:rFonts w:cs="Arial"/>
          <w:smallCaps w:val="0"/>
        </w:rPr>
        <w:t>Estrutura da apresentação de figuras</w:t>
      </w:r>
      <w:bookmarkEnd w:id="102"/>
    </w:p>
    <w:p w14:paraId="57D950BB" w14:textId="77777777" w:rsidR="00D844F4" w:rsidRDefault="00D844F4" w:rsidP="00D844F4">
      <w:r>
        <w:t>A maneira mais simples e conveniente de dispor as figuras no texto é no modo “alinhado com o texto” (ponteiro do mouse sobre a figura,</w:t>
      </w:r>
      <w:r w:rsidRPr="00262505">
        <w:t xml:space="preserve"> </w:t>
      </w:r>
      <w:r>
        <w:t>botão direito &gt; comando: tamanho e posição &gt; caixa de diálogo: Layout &gt; aba: disposição do texto &gt; comando: alinhado com o texto; ou clicar na figura que aparece o menu de contexto Ferramentas de imagem e, nesse menu aparece a guia Formatar, grupo: organizar &gt; comando: posição &gt; opção: alinhar com o texto).</w:t>
      </w:r>
    </w:p>
    <w:p w14:paraId="46FAFF22" w14:textId="6B764305" w:rsidR="00D844F4" w:rsidRPr="00FB67F4" w:rsidRDefault="00D844F4" w:rsidP="00D844F4">
      <w:r>
        <w:lastRenderedPageBreak/>
        <w:t xml:space="preserve">A forma de apresentação das ilustrações é definida pela NBR 14724 </w:t>
      </w:r>
      <w:sdt>
        <w:sdtPr>
          <w:id w:val="-1460492310"/>
          <w:citation/>
        </w:sdtPr>
        <w:sdtContent>
          <w:r>
            <w:fldChar w:fldCharType="begin"/>
          </w:r>
          <w:r>
            <w:instrText xml:space="preserve">CITATION ABN11 \n  \t  \l 1046 </w:instrText>
          </w:r>
          <w:r>
            <w:fldChar w:fldCharType="separate"/>
          </w:r>
          <w:r w:rsidR="00FE264C">
            <w:rPr>
              <w:noProof/>
            </w:rPr>
            <w:t>(2011)</w:t>
          </w:r>
          <w:r>
            <w:fldChar w:fldCharType="end"/>
          </w:r>
        </w:sdtContent>
      </w:sdt>
      <w:r>
        <w:t xml:space="preserve"> e tem a estrutura apresentada a seguir.</w:t>
      </w:r>
    </w:p>
    <w:p w14:paraId="261A9617" w14:textId="77777777" w:rsidR="00D844F4" w:rsidRDefault="00D844F4" w:rsidP="00D844F4">
      <w:pPr>
        <w:pStyle w:val="PargrafodaLista"/>
        <w:numPr>
          <w:ilvl w:val="0"/>
          <w:numId w:val="17"/>
        </w:numPr>
      </w:pPr>
      <w:r>
        <w:t>Título deve ficar ACIMA da figura (colocar o ponteiro do mouse sobre a figura e clicar no botão direito que aparece o comando Legenda). O título não leva ponto ao seu final.</w:t>
      </w:r>
    </w:p>
    <w:p w14:paraId="64FCC8EB" w14:textId="77777777" w:rsidR="00D844F4" w:rsidRDefault="00D844F4" w:rsidP="00D844F4">
      <w:pPr>
        <w:pStyle w:val="PargrafodaLista"/>
        <w:numPr>
          <w:ilvl w:val="0"/>
          <w:numId w:val="17"/>
        </w:numPr>
      </w:pPr>
      <w:r>
        <w:t>Figura propriamente dita – propriedades, dimensionamento, posicionamento (colocar o ponteiro do mouse sobre a figura e clicar no botão direito que aparecem os comandos Tamanho e posição e Formatar imagem)</w:t>
      </w:r>
    </w:p>
    <w:p w14:paraId="50B4D409" w14:textId="77777777" w:rsidR="00D844F4" w:rsidRDefault="00D844F4" w:rsidP="00D844F4">
      <w:pPr>
        <w:pStyle w:val="PargrafodaLista"/>
        <w:numPr>
          <w:ilvl w:val="0"/>
          <w:numId w:val="17"/>
        </w:numPr>
      </w:pPr>
      <w:r>
        <w:t>Fonte – logo após a figura (letra menor, 10)</w:t>
      </w:r>
    </w:p>
    <w:p w14:paraId="44372FFE" w14:textId="77777777" w:rsidR="00D844F4" w:rsidRDefault="00D844F4" w:rsidP="00D844F4">
      <w:pPr>
        <w:pStyle w:val="PargrafodaLista"/>
        <w:numPr>
          <w:ilvl w:val="0"/>
          <w:numId w:val="17"/>
        </w:numPr>
      </w:pPr>
      <w:r>
        <w:t>Legenda da figura – após a fonte, se houver (letra menor, 10)</w:t>
      </w:r>
    </w:p>
    <w:p w14:paraId="1438EB22" w14:textId="77777777" w:rsidR="00D844F4" w:rsidRDefault="00D844F4" w:rsidP="00D844F4">
      <w:r>
        <w:t>O posicionamento do título, fonte e legendas em relação à figura, ou seja, se alinhado à esquerda ou centralizado é de escolha do autor. A única recomendação é a de que as figuras sejam centralizadas na página, por motivos estéticos. Os espaçamentos entre Título e Figura, Figura e Fonte, e Fonte e Legenda devem ser ajustados com auxílio dos comandos “antes” e “depois” para cada parágrafo. Uma solução mais prática é fazer a programação desses espaçamentos no estilo Legenda e criar estilos adicionais</w:t>
      </w:r>
      <w:r w:rsidRPr="00A40804">
        <w:t xml:space="preserve"> </w:t>
      </w:r>
      <w:r>
        <w:t>no Word para a inserção de figuras e de suas fontes.</w:t>
      </w:r>
    </w:p>
    <w:p w14:paraId="66A1323E" w14:textId="77777777" w:rsidR="00D844F4" w:rsidRDefault="00D844F4" w:rsidP="00D844F4">
      <w:r>
        <w:t>O tamanho das ilustrações pode ser definido rigorosamente por meio do comando “Tamanho” ao invés de ser feito por tentativas com auxílio do ponteiro do mouse (ponteiro do mouse sobre a figura,</w:t>
      </w:r>
      <w:r w:rsidRPr="00262505">
        <w:t xml:space="preserve"> </w:t>
      </w:r>
      <w:r>
        <w:t>botão direito &gt; comando: tamanho e posição &gt; caixa de diálogo: Layout &gt; aba: tamanho &gt; comandos: altura e largura; ou clicar na figura que aparece o menu de contexto Ferramentas de imagem e, nesse menu aparece a guia Formatar, grupo: tamanho &gt; comandos: altura e largura).</w:t>
      </w:r>
    </w:p>
    <w:p w14:paraId="51116BE2" w14:textId="6BC6B61C" w:rsidR="00D844F4" w:rsidRDefault="00D844F4" w:rsidP="00D844F4">
      <w:pPr>
        <w:pStyle w:val="Legenda"/>
      </w:pPr>
      <w:bookmarkStart w:id="103" w:name="_Ref499223141"/>
      <w:bookmarkStart w:id="104" w:name="_Toc358740186"/>
      <w:bookmarkStart w:id="105" w:name="_Toc382204490"/>
      <w:bookmarkStart w:id="106" w:name="_Toc1658405"/>
      <w:r>
        <w:lastRenderedPageBreak/>
        <w:t xml:space="preserve">Figura </w:t>
      </w:r>
      <w:r>
        <w:rPr>
          <w:noProof/>
        </w:rPr>
        <w:fldChar w:fldCharType="begin"/>
      </w:r>
      <w:r>
        <w:rPr>
          <w:noProof/>
        </w:rPr>
        <w:instrText xml:space="preserve"> SEQ Figura \* ARABIC </w:instrText>
      </w:r>
      <w:r>
        <w:rPr>
          <w:noProof/>
        </w:rPr>
        <w:fldChar w:fldCharType="separate"/>
      </w:r>
      <w:r w:rsidR="003D3268">
        <w:rPr>
          <w:noProof/>
        </w:rPr>
        <w:t>3</w:t>
      </w:r>
      <w:r>
        <w:rPr>
          <w:noProof/>
        </w:rPr>
        <w:fldChar w:fldCharType="end"/>
      </w:r>
      <w:bookmarkEnd w:id="103"/>
      <w:r>
        <w:t xml:space="preserve"> — Travessão longo (</w:t>
      </w:r>
      <w:r w:rsidRPr="00D62368">
        <w:rPr>
          <w:i/>
        </w:rPr>
        <w:t xml:space="preserve">m </w:t>
      </w:r>
      <w:proofErr w:type="spellStart"/>
      <w:r w:rsidRPr="00D62368">
        <w:rPr>
          <w:i/>
        </w:rPr>
        <w:t>dash</w:t>
      </w:r>
      <w:proofErr w:type="spellEnd"/>
      <w:r>
        <w:t>) é “</w:t>
      </w:r>
      <w:proofErr w:type="spellStart"/>
      <w:r>
        <w:t>Ctrl</w:t>
      </w:r>
      <w:proofErr w:type="spellEnd"/>
      <w:r>
        <w:t xml:space="preserve"> + </w:t>
      </w:r>
      <w:proofErr w:type="spellStart"/>
      <w:r>
        <w:t>Alt</w:t>
      </w:r>
      <w:proofErr w:type="spellEnd"/>
      <w:r>
        <w:t xml:space="preserve"> + sinal de menos”</w:t>
      </w:r>
      <w:bookmarkEnd w:id="104"/>
      <w:bookmarkEnd w:id="105"/>
      <w:r>
        <w:rPr>
          <w:rStyle w:val="Refdenotaderodap"/>
        </w:rPr>
        <w:footnoteReference w:id="10"/>
      </w:r>
      <w:bookmarkEnd w:id="106"/>
    </w:p>
    <w:p w14:paraId="2464A481" w14:textId="77777777" w:rsidR="00D844F4" w:rsidRDefault="00D844F4" w:rsidP="00D844F4">
      <w:pPr>
        <w:pStyle w:val="Figura"/>
      </w:pPr>
      <w:r>
        <w:rPr>
          <w:noProof/>
          <w:lang w:eastAsia="pt-BR"/>
        </w:rPr>
        <w:drawing>
          <wp:inline distT="0" distB="0" distL="0" distR="0" wp14:anchorId="0F2D82EF" wp14:editId="6004CCAF">
            <wp:extent cx="3600000" cy="2703600"/>
            <wp:effectExtent l="0" t="0" r="635" b="190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2703600"/>
                    </a:xfrm>
                    <a:prstGeom prst="rect">
                      <a:avLst/>
                    </a:prstGeom>
                  </pic:spPr>
                </pic:pic>
              </a:graphicData>
            </a:graphic>
          </wp:inline>
        </w:drawing>
      </w:r>
    </w:p>
    <w:p w14:paraId="4407B5D1" w14:textId="77777777" w:rsidR="00D844F4" w:rsidRPr="00915BA6" w:rsidRDefault="00D844F4" w:rsidP="00113DBE">
      <w:pPr>
        <w:pStyle w:val="FonteFigTab"/>
        <w:ind w:left="1701"/>
      </w:pPr>
      <w:r w:rsidRPr="00915BA6">
        <w:t>Fonte: Arquivo dos autores (2013).</w:t>
      </w:r>
    </w:p>
    <w:p w14:paraId="76D6DB4E" w14:textId="15EC0D58" w:rsidR="00D844F4" w:rsidRPr="00487FDD" w:rsidRDefault="00113DBE" w:rsidP="00D844F4">
      <w:r>
        <w:t xml:space="preserve">A </w:t>
      </w:r>
      <w:r>
        <w:fldChar w:fldCharType="begin"/>
      </w:r>
      <w:r>
        <w:instrText xml:space="preserve"> REF _Ref499223141 \h </w:instrText>
      </w:r>
      <w:r>
        <w:fldChar w:fldCharType="separate"/>
      </w:r>
      <w:r w:rsidR="003D3268">
        <w:t xml:space="preserve">Figura </w:t>
      </w:r>
      <w:r w:rsidR="003D3268">
        <w:rPr>
          <w:noProof/>
        </w:rPr>
        <w:t>3</w:t>
      </w:r>
      <w:r>
        <w:fldChar w:fldCharType="end"/>
      </w:r>
      <w:r>
        <w:t xml:space="preserve"> exemplifica </w:t>
      </w:r>
      <w:r w:rsidR="004D51CF">
        <w:t>o caso de i</w:t>
      </w:r>
      <w:r w:rsidR="00D844F4">
        <w:t>lustração tratada no Power Point e depois inserida no Word.</w:t>
      </w:r>
    </w:p>
    <w:p w14:paraId="2BA82B02" w14:textId="77777777" w:rsidR="00D844F4" w:rsidRDefault="00D844F4" w:rsidP="00D844F4">
      <w:r>
        <w:t>Nesse documento já estão disponíveis os estilos: Figura, que centraliza um parágrafo e reduz seus espaçamentos antes de depois, para a coloração, respectivamente de seu título (estilo Legenda) e de sua fonte (estilo Fonte). Como já citado, um estilo denominado Fonte também está disponível. Esse estilo reduz o tamanho da fonte para 10 e centraliza do parágrafo na página. Ajustes no posicionamento podem ser feitos com auxílio da régua (guia: exibição, grupo: mostrar, comando: régua).</w:t>
      </w:r>
    </w:p>
    <w:p w14:paraId="6D86C650" w14:textId="232FC183" w:rsidR="00D844F4" w:rsidRDefault="00D844F4" w:rsidP="00D844F4">
      <w:r>
        <w:t xml:space="preserve">A </w:t>
      </w:r>
      <w:r>
        <w:fldChar w:fldCharType="begin"/>
      </w:r>
      <w:r>
        <w:instrText xml:space="preserve"> REF _Ref499223141 \h </w:instrText>
      </w:r>
      <w:r>
        <w:fldChar w:fldCharType="separate"/>
      </w:r>
      <w:r w:rsidR="003D3268">
        <w:t xml:space="preserve">Figura </w:t>
      </w:r>
      <w:r w:rsidR="003D3268">
        <w:rPr>
          <w:noProof/>
        </w:rPr>
        <w:t>3</w:t>
      </w:r>
      <w:r>
        <w:fldChar w:fldCharType="end"/>
      </w:r>
      <w:r>
        <w:t xml:space="preserve"> e também a </w:t>
      </w:r>
      <w:r>
        <w:fldChar w:fldCharType="begin"/>
      </w:r>
      <w:r>
        <w:instrText xml:space="preserve"> REF _Ref499223165 \h </w:instrText>
      </w:r>
      <w:r>
        <w:fldChar w:fldCharType="separate"/>
      </w:r>
      <w:r w:rsidR="003D3268" w:rsidRPr="002764B5">
        <w:t xml:space="preserve">Figura </w:t>
      </w:r>
      <w:r w:rsidR="003D3268">
        <w:rPr>
          <w:noProof/>
        </w:rPr>
        <w:t>4</w:t>
      </w:r>
      <w:r>
        <w:fldChar w:fldCharType="end"/>
      </w:r>
      <w:r>
        <w:t xml:space="preserve"> exemplificam estruturas “completas” para esse elemento de apoio ao texto (nessa frase foi utilizado o recurso “referência cruzada”, explicado adiante).</w:t>
      </w:r>
    </w:p>
    <w:p w14:paraId="6672DC0D" w14:textId="77777777" w:rsidR="00D844F4" w:rsidRDefault="00D844F4" w:rsidP="00D844F4">
      <w:r>
        <w:t>O comando Legenda numera e organiza as figuras automaticamente, independentemente de suas posições, ou seja, caso uma figura seja inserida antes da Figura N, automaticamente seu número passará a ser N e o da figura já existente N+1.</w:t>
      </w:r>
    </w:p>
    <w:p w14:paraId="5F70DBA0" w14:textId="1EA50897" w:rsidR="00D844F4" w:rsidRPr="002764B5" w:rsidRDefault="00D844F4" w:rsidP="00D844F4">
      <w:pPr>
        <w:pStyle w:val="Legenda"/>
      </w:pPr>
      <w:bookmarkStart w:id="107" w:name="_Ref499223165"/>
      <w:bookmarkStart w:id="108" w:name="_Toc324409167"/>
      <w:bookmarkStart w:id="109" w:name="_Toc382204488"/>
      <w:bookmarkStart w:id="110" w:name="_Toc1658406"/>
      <w:r w:rsidRPr="002764B5">
        <w:lastRenderedPageBreak/>
        <w:t xml:space="preserve">Figura </w:t>
      </w:r>
      <w:r>
        <w:rPr>
          <w:noProof/>
        </w:rPr>
        <w:fldChar w:fldCharType="begin"/>
      </w:r>
      <w:r>
        <w:rPr>
          <w:noProof/>
        </w:rPr>
        <w:instrText xml:space="preserve"> SEQ Figura \* ARABIC </w:instrText>
      </w:r>
      <w:r>
        <w:rPr>
          <w:noProof/>
        </w:rPr>
        <w:fldChar w:fldCharType="separate"/>
      </w:r>
      <w:r w:rsidR="003D3268">
        <w:rPr>
          <w:noProof/>
        </w:rPr>
        <w:t>4</w:t>
      </w:r>
      <w:r>
        <w:rPr>
          <w:noProof/>
        </w:rPr>
        <w:fldChar w:fldCharType="end"/>
      </w:r>
      <w:bookmarkEnd w:id="107"/>
      <w:r w:rsidRPr="002764B5">
        <w:t xml:space="preserve"> </w:t>
      </w:r>
      <w:r>
        <w:t>—</w:t>
      </w:r>
      <w:r w:rsidRPr="002764B5">
        <w:t xml:space="preserve"> Perspectiva da superfície de Marte</w:t>
      </w:r>
      <w:bookmarkEnd w:id="108"/>
      <w:bookmarkEnd w:id="109"/>
      <w:bookmarkEnd w:id="110"/>
    </w:p>
    <w:p w14:paraId="07A68177" w14:textId="77777777" w:rsidR="00D844F4" w:rsidRDefault="00D844F4" w:rsidP="00D844F4">
      <w:pPr>
        <w:pStyle w:val="Figura"/>
      </w:pPr>
      <w:r>
        <w:rPr>
          <w:noProof/>
          <w:lang w:eastAsia="pt-BR"/>
        </w:rPr>
        <w:drawing>
          <wp:inline distT="0" distB="0" distL="0" distR="0" wp14:anchorId="332D48D1" wp14:editId="6B4F3B56">
            <wp:extent cx="2872105" cy="2145393"/>
            <wp:effectExtent l="0" t="0" r="4445" b="762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 01.jpg"/>
                    <pic:cNvPicPr/>
                  </pic:nvPicPr>
                  <pic:blipFill>
                    <a:blip r:embed="rId21">
                      <a:extLst>
                        <a:ext uri="{28A0092B-C50C-407E-A947-70E740481C1C}">
                          <a14:useLocalDpi xmlns:a14="http://schemas.microsoft.com/office/drawing/2010/main" val="0"/>
                        </a:ext>
                      </a:extLst>
                    </a:blip>
                    <a:stretch>
                      <a:fillRect/>
                    </a:stretch>
                  </pic:blipFill>
                  <pic:spPr>
                    <a:xfrm>
                      <a:off x="0" y="0"/>
                      <a:ext cx="2886329" cy="2156018"/>
                    </a:xfrm>
                    <a:prstGeom prst="rect">
                      <a:avLst/>
                    </a:prstGeom>
                  </pic:spPr>
                </pic:pic>
              </a:graphicData>
            </a:graphic>
          </wp:inline>
        </w:drawing>
      </w:r>
    </w:p>
    <w:p w14:paraId="19C15AC5" w14:textId="77777777" w:rsidR="00D844F4" w:rsidRDefault="00D844F4" w:rsidP="004D51CF">
      <w:pPr>
        <w:pStyle w:val="FonteFigTab"/>
        <w:spacing w:after="0"/>
        <w:ind w:left="2268"/>
      </w:pPr>
      <w:r>
        <w:t>Fonte: NASA, 2009 (</w:t>
      </w:r>
      <w:r w:rsidRPr="00235A35">
        <w:t>www.nasa.org</w:t>
      </w:r>
      <w:r>
        <w:t>).</w:t>
      </w:r>
    </w:p>
    <w:p w14:paraId="29C3F54F" w14:textId="77777777" w:rsidR="00D844F4" w:rsidRDefault="00D844F4" w:rsidP="004D51CF">
      <w:pPr>
        <w:pStyle w:val="FonteFigTab"/>
        <w:ind w:left="2268" w:right="2267"/>
      </w:pPr>
      <w:r>
        <w:t xml:space="preserve">Foto obtida pela sonda </w:t>
      </w:r>
      <w:proofErr w:type="spellStart"/>
      <w:r w:rsidRPr="000E3753">
        <w:rPr>
          <w:i/>
        </w:rPr>
        <w:t>Pathfinder</w:t>
      </w:r>
      <w:proofErr w:type="spellEnd"/>
      <w:r>
        <w:t xml:space="preserve"> 5 mostrando a planície de Ceres no hemisfério sul do planeta.</w:t>
      </w:r>
    </w:p>
    <w:p w14:paraId="5DA6A4F3" w14:textId="398FE3B4" w:rsidR="00D844F4" w:rsidRDefault="00D844F4" w:rsidP="00D844F4">
      <w:r>
        <w:t xml:space="preserve">É importante esclarecer que TODOS os elementos de apoio ao texto — Figuras, Tabelas, Referências, Apêndices e Anexos — além das equações (que são elementos de texto destacados) devem ser citados no texto, ou seja, nada é </w:t>
      </w:r>
      <w:r w:rsidR="004D51CF">
        <w:t>inserido</w:t>
      </w:r>
      <w:r>
        <w:t xml:space="preserve"> no trabalho sem que o texto lhe faça a devida referência.</w:t>
      </w:r>
    </w:p>
    <w:p w14:paraId="5D12E288" w14:textId="7D723B94" w:rsidR="00D844F4" w:rsidRDefault="00D844F4" w:rsidP="00D844F4">
      <w:pPr>
        <w:pStyle w:val="Legenda"/>
      </w:pPr>
      <w:bookmarkStart w:id="111" w:name="_Ref394308292"/>
      <w:bookmarkStart w:id="112" w:name="_Toc394504258"/>
      <w:bookmarkStart w:id="113" w:name="_Toc1658407"/>
      <w:r>
        <w:t xml:space="preserve">Figura </w:t>
      </w:r>
      <w:r>
        <w:rPr>
          <w:noProof/>
        </w:rPr>
        <w:fldChar w:fldCharType="begin"/>
      </w:r>
      <w:r>
        <w:rPr>
          <w:noProof/>
        </w:rPr>
        <w:instrText xml:space="preserve"> SEQ Figura \* ARABIC </w:instrText>
      </w:r>
      <w:r>
        <w:rPr>
          <w:noProof/>
        </w:rPr>
        <w:fldChar w:fldCharType="separate"/>
      </w:r>
      <w:r w:rsidR="003D3268">
        <w:rPr>
          <w:noProof/>
        </w:rPr>
        <w:t>5</w:t>
      </w:r>
      <w:r>
        <w:rPr>
          <w:noProof/>
        </w:rPr>
        <w:fldChar w:fldCharType="end"/>
      </w:r>
      <w:bookmarkEnd w:id="111"/>
      <w:r>
        <w:t xml:space="preserve"> — Aspecto de uma partícula de </w:t>
      </w:r>
      <w:proofErr w:type="spellStart"/>
      <w:r>
        <w:t>Aerosil</w:t>
      </w:r>
      <w:proofErr w:type="spellEnd"/>
      <w:r>
        <w:t xml:space="preserve"> 200</w:t>
      </w:r>
      <w:bookmarkEnd w:id="112"/>
      <w:bookmarkEnd w:id="113"/>
    </w:p>
    <w:p w14:paraId="38895698" w14:textId="77777777" w:rsidR="00D844F4" w:rsidRPr="009F1A71" w:rsidRDefault="00D844F4" w:rsidP="00D844F4">
      <w:pPr>
        <w:pStyle w:val="Figura"/>
      </w:pPr>
      <w:r>
        <w:rPr>
          <w:noProof/>
          <w:lang w:eastAsia="pt-BR"/>
        </w:rPr>
        <w:drawing>
          <wp:inline distT="0" distB="0" distL="0" distR="0" wp14:anchorId="59A44209" wp14:editId="0D862D69">
            <wp:extent cx="2786254" cy="2096533"/>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erosil 200.png"/>
                    <pic:cNvPicPr/>
                  </pic:nvPicPr>
                  <pic:blipFill>
                    <a:blip r:embed="rId22">
                      <a:extLst>
                        <a:ext uri="{28A0092B-C50C-407E-A947-70E740481C1C}">
                          <a14:useLocalDpi xmlns:a14="http://schemas.microsoft.com/office/drawing/2010/main" val="0"/>
                        </a:ext>
                      </a:extLst>
                    </a:blip>
                    <a:stretch>
                      <a:fillRect/>
                    </a:stretch>
                  </pic:blipFill>
                  <pic:spPr>
                    <a:xfrm>
                      <a:off x="0" y="0"/>
                      <a:ext cx="2799165" cy="2106248"/>
                    </a:xfrm>
                    <a:prstGeom prst="rect">
                      <a:avLst/>
                    </a:prstGeom>
                  </pic:spPr>
                </pic:pic>
              </a:graphicData>
            </a:graphic>
          </wp:inline>
        </w:drawing>
      </w:r>
    </w:p>
    <w:p w14:paraId="07CBE13C" w14:textId="77777777" w:rsidR="00D844F4" w:rsidRDefault="00D844F4" w:rsidP="00D844F4">
      <w:pPr>
        <w:ind w:left="2410"/>
      </w:pPr>
      <w:r>
        <w:t>Fonte: PROGRA2</w:t>
      </w:r>
      <w:r>
        <w:rPr>
          <w:rStyle w:val="Refdenotaderodap"/>
        </w:rPr>
        <w:footnoteReference w:id="11"/>
      </w:r>
      <w:r>
        <w:t xml:space="preserve">, </w:t>
      </w:r>
      <w:proofErr w:type="spellStart"/>
      <w:r w:rsidRPr="002A1BBE">
        <w:t>Université</w:t>
      </w:r>
      <w:proofErr w:type="spellEnd"/>
      <w:r>
        <w:t xml:space="preserve"> Lille 1, 2014.</w:t>
      </w:r>
    </w:p>
    <w:p w14:paraId="338C705F" w14:textId="0C718940" w:rsidR="00D844F4" w:rsidRDefault="00D844F4" w:rsidP="00D844F4">
      <w:r>
        <w:t xml:space="preserve">Na </w:t>
      </w:r>
      <w:r>
        <w:fldChar w:fldCharType="begin"/>
      </w:r>
      <w:r>
        <w:instrText xml:space="preserve"> REF _Ref394308292 \h </w:instrText>
      </w:r>
      <w:r>
        <w:fldChar w:fldCharType="separate"/>
      </w:r>
      <w:r w:rsidR="003D3268">
        <w:t xml:space="preserve">Figura </w:t>
      </w:r>
      <w:r w:rsidR="003D3268">
        <w:rPr>
          <w:noProof/>
        </w:rPr>
        <w:t>5</w:t>
      </w:r>
      <w:r>
        <w:fldChar w:fldCharType="end"/>
      </w:r>
      <w:r>
        <w:t xml:space="preserve"> se apresenta uma sugestão para a indicação da fonte de figuras obtidas da internet. Em vez de se colocar o endereço completo (</w:t>
      </w:r>
      <w:proofErr w:type="spellStart"/>
      <w:r w:rsidRPr="001C4783">
        <w:rPr>
          <w:i/>
        </w:rPr>
        <w:t>string</w:t>
      </w:r>
      <w:proofErr w:type="spellEnd"/>
      <w:r>
        <w:t xml:space="preserve">) do qual se copiou a imagem após a palavra fonte, ele pode ser deslocado para uma nota de rodapé e, no seu lugar, se coloca a indicação do sítio no qual se encontrava a imagem. Dessa </w:t>
      </w:r>
      <w:r>
        <w:lastRenderedPageBreak/>
        <w:t>forma, o endereço da internet fica associado ao sítio pelo número da nota de rodapé, favorecendo a estética.</w:t>
      </w:r>
    </w:p>
    <w:p w14:paraId="306E64C6" w14:textId="753E73CB" w:rsidR="00D844F4" w:rsidRPr="00EF0EB3" w:rsidRDefault="00EF0EB3" w:rsidP="00D844F4">
      <w:pPr>
        <w:pStyle w:val="Ttulo3"/>
        <w:spacing w:before="480" w:after="480" w:line="240" w:lineRule="auto"/>
        <w:rPr>
          <w:rFonts w:cs="Arial"/>
          <w:smallCaps w:val="0"/>
        </w:rPr>
      </w:pPr>
      <w:bookmarkStart w:id="114" w:name="_Toc517438170"/>
      <w:bookmarkStart w:id="115" w:name="_Toc182483055"/>
      <w:r w:rsidRPr="00EF0EB3">
        <w:rPr>
          <w:rFonts w:cs="Arial"/>
          <w:smallCaps w:val="0"/>
        </w:rPr>
        <w:t>Vincular imagens ao arquivo</w:t>
      </w:r>
      <w:bookmarkEnd w:id="114"/>
      <w:bookmarkEnd w:id="115"/>
    </w:p>
    <w:p w14:paraId="161CD8A6" w14:textId="77777777" w:rsidR="00D844F4" w:rsidRDefault="00D844F4" w:rsidP="00D844F4">
      <w:r>
        <w:t>Ainda sobre as Figuras, pode ocorrer que a inserção massiva de imagens acabe criando um arquivo muito grande, que demore para abrir ou atualizar, retardando o trabalho. Nesses casos, recomenda-se a criação de uma pasta de imagens do documento, na qual todas as imagens ficam armazenadas. Na ocasião de colocar a imagem no local do texto, em vez de se optar pela inserção do arquivo, se insere um vínculo ao arquivo de imagem no local. Os passos para se fazer isso são: guia: inserir, grupo: ilustrações, comando: imagens; localizar a pasta com as imagens já separadas para o trabalho, escolher a imagem e abrir o menu existente no botão “inserir” para selecionar a opção “vincular o arquivo”. Esse procedimento reduz drasticamente o tamanho do arquivo do Word; entretanto, a pasta de imagens sempre deverá acompanhar o arquivo, caso se queira que ele carregue de forma completa num computador diferente daquele no qual foi criado.</w:t>
      </w:r>
    </w:p>
    <w:p w14:paraId="6BB00E2D" w14:textId="77777777" w:rsidR="00D844F4" w:rsidRDefault="00D844F4" w:rsidP="00D844F4">
      <w:pPr>
        <w:pStyle w:val="Ttulo2"/>
      </w:pPr>
      <w:bookmarkStart w:id="116" w:name="_Toc182483056"/>
      <w:r>
        <w:t>Tabelas</w:t>
      </w:r>
      <w:bookmarkEnd w:id="116"/>
    </w:p>
    <w:p w14:paraId="5C1CC530" w14:textId="26EC5989" w:rsidR="00D844F4" w:rsidRDefault="00D844F4" w:rsidP="00D844F4">
      <w:r>
        <w:t xml:space="preserve">Tabelas são elementos específicos para conter informação </w:t>
      </w:r>
      <w:r w:rsidRPr="00A10F7B">
        <w:t>NUMÉRICA</w:t>
      </w:r>
      <w:r>
        <w:t xml:space="preserve"> </w:t>
      </w:r>
      <w:sdt>
        <w:sdtPr>
          <w:id w:val="768193840"/>
          <w:citation/>
        </w:sdtPr>
        <w:sdtContent>
          <w:r>
            <w:fldChar w:fldCharType="begin"/>
          </w:r>
          <w:r>
            <w:instrText xml:space="preserve"> CITATION IBG93 \l 1046 </w:instrText>
          </w:r>
          <w:r>
            <w:fldChar w:fldCharType="separate"/>
          </w:r>
          <w:r w:rsidR="00FE264C">
            <w:rPr>
              <w:noProof/>
            </w:rPr>
            <w:t>(IBGE, 1993)</w:t>
          </w:r>
          <w:r>
            <w:fldChar w:fldCharType="end"/>
          </w:r>
        </w:sdtContent>
      </w:sdt>
      <w:r w:rsidRPr="00A10F7B">
        <w:t>.</w:t>
      </w:r>
      <w:r>
        <w:t xml:space="preserve"> Assim, se não houver número no corpo de uma Tabela, ela não é uma tabela; é um quadro ou outro elemento de apoio ao texto. Isso é importante, pois as tabelas têm uma estrutura especial que exige algum cuidado em sua construção, ou seja, não é só copiar e colar do Excel que já está feita. As tabelas devem seguir a norma de apresentação tabular do IBGE (1993).</w:t>
      </w:r>
    </w:p>
    <w:p w14:paraId="56C5B18E" w14:textId="77777777" w:rsidR="00D844F4" w:rsidRDefault="00D844F4" w:rsidP="00D844F4">
      <w:r>
        <w:t>Como uma tabela é um elemento de apoio ao texto, a fonte a ser utilizada em toda sua estrutura é a fonte menor que a do texto, normalmente tamanho 10.</w:t>
      </w:r>
    </w:p>
    <w:p w14:paraId="79397CBC" w14:textId="77777777" w:rsidR="00D844F4" w:rsidRDefault="00D844F4" w:rsidP="00D844F4">
      <w:r>
        <w:t>Uma tabela é composta por 3 elementos: Topo, centro e rodapé, a saber:</w:t>
      </w:r>
    </w:p>
    <w:p w14:paraId="2D732492" w14:textId="77777777" w:rsidR="00D844F4" w:rsidRPr="000D414F" w:rsidRDefault="00D844F4" w:rsidP="00D844F4">
      <w:pPr>
        <w:pStyle w:val="PargrafodaLista"/>
        <w:numPr>
          <w:ilvl w:val="0"/>
          <w:numId w:val="18"/>
        </w:numPr>
      </w:pPr>
      <w:r>
        <w:t>t</w:t>
      </w:r>
      <w:r w:rsidRPr="000D414F">
        <w:t xml:space="preserve">opo – no topo constam o número e o </w:t>
      </w:r>
      <w:r>
        <w:t>título;</w:t>
      </w:r>
    </w:p>
    <w:p w14:paraId="354EBAA6" w14:textId="70C3966D" w:rsidR="00D844F4" w:rsidRPr="000D414F" w:rsidRDefault="00D844F4" w:rsidP="00D844F4">
      <w:pPr>
        <w:pStyle w:val="PargrafodaLista"/>
        <w:numPr>
          <w:ilvl w:val="0"/>
          <w:numId w:val="18"/>
        </w:numPr>
      </w:pPr>
      <w:r>
        <w:lastRenderedPageBreak/>
        <w:t>c</w:t>
      </w:r>
      <w:r w:rsidRPr="000D414F">
        <w:t xml:space="preserve">entro – composto da moldura e dos dados. A moldura tem cabeçalho e corpo. Na moldura NÃO HÁ MARGEM ESQUERDA NEM DIREITA </w:t>
      </w:r>
      <w:sdt>
        <w:sdtPr>
          <w:id w:val="1566459416"/>
          <w:citation/>
        </w:sdtPr>
        <w:sdtContent>
          <w:r w:rsidRPr="000D414F">
            <w:fldChar w:fldCharType="begin"/>
          </w:r>
          <w:r w:rsidRPr="000D414F">
            <w:instrText xml:space="preserve"> CITATION IBG93 \l 1046 </w:instrText>
          </w:r>
          <w:r w:rsidRPr="000D414F">
            <w:fldChar w:fldCharType="separate"/>
          </w:r>
          <w:r w:rsidR="00FE264C">
            <w:rPr>
              <w:noProof/>
            </w:rPr>
            <w:t>(IBGE, 1993)</w:t>
          </w:r>
          <w:r w:rsidRPr="000D414F">
            <w:fldChar w:fldCharType="end"/>
          </w:r>
        </w:sdtContent>
      </w:sdt>
      <w:r w:rsidRPr="000D414F">
        <w:t>.</w:t>
      </w:r>
    </w:p>
    <w:p w14:paraId="285B4254" w14:textId="77777777" w:rsidR="00D844F4" w:rsidRDefault="00D844F4" w:rsidP="00D844F4">
      <w:pPr>
        <w:pStyle w:val="PargrafodaLista"/>
        <w:numPr>
          <w:ilvl w:val="0"/>
          <w:numId w:val="18"/>
        </w:numPr>
      </w:pPr>
      <w:r>
        <w:t>r</w:t>
      </w:r>
      <w:r w:rsidRPr="000D414F">
        <w:t xml:space="preserve">odapé – </w:t>
      </w:r>
      <w:r>
        <w:t xml:space="preserve">no qual constam as </w:t>
      </w:r>
      <w:r w:rsidRPr="000D414F">
        <w:t>fontes de informações e</w:t>
      </w:r>
      <w:r>
        <w:t xml:space="preserve"> as</w:t>
      </w:r>
      <w:r w:rsidRPr="000D414F">
        <w:t xml:space="preserve"> notas</w:t>
      </w:r>
      <w:r>
        <w:t xml:space="preserve"> gerais e específicas.</w:t>
      </w:r>
    </w:p>
    <w:p w14:paraId="500C6A0E" w14:textId="77777777" w:rsidR="00D844F4" w:rsidRDefault="00D844F4" w:rsidP="00D844F4">
      <w:r>
        <w:t>Portanto, a construção de uma tabela não é simplesmente copiar uma região de uma planilha e colar no editor de texto. Para encaminhar a construção correta de uma tabela são sugeridos alguns cuidados prévios:</w:t>
      </w:r>
    </w:p>
    <w:p w14:paraId="074D7740" w14:textId="77777777" w:rsidR="00D844F4" w:rsidRDefault="00D844F4" w:rsidP="00D844F4">
      <w:pPr>
        <w:pStyle w:val="PargrafodaLista"/>
        <w:numPr>
          <w:ilvl w:val="0"/>
          <w:numId w:val="19"/>
        </w:numPr>
      </w:pPr>
      <w:r>
        <w:t>gerar linhas e colunas necessárias para a tabela;</w:t>
      </w:r>
    </w:p>
    <w:p w14:paraId="41E495C3" w14:textId="77777777" w:rsidR="00D844F4" w:rsidRDefault="00D844F4" w:rsidP="00D844F4">
      <w:pPr>
        <w:pStyle w:val="PargrafodaLista"/>
        <w:numPr>
          <w:ilvl w:val="0"/>
          <w:numId w:val="19"/>
        </w:numPr>
      </w:pPr>
      <w:r>
        <w:t>selecionar a tabela, reduzir a fonte para 10;</w:t>
      </w:r>
    </w:p>
    <w:p w14:paraId="79522690" w14:textId="77777777" w:rsidR="00D844F4" w:rsidRDefault="00D844F4" w:rsidP="00D844F4">
      <w:pPr>
        <w:pStyle w:val="PargrafodaLista"/>
        <w:numPr>
          <w:ilvl w:val="0"/>
          <w:numId w:val="19"/>
        </w:numPr>
      </w:pPr>
      <w:r>
        <w:t>selecionar parágrafo e aplicar as formatações de “</w:t>
      </w:r>
      <w:proofErr w:type="spellStart"/>
      <w:r>
        <w:t>entrelinhamento</w:t>
      </w:r>
      <w:proofErr w:type="spellEnd"/>
      <w:r>
        <w:t xml:space="preserve"> simples” e “0 pontos” depois. Para melhor apresentação dos dados, pode-se escolher um espaçamento de 2 ou 3 pontos antes e depois.</w:t>
      </w:r>
    </w:p>
    <w:p w14:paraId="5F9E6283" w14:textId="77777777" w:rsidR="00D844F4" w:rsidRDefault="00D844F4" w:rsidP="00D844F4">
      <w:pPr>
        <w:pStyle w:val="PargrafodaLista"/>
        <w:numPr>
          <w:ilvl w:val="0"/>
          <w:numId w:val="19"/>
        </w:numPr>
      </w:pPr>
      <w:r>
        <w:t>selecionar bordas e remover todas;</w:t>
      </w:r>
    </w:p>
    <w:p w14:paraId="5A3633B3" w14:textId="77777777" w:rsidR="00D844F4" w:rsidRDefault="00D844F4" w:rsidP="00D844F4">
      <w:pPr>
        <w:pStyle w:val="PargrafodaLista"/>
        <w:numPr>
          <w:ilvl w:val="0"/>
          <w:numId w:val="19"/>
        </w:numPr>
      </w:pPr>
      <w:r>
        <w:t>selecionar novamente bordas e colocar traços de acordo com um dos três modelos apresentados na próxima seção.</w:t>
      </w:r>
    </w:p>
    <w:p w14:paraId="6C6A3A62" w14:textId="77777777" w:rsidR="00D844F4" w:rsidRDefault="00D844F4" w:rsidP="00D844F4">
      <w:r>
        <w:t>No Word, no menu de contexto “Ferramentas de Tabela” existem as guias “Design” e “Layout” que permitem o ajuste de vários aspectos da tabela. Particularmente a guia “Design” traz o grupo “Estilos de Tabela” e nele, o comando “Novo estilo de Tabela”, com o qual podem ser criadas tabelas personalizadas. Contudo, essas funcionalidades não serão desenvolvidas nesse trabalho, ficando o interesse e a iniciativa para o leitor.</w:t>
      </w:r>
    </w:p>
    <w:p w14:paraId="424EB212" w14:textId="51A88A88" w:rsidR="00D844F4" w:rsidRPr="00EF0EB3" w:rsidRDefault="00EF0EB3" w:rsidP="00D844F4">
      <w:pPr>
        <w:pStyle w:val="Ttulo3"/>
        <w:rPr>
          <w:rFonts w:cs="Arial"/>
          <w:smallCaps w:val="0"/>
        </w:rPr>
      </w:pPr>
      <w:bookmarkStart w:id="117" w:name="_Toc182483057"/>
      <w:r w:rsidRPr="00EF0EB3">
        <w:rPr>
          <w:rFonts w:cs="Arial"/>
          <w:smallCaps w:val="0"/>
        </w:rPr>
        <w:t>Formas de construção de tabelas</w:t>
      </w:r>
      <w:bookmarkEnd w:id="117"/>
    </w:p>
    <w:p w14:paraId="601228BD" w14:textId="5C22A783" w:rsidR="00D844F4" w:rsidRDefault="00D844F4" w:rsidP="00D844F4">
      <w:r>
        <w:t xml:space="preserve">Observar que em tabelas não existem margens à esquerda e à direita. Contudo, é possível haver traços verticais internos </w:t>
      </w:r>
      <w:sdt>
        <w:sdtPr>
          <w:id w:val="1450040331"/>
          <w:citation/>
        </w:sdtPr>
        <w:sdtContent>
          <w:r>
            <w:fldChar w:fldCharType="begin"/>
          </w:r>
          <w:r>
            <w:instrText xml:space="preserve"> CITATION IBG93 \l 1046 </w:instrText>
          </w:r>
          <w:r>
            <w:fldChar w:fldCharType="separate"/>
          </w:r>
          <w:r w:rsidR="00FE264C">
            <w:rPr>
              <w:noProof/>
            </w:rPr>
            <w:t>(IBGE, 1993)</w:t>
          </w:r>
          <w:r>
            <w:fldChar w:fldCharType="end"/>
          </w:r>
        </w:sdtContent>
      </w:sdt>
      <w:r>
        <w:t>.</w:t>
      </w:r>
    </w:p>
    <w:p w14:paraId="33B1D073" w14:textId="3D2FC481" w:rsidR="00D844F4" w:rsidRPr="00D5124D" w:rsidRDefault="00D844F4" w:rsidP="00D844F4">
      <w:r>
        <w:t xml:space="preserve">Os exemplos dados com a </w:t>
      </w:r>
      <w:r>
        <w:fldChar w:fldCharType="begin"/>
      </w:r>
      <w:r>
        <w:instrText xml:space="preserve"> REF _Ref499227474 \h </w:instrText>
      </w:r>
      <w:r>
        <w:fldChar w:fldCharType="separate"/>
      </w:r>
      <w:r w:rsidR="003D3268">
        <w:t xml:space="preserve">Tabela </w:t>
      </w:r>
      <w:r w:rsidR="003D3268">
        <w:rPr>
          <w:noProof/>
        </w:rPr>
        <w:t>1</w:t>
      </w:r>
      <w:r>
        <w:fldChar w:fldCharType="end"/>
      </w:r>
      <w:r>
        <w:t xml:space="preserve">, </w:t>
      </w:r>
      <w:r>
        <w:fldChar w:fldCharType="begin"/>
      </w:r>
      <w:r>
        <w:instrText xml:space="preserve"> REF _Ref499227480 \h </w:instrText>
      </w:r>
      <w:r>
        <w:fldChar w:fldCharType="separate"/>
      </w:r>
      <w:r w:rsidR="003D3268">
        <w:t xml:space="preserve">Tabela </w:t>
      </w:r>
      <w:r w:rsidR="003D3268">
        <w:rPr>
          <w:noProof/>
        </w:rPr>
        <w:t>2</w:t>
      </w:r>
      <w:r>
        <w:fldChar w:fldCharType="end"/>
      </w:r>
      <w:r>
        <w:t xml:space="preserve"> e </w:t>
      </w:r>
      <w:r>
        <w:fldChar w:fldCharType="begin"/>
      </w:r>
      <w:r>
        <w:instrText xml:space="preserve"> REF _Ref357067783 \h </w:instrText>
      </w:r>
      <w:r>
        <w:fldChar w:fldCharType="separate"/>
      </w:r>
      <w:r w:rsidR="003D3268">
        <w:t xml:space="preserve">Tabela </w:t>
      </w:r>
      <w:r w:rsidR="003D3268">
        <w:rPr>
          <w:noProof/>
        </w:rPr>
        <w:t>3</w:t>
      </w:r>
      <w:r>
        <w:fldChar w:fldCharType="end"/>
      </w:r>
      <w:r>
        <w:t xml:space="preserve"> ilustram os formatos mais comuns de tabelas encontrados em publicações, sendo o formato da </w:t>
      </w:r>
      <w:r>
        <w:fldChar w:fldCharType="begin"/>
      </w:r>
      <w:r>
        <w:instrText xml:space="preserve"> REF _Ref357067783 \h </w:instrText>
      </w:r>
      <w:r>
        <w:fldChar w:fldCharType="separate"/>
      </w:r>
      <w:r w:rsidR="003D3268">
        <w:t xml:space="preserve">Tabela </w:t>
      </w:r>
      <w:r w:rsidR="003D3268">
        <w:rPr>
          <w:noProof/>
        </w:rPr>
        <w:t>3</w:t>
      </w:r>
      <w:r>
        <w:fldChar w:fldCharType="end"/>
      </w:r>
      <w:r>
        <w:t xml:space="preserve"> o mais comum.</w:t>
      </w:r>
    </w:p>
    <w:p w14:paraId="479693EF" w14:textId="141ED517" w:rsidR="00D844F4" w:rsidRDefault="00D844F4" w:rsidP="00D844F4">
      <w:pPr>
        <w:pStyle w:val="Legenda"/>
      </w:pPr>
      <w:bookmarkStart w:id="118" w:name="_Ref499227474"/>
      <w:bookmarkStart w:id="119" w:name="_Toc358278630"/>
      <w:bookmarkStart w:id="120" w:name="_Toc387860796"/>
      <w:bookmarkStart w:id="121" w:name="_Toc1658436"/>
      <w:r>
        <w:lastRenderedPageBreak/>
        <w:t xml:space="preserve">Tabela </w:t>
      </w:r>
      <w:r>
        <w:rPr>
          <w:noProof/>
        </w:rPr>
        <w:fldChar w:fldCharType="begin"/>
      </w:r>
      <w:r>
        <w:rPr>
          <w:noProof/>
        </w:rPr>
        <w:instrText xml:space="preserve"> SEQ Tabela \* ARABIC </w:instrText>
      </w:r>
      <w:r>
        <w:rPr>
          <w:noProof/>
        </w:rPr>
        <w:fldChar w:fldCharType="separate"/>
      </w:r>
      <w:r w:rsidR="003D3268">
        <w:rPr>
          <w:noProof/>
        </w:rPr>
        <w:t>1</w:t>
      </w:r>
      <w:r>
        <w:rPr>
          <w:noProof/>
        </w:rPr>
        <w:fldChar w:fldCharType="end"/>
      </w:r>
      <w:bookmarkEnd w:id="118"/>
      <w:r>
        <w:t xml:space="preserve"> — Título da tabela sem ponto ao final</w:t>
      </w:r>
      <w:bookmarkEnd w:id="119"/>
      <w:bookmarkEnd w:id="120"/>
      <w:bookmarkEnd w:id="121"/>
    </w:p>
    <w:tbl>
      <w:tblPr>
        <w:tblStyle w:val="Tabelacomgrade"/>
        <w:tblW w:w="0" w:type="auto"/>
        <w:tblLook w:val="04A0" w:firstRow="1" w:lastRow="0" w:firstColumn="1" w:lastColumn="0" w:noHBand="0" w:noVBand="1"/>
      </w:tblPr>
      <w:tblGrid>
        <w:gridCol w:w="2267"/>
        <w:gridCol w:w="2268"/>
        <w:gridCol w:w="2268"/>
        <w:gridCol w:w="2268"/>
      </w:tblGrid>
      <w:tr w:rsidR="00D844F4" w14:paraId="24D80C40" w14:textId="77777777" w:rsidTr="00CD0336">
        <w:tc>
          <w:tcPr>
            <w:tcW w:w="2302" w:type="dxa"/>
            <w:tcBorders>
              <w:top w:val="single" w:sz="4" w:space="0" w:color="auto"/>
              <w:left w:val="nil"/>
              <w:bottom w:val="single" w:sz="4" w:space="0" w:color="auto"/>
            </w:tcBorders>
          </w:tcPr>
          <w:p w14:paraId="76B60E97" w14:textId="77777777" w:rsidR="00D844F4" w:rsidRDefault="00D844F4" w:rsidP="002764B5">
            <w:pPr>
              <w:pStyle w:val="Tabela"/>
            </w:pPr>
          </w:p>
        </w:tc>
        <w:tc>
          <w:tcPr>
            <w:tcW w:w="2303" w:type="dxa"/>
          </w:tcPr>
          <w:p w14:paraId="415A9DBB" w14:textId="77777777" w:rsidR="00D844F4" w:rsidRDefault="00D844F4" w:rsidP="002764B5">
            <w:pPr>
              <w:pStyle w:val="Tabela"/>
            </w:pPr>
          </w:p>
        </w:tc>
        <w:tc>
          <w:tcPr>
            <w:tcW w:w="2303" w:type="dxa"/>
          </w:tcPr>
          <w:p w14:paraId="4C61F7E8" w14:textId="77777777" w:rsidR="00D844F4" w:rsidRDefault="00D844F4" w:rsidP="002764B5">
            <w:pPr>
              <w:pStyle w:val="Tabela"/>
            </w:pPr>
          </w:p>
        </w:tc>
        <w:tc>
          <w:tcPr>
            <w:tcW w:w="2303" w:type="dxa"/>
            <w:tcBorders>
              <w:right w:val="nil"/>
            </w:tcBorders>
          </w:tcPr>
          <w:p w14:paraId="65706B7A" w14:textId="77777777" w:rsidR="00D844F4" w:rsidRDefault="00D844F4" w:rsidP="002764B5">
            <w:pPr>
              <w:pStyle w:val="Tabela"/>
            </w:pPr>
          </w:p>
        </w:tc>
      </w:tr>
      <w:tr w:rsidR="00D844F4" w14:paraId="282BD21E" w14:textId="77777777" w:rsidTr="00CD0336">
        <w:tc>
          <w:tcPr>
            <w:tcW w:w="2302" w:type="dxa"/>
            <w:tcBorders>
              <w:top w:val="single" w:sz="4" w:space="0" w:color="auto"/>
              <w:left w:val="nil"/>
            </w:tcBorders>
          </w:tcPr>
          <w:p w14:paraId="0F5AC06E" w14:textId="77777777" w:rsidR="00D844F4" w:rsidRDefault="00D844F4" w:rsidP="002764B5">
            <w:pPr>
              <w:pStyle w:val="Tabela"/>
            </w:pPr>
          </w:p>
        </w:tc>
        <w:tc>
          <w:tcPr>
            <w:tcW w:w="2303" w:type="dxa"/>
          </w:tcPr>
          <w:p w14:paraId="2794F2E3" w14:textId="77777777" w:rsidR="00D844F4" w:rsidRDefault="00D844F4" w:rsidP="002764B5">
            <w:pPr>
              <w:pStyle w:val="Tabela"/>
            </w:pPr>
          </w:p>
        </w:tc>
        <w:tc>
          <w:tcPr>
            <w:tcW w:w="2303" w:type="dxa"/>
          </w:tcPr>
          <w:p w14:paraId="1836A76A" w14:textId="77777777" w:rsidR="00D844F4" w:rsidRDefault="00D844F4" w:rsidP="002764B5">
            <w:pPr>
              <w:pStyle w:val="Tabela"/>
            </w:pPr>
          </w:p>
        </w:tc>
        <w:tc>
          <w:tcPr>
            <w:tcW w:w="2303" w:type="dxa"/>
            <w:tcBorders>
              <w:right w:val="nil"/>
            </w:tcBorders>
          </w:tcPr>
          <w:p w14:paraId="03C142C9" w14:textId="77777777" w:rsidR="00D844F4" w:rsidRDefault="00D844F4" w:rsidP="002764B5">
            <w:pPr>
              <w:pStyle w:val="Tabela"/>
            </w:pPr>
          </w:p>
        </w:tc>
      </w:tr>
      <w:tr w:rsidR="00D844F4" w14:paraId="2B5D2490" w14:textId="77777777" w:rsidTr="00C56E50">
        <w:tc>
          <w:tcPr>
            <w:tcW w:w="2302" w:type="dxa"/>
            <w:tcBorders>
              <w:left w:val="nil"/>
            </w:tcBorders>
          </w:tcPr>
          <w:p w14:paraId="34288C1C" w14:textId="77777777" w:rsidR="00D844F4" w:rsidRDefault="00D844F4" w:rsidP="002764B5">
            <w:pPr>
              <w:pStyle w:val="Tabela"/>
            </w:pPr>
          </w:p>
        </w:tc>
        <w:tc>
          <w:tcPr>
            <w:tcW w:w="2303" w:type="dxa"/>
          </w:tcPr>
          <w:p w14:paraId="1293E564" w14:textId="77777777" w:rsidR="00D844F4" w:rsidRDefault="00D844F4" w:rsidP="002764B5">
            <w:pPr>
              <w:pStyle w:val="Tabela"/>
            </w:pPr>
          </w:p>
        </w:tc>
        <w:tc>
          <w:tcPr>
            <w:tcW w:w="2303" w:type="dxa"/>
          </w:tcPr>
          <w:p w14:paraId="4ED3F14A" w14:textId="77777777" w:rsidR="00D844F4" w:rsidRDefault="00D844F4" w:rsidP="002764B5">
            <w:pPr>
              <w:pStyle w:val="Tabela"/>
            </w:pPr>
          </w:p>
        </w:tc>
        <w:tc>
          <w:tcPr>
            <w:tcW w:w="2303" w:type="dxa"/>
            <w:tcBorders>
              <w:right w:val="nil"/>
            </w:tcBorders>
          </w:tcPr>
          <w:p w14:paraId="33DC740F" w14:textId="77777777" w:rsidR="00D844F4" w:rsidRDefault="00D844F4" w:rsidP="002764B5">
            <w:pPr>
              <w:pStyle w:val="Tabela"/>
            </w:pPr>
          </w:p>
        </w:tc>
      </w:tr>
      <w:tr w:rsidR="00D844F4" w14:paraId="1A29CB64" w14:textId="77777777" w:rsidTr="00C56E50">
        <w:tc>
          <w:tcPr>
            <w:tcW w:w="2302" w:type="dxa"/>
            <w:tcBorders>
              <w:left w:val="nil"/>
            </w:tcBorders>
          </w:tcPr>
          <w:p w14:paraId="2F507C3C" w14:textId="77777777" w:rsidR="00D844F4" w:rsidRDefault="00D844F4" w:rsidP="002764B5">
            <w:pPr>
              <w:pStyle w:val="Tabela"/>
            </w:pPr>
          </w:p>
        </w:tc>
        <w:tc>
          <w:tcPr>
            <w:tcW w:w="2303" w:type="dxa"/>
          </w:tcPr>
          <w:p w14:paraId="3DBACE0F" w14:textId="77777777" w:rsidR="00D844F4" w:rsidRDefault="00D844F4" w:rsidP="002764B5">
            <w:pPr>
              <w:pStyle w:val="Tabela"/>
            </w:pPr>
          </w:p>
        </w:tc>
        <w:tc>
          <w:tcPr>
            <w:tcW w:w="2303" w:type="dxa"/>
          </w:tcPr>
          <w:p w14:paraId="427FDB22" w14:textId="77777777" w:rsidR="00D844F4" w:rsidRDefault="00D844F4" w:rsidP="002764B5">
            <w:pPr>
              <w:pStyle w:val="Tabela"/>
            </w:pPr>
          </w:p>
        </w:tc>
        <w:tc>
          <w:tcPr>
            <w:tcW w:w="2303" w:type="dxa"/>
            <w:tcBorders>
              <w:right w:val="nil"/>
            </w:tcBorders>
          </w:tcPr>
          <w:p w14:paraId="3E067E58" w14:textId="77777777" w:rsidR="00D844F4" w:rsidRDefault="00D844F4" w:rsidP="002764B5">
            <w:pPr>
              <w:pStyle w:val="Tabela"/>
            </w:pPr>
          </w:p>
        </w:tc>
      </w:tr>
      <w:tr w:rsidR="00D844F4" w14:paraId="68D0D008" w14:textId="77777777" w:rsidTr="00C56E50">
        <w:tc>
          <w:tcPr>
            <w:tcW w:w="2302" w:type="dxa"/>
            <w:tcBorders>
              <w:left w:val="nil"/>
            </w:tcBorders>
          </w:tcPr>
          <w:p w14:paraId="506C7180" w14:textId="77777777" w:rsidR="00D844F4" w:rsidRDefault="00D844F4" w:rsidP="002764B5">
            <w:pPr>
              <w:pStyle w:val="Tabela"/>
            </w:pPr>
          </w:p>
        </w:tc>
        <w:tc>
          <w:tcPr>
            <w:tcW w:w="2303" w:type="dxa"/>
          </w:tcPr>
          <w:p w14:paraId="6B4B21DA" w14:textId="77777777" w:rsidR="00D844F4" w:rsidRDefault="00D844F4" w:rsidP="002764B5">
            <w:pPr>
              <w:pStyle w:val="Tabela"/>
            </w:pPr>
          </w:p>
        </w:tc>
        <w:tc>
          <w:tcPr>
            <w:tcW w:w="2303" w:type="dxa"/>
          </w:tcPr>
          <w:p w14:paraId="3C5E86AE" w14:textId="77777777" w:rsidR="00D844F4" w:rsidRDefault="00D844F4" w:rsidP="002764B5">
            <w:pPr>
              <w:pStyle w:val="Tabela"/>
            </w:pPr>
          </w:p>
        </w:tc>
        <w:tc>
          <w:tcPr>
            <w:tcW w:w="2303" w:type="dxa"/>
            <w:tcBorders>
              <w:right w:val="nil"/>
            </w:tcBorders>
          </w:tcPr>
          <w:p w14:paraId="11619D00" w14:textId="77777777" w:rsidR="00D844F4" w:rsidRDefault="00D844F4" w:rsidP="002764B5">
            <w:pPr>
              <w:pStyle w:val="Tabela"/>
            </w:pPr>
          </w:p>
        </w:tc>
      </w:tr>
      <w:tr w:rsidR="00D844F4" w14:paraId="16324089" w14:textId="77777777" w:rsidTr="00C56E50">
        <w:tc>
          <w:tcPr>
            <w:tcW w:w="2302" w:type="dxa"/>
            <w:tcBorders>
              <w:left w:val="nil"/>
            </w:tcBorders>
          </w:tcPr>
          <w:p w14:paraId="2DC9A43D" w14:textId="77777777" w:rsidR="00D844F4" w:rsidRDefault="00D844F4" w:rsidP="002764B5">
            <w:pPr>
              <w:pStyle w:val="Tabela"/>
            </w:pPr>
          </w:p>
        </w:tc>
        <w:tc>
          <w:tcPr>
            <w:tcW w:w="2303" w:type="dxa"/>
          </w:tcPr>
          <w:p w14:paraId="2BAE9021" w14:textId="77777777" w:rsidR="00D844F4" w:rsidRDefault="00D844F4" w:rsidP="002764B5">
            <w:pPr>
              <w:pStyle w:val="Tabela"/>
            </w:pPr>
          </w:p>
        </w:tc>
        <w:tc>
          <w:tcPr>
            <w:tcW w:w="2303" w:type="dxa"/>
          </w:tcPr>
          <w:p w14:paraId="62DBFEE7" w14:textId="77777777" w:rsidR="00D844F4" w:rsidRDefault="00D844F4" w:rsidP="002764B5">
            <w:pPr>
              <w:pStyle w:val="Tabela"/>
            </w:pPr>
          </w:p>
        </w:tc>
        <w:tc>
          <w:tcPr>
            <w:tcW w:w="2303" w:type="dxa"/>
            <w:tcBorders>
              <w:right w:val="nil"/>
            </w:tcBorders>
          </w:tcPr>
          <w:p w14:paraId="2CCED79C" w14:textId="77777777" w:rsidR="00D844F4" w:rsidRDefault="00D844F4" w:rsidP="002764B5">
            <w:pPr>
              <w:pStyle w:val="Tabela"/>
            </w:pPr>
          </w:p>
        </w:tc>
      </w:tr>
    </w:tbl>
    <w:p w14:paraId="20E2787A" w14:textId="77777777" w:rsidR="00D844F4" w:rsidRPr="00D5124D" w:rsidRDefault="00D844F4" w:rsidP="004D51CF">
      <w:pPr>
        <w:pStyle w:val="FonteFigTab"/>
        <w:spacing w:after="0"/>
      </w:pPr>
      <w:r w:rsidRPr="00D5124D">
        <w:t xml:space="preserve">Fonte: </w:t>
      </w:r>
    </w:p>
    <w:p w14:paraId="2B349658" w14:textId="77777777" w:rsidR="00D844F4" w:rsidRPr="00D5124D" w:rsidRDefault="00D844F4" w:rsidP="004D51CF">
      <w:pPr>
        <w:pStyle w:val="FonteFigTab"/>
      </w:pPr>
      <w:r w:rsidRPr="00D5124D">
        <w:t>Notas:</w:t>
      </w:r>
    </w:p>
    <w:p w14:paraId="1B788663" w14:textId="0D01408E" w:rsidR="00D844F4" w:rsidRDefault="00D844F4" w:rsidP="00D844F4">
      <w:pPr>
        <w:pStyle w:val="Legenda"/>
      </w:pPr>
      <w:bookmarkStart w:id="122" w:name="_Ref499227480"/>
      <w:bookmarkStart w:id="123" w:name="_Toc358278631"/>
      <w:bookmarkStart w:id="124" w:name="_Toc387860797"/>
      <w:bookmarkStart w:id="125" w:name="_Toc1658437"/>
      <w:r>
        <w:t xml:space="preserve">Tabela </w:t>
      </w:r>
      <w:r>
        <w:rPr>
          <w:noProof/>
        </w:rPr>
        <w:fldChar w:fldCharType="begin"/>
      </w:r>
      <w:r>
        <w:rPr>
          <w:noProof/>
        </w:rPr>
        <w:instrText xml:space="preserve"> SEQ Tabela \* ARABIC </w:instrText>
      </w:r>
      <w:r>
        <w:rPr>
          <w:noProof/>
        </w:rPr>
        <w:fldChar w:fldCharType="separate"/>
      </w:r>
      <w:r w:rsidR="003D3268">
        <w:rPr>
          <w:noProof/>
        </w:rPr>
        <w:t>2</w:t>
      </w:r>
      <w:r>
        <w:rPr>
          <w:noProof/>
        </w:rPr>
        <w:fldChar w:fldCharType="end"/>
      </w:r>
      <w:bookmarkEnd w:id="122"/>
      <w:r>
        <w:t xml:space="preserve"> —</w:t>
      </w:r>
      <w:bookmarkEnd w:id="123"/>
      <w:r>
        <w:t xml:space="preserve"> Título da tabela sem ponto ao final</w:t>
      </w:r>
      <w:bookmarkEnd w:id="124"/>
      <w:bookmarkEnd w:id="125"/>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14"/>
        <w:gridCol w:w="1814"/>
        <w:gridCol w:w="1814"/>
        <w:gridCol w:w="1814"/>
        <w:gridCol w:w="1815"/>
      </w:tblGrid>
      <w:tr w:rsidR="00D844F4" w14:paraId="2F8F98AD" w14:textId="77777777" w:rsidTr="00D5124D">
        <w:tc>
          <w:tcPr>
            <w:tcW w:w="1814" w:type="dxa"/>
          </w:tcPr>
          <w:p w14:paraId="79C84453" w14:textId="77777777" w:rsidR="00D844F4" w:rsidRDefault="00D844F4" w:rsidP="002764B5">
            <w:pPr>
              <w:pStyle w:val="Tabela"/>
            </w:pPr>
          </w:p>
        </w:tc>
        <w:tc>
          <w:tcPr>
            <w:tcW w:w="1814" w:type="dxa"/>
          </w:tcPr>
          <w:p w14:paraId="12F2257B" w14:textId="77777777" w:rsidR="00D844F4" w:rsidRDefault="00D844F4" w:rsidP="002764B5">
            <w:pPr>
              <w:pStyle w:val="Tabela"/>
            </w:pPr>
          </w:p>
        </w:tc>
        <w:tc>
          <w:tcPr>
            <w:tcW w:w="1814" w:type="dxa"/>
          </w:tcPr>
          <w:p w14:paraId="6E94A6F0" w14:textId="77777777" w:rsidR="00D844F4" w:rsidRDefault="00D844F4" w:rsidP="002764B5">
            <w:pPr>
              <w:pStyle w:val="Tabela"/>
            </w:pPr>
          </w:p>
        </w:tc>
        <w:tc>
          <w:tcPr>
            <w:tcW w:w="1814" w:type="dxa"/>
          </w:tcPr>
          <w:p w14:paraId="57D53B6C" w14:textId="77777777" w:rsidR="00D844F4" w:rsidRDefault="00D844F4" w:rsidP="002764B5">
            <w:pPr>
              <w:pStyle w:val="Tabela"/>
            </w:pPr>
          </w:p>
        </w:tc>
        <w:tc>
          <w:tcPr>
            <w:tcW w:w="1815" w:type="dxa"/>
          </w:tcPr>
          <w:p w14:paraId="2A55905A" w14:textId="77777777" w:rsidR="00D844F4" w:rsidRDefault="00D844F4" w:rsidP="002764B5">
            <w:pPr>
              <w:pStyle w:val="Tabela"/>
            </w:pPr>
          </w:p>
        </w:tc>
      </w:tr>
      <w:tr w:rsidR="00D844F4" w14:paraId="359E28F1" w14:textId="77777777" w:rsidTr="00D5124D">
        <w:tc>
          <w:tcPr>
            <w:tcW w:w="1814" w:type="dxa"/>
          </w:tcPr>
          <w:p w14:paraId="32E0DF5E" w14:textId="77777777" w:rsidR="00D844F4" w:rsidRDefault="00D844F4" w:rsidP="002764B5">
            <w:pPr>
              <w:pStyle w:val="Tabela"/>
            </w:pPr>
          </w:p>
        </w:tc>
        <w:tc>
          <w:tcPr>
            <w:tcW w:w="1814" w:type="dxa"/>
          </w:tcPr>
          <w:p w14:paraId="77E5EDAA" w14:textId="77777777" w:rsidR="00D844F4" w:rsidRDefault="00D844F4" w:rsidP="002764B5">
            <w:pPr>
              <w:pStyle w:val="Tabela"/>
            </w:pPr>
          </w:p>
        </w:tc>
        <w:tc>
          <w:tcPr>
            <w:tcW w:w="1814" w:type="dxa"/>
          </w:tcPr>
          <w:p w14:paraId="4ADB8EC4" w14:textId="77777777" w:rsidR="00D844F4" w:rsidRDefault="00D844F4" w:rsidP="002764B5">
            <w:pPr>
              <w:pStyle w:val="Tabela"/>
            </w:pPr>
          </w:p>
        </w:tc>
        <w:tc>
          <w:tcPr>
            <w:tcW w:w="1814" w:type="dxa"/>
          </w:tcPr>
          <w:p w14:paraId="6400C05B" w14:textId="77777777" w:rsidR="00D844F4" w:rsidRDefault="00D844F4" w:rsidP="002764B5">
            <w:pPr>
              <w:pStyle w:val="Tabela"/>
            </w:pPr>
          </w:p>
        </w:tc>
        <w:tc>
          <w:tcPr>
            <w:tcW w:w="1815" w:type="dxa"/>
          </w:tcPr>
          <w:p w14:paraId="0BE04405" w14:textId="77777777" w:rsidR="00D844F4" w:rsidRDefault="00D844F4" w:rsidP="002764B5">
            <w:pPr>
              <w:pStyle w:val="Tabela"/>
            </w:pPr>
          </w:p>
        </w:tc>
      </w:tr>
      <w:tr w:rsidR="00D844F4" w14:paraId="067E25C1" w14:textId="77777777" w:rsidTr="00D5124D">
        <w:tc>
          <w:tcPr>
            <w:tcW w:w="1814" w:type="dxa"/>
          </w:tcPr>
          <w:p w14:paraId="0F957713" w14:textId="77777777" w:rsidR="00D844F4" w:rsidRDefault="00D844F4" w:rsidP="002764B5">
            <w:pPr>
              <w:pStyle w:val="Tabela"/>
            </w:pPr>
          </w:p>
        </w:tc>
        <w:tc>
          <w:tcPr>
            <w:tcW w:w="1814" w:type="dxa"/>
          </w:tcPr>
          <w:p w14:paraId="7405DF5A" w14:textId="77777777" w:rsidR="00D844F4" w:rsidRDefault="00D844F4" w:rsidP="002764B5">
            <w:pPr>
              <w:pStyle w:val="Tabela"/>
            </w:pPr>
          </w:p>
        </w:tc>
        <w:tc>
          <w:tcPr>
            <w:tcW w:w="1814" w:type="dxa"/>
          </w:tcPr>
          <w:p w14:paraId="20567C87" w14:textId="77777777" w:rsidR="00D844F4" w:rsidRDefault="00D844F4" w:rsidP="002764B5">
            <w:pPr>
              <w:pStyle w:val="Tabela"/>
            </w:pPr>
          </w:p>
        </w:tc>
        <w:tc>
          <w:tcPr>
            <w:tcW w:w="1814" w:type="dxa"/>
          </w:tcPr>
          <w:p w14:paraId="30F41233" w14:textId="77777777" w:rsidR="00D844F4" w:rsidRDefault="00D844F4" w:rsidP="002764B5">
            <w:pPr>
              <w:pStyle w:val="Tabela"/>
            </w:pPr>
          </w:p>
        </w:tc>
        <w:tc>
          <w:tcPr>
            <w:tcW w:w="1815" w:type="dxa"/>
          </w:tcPr>
          <w:p w14:paraId="1E6AE920" w14:textId="77777777" w:rsidR="00D844F4" w:rsidRDefault="00D844F4" w:rsidP="002764B5">
            <w:pPr>
              <w:pStyle w:val="Tabela"/>
            </w:pPr>
          </w:p>
        </w:tc>
      </w:tr>
      <w:tr w:rsidR="00D844F4" w14:paraId="355105F7" w14:textId="77777777" w:rsidTr="00D5124D">
        <w:tc>
          <w:tcPr>
            <w:tcW w:w="1814" w:type="dxa"/>
          </w:tcPr>
          <w:p w14:paraId="307B0846" w14:textId="77777777" w:rsidR="00D844F4" w:rsidRDefault="00D844F4" w:rsidP="002764B5">
            <w:pPr>
              <w:pStyle w:val="Tabela"/>
            </w:pPr>
          </w:p>
        </w:tc>
        <w:tc>
          <w:tcPr>
            <w:tcW w:w="1814" w:type="dxa"/>
          </w:tcPr>
          <w:p w14:paraId="7AF930E1" w14:textId="77777777" w:rsidR="00D844F4" w:rsidRDefault="00D844F4" w:rsidP="002764B5">
            <w:pPr>
              <w:pStyle w:val="Tabela"/>
            </w:pPr>
          </w:p>
        </w:tc>
        <w:tc>
          <w:tcPr>
            <w:tcW w:w="1814" w:type="dxa"/>
          </w:tcPr>
          <w:p w14:paraId="44D52492" w14:textId="77777777" w:rsidR="00D844F4" w:rsidRDefault="00D844F4" w:rsidP="002764B5">
            <w:pPr>
              <w:pStyle w:val="Tabela"/>
            </w:pPr>
          </w:p>
        </w:tc>
        <w:tc>
          <w:tcPr>
            <w:tcW w:w="1814" w:type="dxa"/>
          </w:tcPr>
          <w:p w14:paraId="3FE8C031" w14:textId="77777777" w:rsidR="00D844F4" w:rsidRDefault="00D844F4" w:rsidP="002764B5">
            <w:pPr>
              <w:pStyle w:val="Tabela"/>
            </w:pPr>
          </w:p>
        </w:tc>
        <w:tc>
          <w:tcPr>
            <w:tcW w:w="1815" w:type="dxa"/>
          </w:tcPr>
          <w:p w14:paraId="5F21F8C2" w14:textId="77777777" w:rsidR="00D844F4" w:rsidRDefault="00D844F4" w:rsidP="002764B5">
            <w:pPr>
              <w:pStyle w:val="Tabela"/>
            </w:pPr>
          </w:p>
        </w:tc>
      </w:tr>
      <w:tr w:rsidR="00D844F4" w14:paraId="46EB3290" w14:textId="77777777" w:rsidTr="00D5124D">
        <w:tc>
          <w:tcPr>
            <w:tcW w:w="1814" w:type="dxa"/>
          </w:tcPr>
          <w:p w14:paraId="005EA642" w14:textId="77777777" w:rsidR="00D844F4" w:rsidRDefault="00D844F4" w:rsidP="002764B5">
            <w:pPr>
              <w:pStyle w:val="Tabela"/>
            </w:pPr>
          </w:p>
        </w:tc>
        <w:tc>
          <w:tcPr>
            <w:tcW w:w="1814" w:type="dxa"/>
          </w:tcPr>
          <w:p w14:paraId="4A1CD711" w14:textId="77777777" w:rsidR="00D844F4" w:rsidRDefault="00D844F4" w:rsidP="002764B5">
            <w:pPr>
              <w:pStyle w:val="Tabela"/>
            </w:pPr>
          </w:p>
        </w:tc>
        <w:tc>
          <w:tcPr>
            <w:tcW w:w="1814" w:type="dxa"/>
          </w:tcPr>
          <w:p w14:paraId="4F737DA5" w14:textId="77777777" w:rsidR="00D844F4" w:rsidRDefault="00D844F4" w:rsidP="002764B5">
            <w:pPr>
              <w:pStyle w:val="Tabela"/>
            </w:pPr>
          </w:p>
        </w:tc>
        <w:tc>
          <w:tcPr>
            <w:tcW w:w="1814" w:type="dxa"/>
          </w:tcPr>
          <w:p w14:paraId="1CA7FC55" w14:textId="77777777" w:rsidR="00D844F4" w:rsidRDefault="00D844F4" w:rsidP="002764B5">
            <w:pPr>
              <w:pStyle w:val="Tabela"/>
            </w:pPr>
          </w:p>
        </w:tc>
        <w:tc>
          <w:tcPr>
            <w:tcW w:w="1815" w:type="dxa"/>
          </w:tcPr>
          <w:p w14:paraId="7388171A" w14:textId="77777777" w:rsidR="00D844F4" w:rsidRDefault="00D844F4" w:rsidP="002764B5">
            <w:pPr>
              <w:pStyle w:val="Tabela"/>
            </w:pPr>
          </w:p>
        </w:tc>
      </w:tr>
    </w:tbl>
    <w:p w14:paraId="47FF8A5D" w14:textId="77777777" w:rsidR="00D844F4" w:rsidRPr="00D5124D" w:rsidRDefault="00D844F4" w:rsidP="004D51CF">
      <w:pPr>
        <w:pStyle w:val="FonteFigTab"/>
        <w:spacing w:after="0"/>
      </w:pPr>
      <w:r w:rsidRPr="00D5124D">
        <w:t xml:space="preserve">Fonte: </w:t>
      </w:r>
    </w:p>
    <w:p w14:paraId="316BF9A3" w14:textId="77777777" w:rsidR="00D844F4" w:rsidRPr="00D5124D" w:rsidRDefault="00D844F4" w:rsidP="004D51CF">
      <w:pPr>
        <w:pStyle w:val="FonteFigTab"/>
      </w:pPr>
      <w:r w:rsidRPr="00D5124D">
        <w:t>Notas:</w:t>
      </w:r>
    </w:p>
    <w:p w14:paraId="1654B29E" w14:textId="0EB5A0DC" w:rsidR="00D844F4" w:rsidRDefault="00D844F4" w:rsidP="00D844F4">
      <w:pPr>
        <w:pStyle w:val="Legenda"/>
      </w:pPr>
      <w:bookmarkStart w:id="126" w:name="_Ref357067783"/>
      <w:bookmarkStart w:id="127" w:name="_Toc358278632"/>
      <w:bookmarkStart w:id="128" w:name="_Toc387860798"/>
      <w:bookmarkStart w:id="129" w:name="_Toc1658438"/>
      <w:r>
        <w:t xml:space="preserve">Tabela </w:t>
      </w:r>
      <w:r>
        <w:rPr>
          <w:noProof/>
        </w:rPr>
        <w:fldChar w:fldCharType="begin"/>
      </w:r>
      <w:r>
        <w:rPr>
          <w:noProof/>
        </w:rPr>
        <w:instrText xml:space="preserve"> SEQ Tabela \* ARABIC </w:instrText>
      </w:r>
      <w:r>
        <w:rPr>
          <w:noProof/>
        </w:rPr>
        <w:fldChar w:fldCharType="separate"/>
      </w:r>
      <w:r w:rsidR="003D3268">
        <w:rPr>
          <w:noProof/>
        </w:rPr>
        <w:t>3</w:t>
      </w:r>
      <w:r>
        <w:rPr>
          <w:noProof/>
        </w:rPr>
        <w:fldChar w:fldCharType="end"/>
      </w:r>
      <w:bookmarkEnd w:id="126"/>
      <w:r>
        <w:t xml:space="preserve"> —</w:t>
      </w:r>
      <w:bookmarkEnd w:id="127"/>
      <w:r>
        <w:t xml:space="preserve"> Título da tabela sem ponto ao final</w:t>
      </w:r>
      <w:bookmarkEnd w:id="128"/>
      <w:bookmarkEnd w:id="129"/>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4"/>
      </w:tblGrid>
      <w:tr w:rsidR="00D844F4" w14:paraId="08C177A3" w14:textId="77777777" w:rsidTr="00D5124D">
        <w:tc>
          <w:tcPr>
            <w:tcW w:w="3024" w:type="dxa"/>
            <w:tcBorders>
              <w:top w:val="single" w:sz="4" w:space="0" w:color="000000" w:themeColor="text1"/>
              <w:bottom w:val="single" w:sz="4" w:space="0" w:color="000000" w:themeColor="text1"/>
            </w:tcBorders>
          </w:tcPr>
          <w:p w14:paraId="4A55070D" w14:textId="77777777" w:rsidR="00D844F4" w:rsidRDefault="00D844F4" w:rsidP="002764B5">
            <w:pPr>
              <w:pStyle w:val="Tabela"/>
            </w:pPr>
          </w:p>
        </w:tc>
        <w:tc>
          <w:tcPr>
            <w:tcW w:w="3023" w:type="dxa"/>
            <w:tcBorders>
              <w:top w:val="single" w:sz="4" w:space="0" w:color="000000" w:themeColor="text1"/>
              <w:bottom w:val="single" w:sz="4" w:space="0" w:color="000000" w:themeColor="text1"/>
            </w:tcBorders>
          </w:tcPr>
          <w:p w14:paraId="3AFC6BA5" w14:textId="77777777" w:rsidR="00D844F4" w:rsidRDefault="00D844F4" w:rsidP="002764B5">
            <w:pPr>
              <w:pStyle w:val="Tabela"/>
            </w:pPr>
          </w:p>
        </w:tc>
        <w:tc>
          <w:tcPr>
            <w:tcW w:w="3024" w:type="dxa"/>
            <w:tcBorders>
              <w:top w:val="single" w:sz="4" w:space="0" w:color="000000" w:themeColor="text1"/>
              <w:bottom w:val="single" w:sz="4" w:space="0" w:color="000000" w:themeColor="text1"/>
            </w:tcBorders>
          </w:tcPr>
          <w:p w14:paraId="00BA5E54" w14:textId="77777777" w:rsidR="00D844F4" w:rsidRDefault="00D844F4" w:rsidP="002764B5">
            <w:pPr>
              <w:pStyle w:val="Tabela"/>
            </w:pPr>
          </w:p>
        </w:tc>
      </w:tr>
      <w:tr w:rsidR="00D844F4" w14:paraId="2C5E487F" w14:textId="77777777" w:rsidTr="00D5124D">
        <w:tc>
          <w:tcPr>
            <w:tcW w:w="3024" w:type="dxa"/>
            <w:tcBorders>
              <w:top w:val="single" w:sz="4" w:space="0" w:color="000000" w:themeColor="text1"/>
            </w:tcBorders>
          </w:tcPr>
          <w:p w14:paraId="011767C2" w14:textId="77777777" w:rsidR="00D844F4" w:rsidRDefault="00D844F4" w:rsidP="002764B5">
            <w:pPr>
              <w:pStyle w:val="Tabela"/>
            </w:pPr>
          </w:p>
        </w:tc>
        <w:tc>
          <w:tcPr>
            <w:tcW w:w="3023" w:type="dxa"/>
            <w:tcBorders>
              <w:top w:val="single" w:sz="4" w:space="0" w:color="000000" w:themeColor="text1"/>
            </w:tcBorders>
          </w:tcPr>
          <w:p w14:paraId="79F43DA6" w14:textId="77777777" w:rsidR="00D844F4" w:rsidRDefault="00D844F4" w:rsidP="002764B5">
            <w:pPr>
              <w:pStyle w:val="Tabela"/>
            </w:pPr>
          </w:p>
        </w:tc>
        <w:tc>
          <w:tcPr>
            <w:tcW w:w="3024" w:type="dxa"/>
            <w:tcBorders>
              <w:top w:val="single" w:sz="4" w:space="0" w:color="000000" w:themeColor="text1"/>
            </w:tcBorders>
          </w:tcPr>
          <w:p w14:paraId="29EE0C65" w14:textId="77777777" w:rsidR="00D844F4" w:rsidRDefault="00D844F4" w:rsidP="002764B5">
            <w:pPr>
              <w:pStyle w:val="Tabela"/>
            </w:pPr>
          </w:p>
        </w:tc>
      </w:tr>
      <w:tr w:rsidR="00D844F4" w14:paraId="598544C3" w14:textId="77777777" w:rsidTr="00D5124D">
        <w:tc>
          <w:tcPr>
            <w:tcW w:w="3024" w:type="dxa"/>
          </w:tcPr>
          <w:p w14:paraId="381006C1" w14:textId="77777777" w:rsidR="00D844F4" w:rsidRDefault="00D844F4" w:rsidP="002764B5">
            <w:pPr>
              <w:pStyle w:val="Tabela"/>
            </w:pPr>
          </w:p>
        </w:tc>
        <w:tc>
          <w:tcPr>
            <w:tcW w:w="3023" w:type="dxa"/>
          </w:tcPr>
          <w:p w14:paraId="59DFF30D" w14:textId="77777777" w:rsidR="00D844F4" w:rsidRDefault="00D844F4" w:rsidP="002764B5">
            <w:pPr>
              <w:pStyle w:val="Tabela"/>
            </w:pPr>
          </w:p>
        </w:tc>
        <w:tc>
          <w:tcPr>
            <w:tcW w:w="3024" w:type="dxa"/>
          </w:tcPr>
          <w:p w14:paraId="7F7C2ADC" w14:textId="77777777" w:rsidR="00D844F4" w:rsidRDefault="00D844F4" w:rsidP="002764B5">
            <w:pPr>
              <w:pStyle w:val="Tabela"/>
            </w:pPr>
          </w:p>
        </w:tc>
      </w:tr>
      <w:tr w:rsidR="00D844F4" w14:paraId="54FF696C" w14:textId="77777777" w:rsidTr="00D5124D">
        <w:tc>
          <w:tcPr>
            <w:tcW w:w="3024" w:type="dxa"/>
          </w:tcPr>
          <w:p w14:paraId="68ABDD01" w14:textId="77777777" w:rsidR="00D844F4" w:rsidRDefault="00D844F4" w:rsidP="002764B5">
            <w:pPr>
              <w:pStyle w:val="Tabela"/>
            </w:pPr>
          </w:p>
        </w:tc>
        <w:tc>
          <w:tcPr>
            <w:tcW w:w="3023" w:type="dxa"/>
          </w:tcPr>
          <w:p w14:paraId="244A6C58" w14:textId="77777777" w:rsidR="00D844F4" w:rsidRDefault="00D844F4" w:rsidP="002764B5">
            <w:pPr>
              <w:pStyle w:val="Tabela"/>
            </w:pPr>
          </w:p>
        </w:tc>
        <w:tc>
          <w:tcPr>
            <w:tcW w:w="3024" w:type="dxa"/>
          </w:tcPr>
          <w:p w14:paraId="562B44E8" w14:textId="77777777" w:rsidR="00D844F4" w:rsidRDefault="00D844F4" w:rsidP="002764B5">
            <w:pPr>
              <w:pStyle w:val="Tabela"/>
            </w:pPr>
          </w:p>
        </w:tc>
      </w:tr>
      <w:tr w:rsidR="00D844F4" w14:paraId="079676C5" w14:textId="77777777" w:rsidTr="00D5124D">
        <w:tc>
          <w:tcPr>
            <w:tcW w:w="3024" w:type="dxa"/>
          </w:tcPr>
          <w:p w14:paraId="657C38B6" w14:textId="77777777" w:rsidR="00D844F4" w:rsidRDefault="00D844F4" w:rsidP="002764B5">
            <w:pPr>
              <w:pStyle w:val="Tabela"/>
            </w:pPr>
          </w:p>
        </w:tc>
        <w:tc>
          <w:tcPr>
            <w:tcW w:w="3023" w:type="dxa"/>
          </w:tcPr>
          <w:p w14:paraId="69988E35" w14:textId="77777777" w:rsidR="00D844F4" w:rsidRDefault="00D844F4" w:rsidP="002764B5">
            <w:pPr>
              <w:pStyle w:val="Tabela"/>
            </w:pPr>
          </w:p>
        </w:tc>
        <w:tc>
          <w:tcPr>
            <w:tcW w:w="3024" w:type="dxa"/>
          </w:tcPr>
          <w:p w14:paraId="1C947D45" w14:textId="77777777" w:rsidR="00D844F4" w:rsidRDefault="00D844F4" w:rsidP="002764B5">
            <w:pPr>
              <w:pStyle w:val="Tabela"/>
            </w:pPr>
          </w:p>
        </w:tc>
      </w:tr>
      <w:tr w:rsidR="00D844F4" w14:paraId="3689BD0C" w14:textId="77777777" w:rsidTr="00D5124D">
        <w:tc>
          <w:tcPr>
            <w:tcW w:w="3024" w:type="dxa"/>
          </w:tcPr>
          <w:p w14:paraId="3257079C" w14:textId="77777777" w:rsidR="00D844F4" w:rsidRDefault="00D844F4" w:rsidP="002764B5">
            <w:pPr>
              <w:pStyle w:val="Tabela"/>
            </w:pPr>
          </w:p>
        </w:tc>
        <w:tc>
          <w:tcPr>
            <w:tcW w:w="3023" w:type="dxa"/>
          </w:tcPr>
          <w:p w14:paraId="4FCBAD4F" w14:textId="77777777" w:rsidR="00D844F4" w:rsidRDefault="00D844F4" w:rsidP="002764B5">
            <w:pPr>
              <w:pStyle w:val="Tabela"/>
            </w:pPr>
          </w:p>
        </w:tc>
        <w:tc>
          <w:tcPr>
            <w:tcW w:w="3024" w:type="dxa"/>
          </w:tcPr>
          <w:p w14:paraId="53C48E08" w14:textId="77777777" w:rsidR="00D844F4" w:rsidRDefault="00D844F4" w:rsidP="002764B5">
            <w:pPr>
              <w:pStyle w:val="Tabela"/>
            </w:pPr>
          </w:p>
        </w:tc>
      </w:tr>
      <w:tr w:rsidR="00D844F4" w14:paraId="3D145026" w14:textId="77777777" w:rsidTr="00D5124D">
        <w:tc>
          <w:tcPr>
            <w:tcW w:w="3024" w:type="dxa"/>
            <w:tcBorders>
              <w:bottom w:val="single" w:sz="4" w:space="0" w:color="000000" w:themeColor="text1"/>
            </w:tcBorders>
          </w:tcPr>
          <w:p w14:paraId="5D263DAA" w14:textId="77777777" w:rsidR="00D844F4" w:rsidRDefault="00D844F4" w:rsidP="002764B5">
            <w:pPr>
              <w:pStyle w:val="Tabela"/>
            </w:pPr>
          </w:p>
        </w:tc>
        <w:tc>
          <w:tcPr>
            <w:tcW w:w="3023" w:type="dxa"/>
            <w:tcBorders>
              <w:bottom w:val="single" w:sz="4" w:space="0" w:color="000000" w:themeColor="text1"/>
            </w:tcBorders>
          </w:tcPr>
          <w:p w14:paraId="1F188777" w14:textId="77777777" w:rsidR="00D844F4" w:rsidRDefault="00D844F4" w:rsidP="002764B5">
            <w:pPr>
              <w:pStyle w:val="Tabela"/>
            </w:pPr>
          </w:p>
        </w:tc>
        <w:tc>
          <w:tcPr>
            <w:tcW w:w="3024" w:type="dxa"/>
            <w:tcBorders>
              <w:bottom w:val="single" w:sz="4" w:space="0" w:color="000000" w:themeColor="text1"/>
            </w:tcBorders>
          </w:tcPr>
          <w:p w14:paraId="0B119881" w14:textId="77777777" w:rsidR="00D844F4" w:rsidRDefault="00D844F4" w:rsidP="002764B5">
            <w:pPr>
              <w:pStyle w:val="Tabela"/>
            </w:pPr>
          </w:p>
        </w:tc>
      </w:tr>
    </w:tbl>
    <w:p w14:paraId="4F539FFD" w14:textId="77777777" w:rsidR="00D844F4" w:rsidRPr="00D5124D" w:rsidRDefault="00D844F4" w:rsidP="004D51CF">
      <w:pPr>
        <w:pStyle w:val="FonteFigTab"/>
        <w:spacing w:after="0"/>
      </w:pPr>
      <w:r w:rsidRPr="00D5124D">
        <w:t xml:space="preserve">Fonte: </w:t>
      </w:r>
    </w:p>
    <w:p w14:paraId="562D931C" w14:textId="77777777" w:rsidR="00D844F4" w:rsidRPr="00D5124D" w:rsidRDefault="00D844F4" w:rsidP="004D51CF">
      <w:pPr>
        <w:pStyle w:val="FonteFigTab"/>
      </w:pPr>
      <w:r w:rsidRPr="00D5124D">
        <w:t>Notas:</w:t>
      </w:r>
    </w:p>
    <w:p w14:paraId="2D719016" w14:textId="780EC995" w:rsidR="00D844F4" w:rsidRPr="00A10F7B" w:rsidRDefault="00D844F4" w:rsidP="00D844F4">
      <w:r>
        <w:t>A seguir</w:t>
      </w:r>
      <w:r>
        <w:rPr>
          <w:rStyle w:val="Refdenotaderodap"/>
        </w:rPr>
        <w:footnoteReference w:id="12"/>
      </w:r>
      <w:r>
        <w:t xml:space="preserve">, a </w:t>
      </w:r>
      <w:r>
        <w:fldChar w:fldCharType="begin"/>
      </w:r>
      <w:r>
        <w:instrText xml:space="preserve"> REF _Ref499227590 \h </w:instrText>
      </w:r>
      <w:r>
        <w:fldChar w:fldCharType="separate"/>
      </w:r>
      <w:r w:rsidR="003D3268">
        <w:t xml:space="preserve">Tabela </w:t>
      </w:r>
      <w:r w:rsidR="003D3268">
        <w:rPr>
          <w:noProof/>
        </w:rPr>
        <w:t>4</w:t>
      </w:r>
      <w:r>
        <w:fldChar w:fldCharType="end"/>
      </w:r>
      <w:r>
        <w:t xml:space="preserve"> e a </w:t>
      </w:r>
      <w:r>
        <w:fldChar w:fldCharType="begin"/>
      </w:r>
      <w:r>
        <w:instrText xml:space="preserve"> REF _Ref499227599 \h </w:instrText>
      </w:r>
      <w:r>
        <w:fldChar w:fldCharType="separate"/>
      </w:r>
      <w:r w:rsidR="003D3268">
        <w:t xml:space="preserve">Tabela </w:t>
      </w:r>
      <w:r w:rsidR="003D3268">
        <w:rPr>
          <w:noProof/>
        </w:rPr>
        <w:t>5</w:t>
      </w:r>
      <w:r>
        <w:fldChar w:fldCharType="end"/>
      </w:r>
      <w:r>
        <w:t xml:space="preserve"> ilustram exemplos de tabelas “completas”.</w:t>
      </w:r>
    </w:p>
    <w:p w14:paraId="78B15995" w14:textId="7305CBE7" w:rsidR="00D844F4" w:rsidRDefault="00D844F4" w:rsidP="00D844F4">
      <w:pPr>
        <w:pStyle w:val="Legenda"/>
        <w:ind w:left="2410" w:right="2267"/>
      </w:pPr>
      <w:bookmarkStart w:id="130" w:name="_Ref499227590"/>
      <w:bookmarkStart w:id="131" w:name="_Toc294855036"/>
      <w:bookmarkStart w:id="132" w:name="_Toc387860799"/>
      <w:bookmarkStart w:id="133" w:name="_Toc1658439"/>
      <w:r>
        <w:lastRenderedPageBreak/>
        <w:t xml:space="preserve">Tabela </w:t>
      </w:r>
      <w:r>
        <w:rPr>
          <w:noProof/>
        </w:rPr>
        <w:fldChar w:fldCharType="begin"/>
      </w:r>
      <w:r>
        <w:rPr>
          <w:noProof/>
        </w:rPr>
        <w:instrText xml:space="preserve"> SEQ Tabela \* ARABIC </w:instrText>
      </w:r>
      <w:r>
        <w:rPr>
          <w:noProof/>
        </w:rPr>
        <w:fldChar w:fldCharType="separate"/>
      </w:r>
      <w:r w:rsidR="003D3268">
        <w:rPr>
          <w:noProof/>
        </w:rPr>
        <w:t>4</w:t>
      </w:r>
      <w:r>
        <w:rPr>
          <w:noProof/>
        </w:rPr>
        <w:fldChar w:fldCharType="end"/>
      </w:r>
      <w:bookmarkEnd w:id="130"/>
      <w:r>
        <w:t xml:space="preserve"> — Esquema de diluição para solução padrão de glicose (20 g/L)</w:t>
      </w:r>
      <w:bookmarkEnd w:id="131"/>
      <w:bookmarkEnd w:id="132"/>
      <w:bookmarkEnd w:id="133"/>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
        <w:gridCol w:w="2044"/>
        <w:gridCol w:w="1701"/>
      </w:tblGrid>
      <w:tr w:rsidR="00D844F4" w:rsidRPr="00AF7CDE" w14:paraId="5827745F" w14:textId="77777777" w:rsidTr="00DE7857">
        <w:trPr>
          <w:jc w:val="center"/>
        </w:trPr>
        <w:tc>
          <w:tcPr>
            <w:tcW w:w="0" w:type="auto"/>
            <w:tcBorders>
              <w:top w:val="single" w:sz="12" w:space="0" w:color="auto"/>
              <w:bottom w:val="single" w:sz="12" w:space="0" w:color="auto"/>
            </w:tcBorders>
          </w:tcPr>
          <w:p w14:paraId="46C68ECE" w14:textId="77777777" w:rsidR="00D844F4" w:rsidRPr="00AF7CDE" w:rsidRDefault="00D844F4" w:rsidP="00AF7CDE">
            <w:pPr>
              <w:pStyle w:val="Tabela"/>
              <w:jc w:val="center"/>
            </w:pPr>
            <w:r w:rsidRPr="00AF7CDE">
              <w:t>Diluição</w:t>
            </w:r>
          </w:p>
        </w:tc>
        <w:tc>
          <w:tcPr>
            <w:tcW w:w="0" w:type="auto"/>
            <w:tcBorders>
              <w:top w:val="single" w:sz="12" w:space="0" w:color="auto"/>
              <w:bottom w:val="single" w:sz="12" w:space="0" w:color="auto"/>
            </w:tcBorders>
          </w:tcPr>
          <w:p w14:paraId="4A616168" w14:textId="77777777" w:rsidR="00D844F4" w:rsidRPr="00AF7CDE" w:rsidRDefault="00D844F4" w:rsidP="00AF7CDE">
            <w:pPr>
              <w:pStyle w:val="Tabela"/>
              <w:jc w:val="center"/>
            </w:pPr>
            <w:r w:rsidRPr="00AF7CDE">
              <w:t>Concentração (g∙L</w:t>
            </w:r>
            <w:r w:rsidRPr="00AE051B">
              <w:rPr>
                <w:vertAlign w:val="superscript"/>
              </w:rPr>
              <w:t>-1</w:t>
            </w:r>
            <w:r w:rsidRPr="00AF7CDE">
              <w:t>)</w:t>
            </w:r>
          </w:p>
        </w:tc>
        <w:tc>
          <w:tcPr>
            <w:tcW w:w="1701" w:type="dxa"/>
            <w:tcBorders>
              <w:top w:val="single" w:sz="12" w:space="0" w:color="auto"/>
              <w:bottom w:val="single" w:sz="12" w:space="0" w:color="auto"/>
            </w:tcBorders>
          </w:tcPr>
          <w:p w14:paraId="14E2B431" w14:textId="77777777" w:rsidR="00D844F4" w:rsidRPr="00AF7CDE" w:rsidRDefault="00D844F4" w:rsidP="00AF7CDE">
            <w:pPr>
              <w:pStyle w:val="Tabela"/>
              <w:jc w:val="center"/>
            </w:pPr>
            <w:r w:rsidRPr="00AF7CDE">
              <w:t>Preparo</w:t>
            </w:r>
            <w:r w:rsidRPr="00AE051B">
              <w:rPr>
                <w:vertAlign w:val="superscript"/>
              </w:rPr>
              <w:t>(1)</w:t>
            </w:r>
          </w:p>
        </w:tc>
      </w:tr>
      <w:tr w:rsidR="00D844F4" w:rsidRPr="00AF7CDE" w14:paraId="6D67CD9F" w14:textId="77777777" w:rsidTr="00DE7857">
        <w:trPr>
          <w:jc w:val="center"/>
        </w:trPr>
        <w:tc>
          <w:tcPr>
            <w:tcW w:w="0" w:type="auto"/>
            <w:tcBorders>
              <w:top w:val="single" w:sz="12" w:space="0" w:color="auto"/>
            </w:tcBorders>
          </w:tcPr>
          <w:p w14:paraId="7CA83FAB" w14:textId="77777777" w:rsidR="00D844F4" w:rsidRPr="00AF7CDE" w:rsidRDefault="00D844F4" w:rsidP="00AF7CDE">
            <w:pPr>
              <w:pStyle w:val="Tabela"/>
              <w:jc w:val="center"/>
            </w:pPr>
            <w:r w:rsidRPr="00AF7CDE">
              <w:t>1</w:t>
            </w:r>
          </w:p>
        </w:tc>
        <w:tc>
          <w:tcPr>
            <w:tcW w:w="0" w:type="auto"/>
            <w:tcBorders>
              <w:top w:val="single" w:sz="12" w:space="0" w:color="auto"/>
            </w:tcBorders>
          </w:tcPr>
          <w:p w14:paraId="5D9F772F" w14:textId="77777777" w:rsidR="00D844F4" w:rsidRPr="00AF7CDE" w:rsidRDefault="00D844F4" w:rsidP="00AF7CDE">
            <w:pPr>
              <w:pStyle w:val="Tabela"/>
              <w:jc w:val="center"/>
            </w:pPr>
            <w:r w:rsidRPr="00AF7CDE">
              <w:t>0,2</w:t>
            </w:r>
          </w:p>
        </w:tc>
        <w:tc>
          <w:tcPr>
            <w:tcW w:w="1701" w:type="dxa"/>
            <w:tcBorders>
              <w:top w:val="single" w:sz="12" w:space="0" w:color="auto"/>
            </w:tcBorders>
          </w:tcPr>
          <w:p w14:paraId="49AC2DDA" w14:textId="77777777" w:rsidR="00D844F4" w:rsidRPr="00AF7CDE" w:rsidRDefault="00D844F4" w:rsidP="00AF7CDE">
            <w:pPr>
              <w:pStyle w:val="Tabela"/>
              <w:jc w:val="center"/>
            </w:pPr>
            <w:r w:rsidRPr="00AF7CDE">
              <w:t>10 até 1000</w:t>
            </w:r>
          </w:p>
        </w:tc>
      </w:tr>
      <w:tr w:rsidR="00D844F4" w:rsidRPr="00AF7CDE" w14:paraId="1CC45F47" w14:textId="77777777" w:rsidTr="00DE7857">
        <w:trPr>
          <w:jc w:val="center"/>
        </w:trPr>
        <w:tc>
          <w:tcPr>
            <w:tcW w:w="0" w:type="auto"/>
          </w:tcPr>
          <w:p w14:paraId="42484D44" w14:textId="77777777" w:rsidR="00D844F4" w:rsidRPr="00AF7CDE" w:rsidRDefault="00D844F4" w:rsidP="00AF7CDE">
            <w:pPr>
              <w:pStyle w:val="Tabela"/>
              <w:jc w:val="center"/>
            </w:pPr>
            <w:r w:rsidRPr="00AF7CDE">
              <w:t>2</w:t>
            </w:r>
          </w:p>
        </w:tc>
        <w:tc>
          <w:tcPr>
            <w:tcW w:w="0" w:type="auto"/>
          </w:tcPr>
          <w:p w14:paraId="6AC8F0F5" w14:textId="77777777" w:rsidR="00D844F4" w:rsidRPr="00AF7CDE" w:rsidRDefault="00D844F4" w:rsidP="00AF7CDE">
            <w:pPr>
              <w:pStyle w:val="Tabela"/>
              <w:jc w:val="center"/>
            </w:pPr>
            <w:r w:rsidRPr="00AF7CDE">
              <w:t>0,4</w:t>
            </w:r>
          </w:p>
        </w:tc>
        <w:tc>
          <w:tcPr>
            <w:tcW w:w="1701" w:type="dxa"/>
          </w:tcPr>
          <w:p w14:paraId="39D0DD3E" w14:textId="77777777" w:rsidR="00D844F4" w:rsidRPr="00AF7CDE" w:rsidRDefault="00D844F4" w:rsidP="00AF7CDE">
            <w:pPr>
              <w:pStyle w:val="Tabela"/>
              <w:jc w:val="center"/>
            </w:pPr>
            <w:r w:rsidRPr="00AF7CDE">
              <w:t>20 até 1000</w:t>
            </w:r>
          </w:p>
        </w:tc>
      </w:tr>
      <w:tr w:rsidR="00D844F4" w:rsidRPr="00AF7CDE" w14:paraId="58B3D940" w14:textId="77777777" w:rsidTr="00DE7857">
        <w:trPr>
          <w:jc w:val="center"/>
        </w:trPr>
        <w:tc>
          <w:tcPr>
            <w:tcW w:w="0" w:type="auto"/>
          </w:tcPr>
          <w:p w14:paraId="3487F2C5" w14:textId="77777777" w:rsidR="00D844F4" w:rsidRPr="00AF7CDE" w:rsidRDefault="00D844F4" w:rsidP="00AF7CDE">
            <w:pPr>
              <w:pStyle w:val="Tabela"/>
              <w:jc w:val="center"/>
            </w:pPr>
            <w:r w:rsidRPr="00AF7CDE">
              <w:t>3</w:t>
            </w:r>
          </w:p>
        </w:tc>
        <w:tc>
          <w:tcPr>
            <w:tcW w:w="0" w:type="auto"/>
          </w:tcPr>
          <w:p w14:paraId="5E795072" w14:textId="77777777" w:rsidR="00D844F4" w:rsidRPr="00AF7CDE" w:rsidRDefault="00D844F4" w:rsidP="00AF7CDE">
            <w:pPr>
              <w:pStyle w:val="Tabela"/>
              <w:jc w:val="center"/>
            </w:pPr>
            <w:r w:rsidRPr="00AF7CDE">
              <w:t>0,6</w:t>
            </w:r>
          </w:p>
        </w:tc>
        <w:tc>
          <w:tcPr>
            <w:tcW w:w="1701" w:type="dxa"/>
          </w:tcPr>
          <w:p w14:paraId="6F10204B" w14:textId="77777777" w:rsidR="00D844F4" w:rsidRPr="00AF7CDE" w:rsidRDefault="00D844F4" w:rsidP="00AF7CDE">
            <w:pPr>
              <w:pStyle w:val="Tabela"/>
              <w:jc w:val="center"/>
            </w:pPr>
            <w:r w:rsidRPr="00AF7CDE">
              <w:t>15 até 500</w:t>
            </w:r>
          </w:p>
        </w:tc>
      </w:tr>
      <w:tr w:rsidR="00D844F4" w:rsidRPr="00AF7CDE" w14:paraId="29429220" w14:textId="77777777" w:rsidTr="00DE7857">
        <w:trPr>
          <w:jc w:val="center"/>
        </w:trPr>
        <w:tc>
          <w:tcPr>
            <w:tcW w:w="0" w:type="auto"/>
          </w:tcPr>
          <w:p w14:paraId="06A25DC5" w14:textId="77777777" w:rsidR="00D844F4" w:rsidRPr="00AF7CDE" w:rsidRDefault="00D844F4" w:rsidP="00AF7CDE">
            <w:pPr>
              <w:pStyle w:val="Tabela"/>
              <w:jc w:val="center"/>
            </w:pPr>
            <w:r w:rsidRPr="00AF7CDE">
              <w:t>4</w:t>
            </w:r>
          </w:p>
        </w:tc>
        <w:tc>
          <w:tcPr>
            <w:tcW w:w="0" w:type="auto"/>
          </w:tcPr>
          <w:p w14:paraId="1DF4092A" w14:textId="77777777" w:rsidR="00D844F4" w:rsidRPr="00AF7CDE" w:rsidRDefault="00D844F4" w:rsidP="00AF7CDE">
            <w:pPr>
              <w:pStyle w:val="Tabela"/>
              <w:jc w:val="center"/>
            </w:pPr>
            <w:r w:rsidRPr="00AF7CDE">
              <w:t>0,8</w:t>
            </w:r>
          </w:p>
        </w:tc>
        <w:tc>
          <w:tcPr>
            <w:tcW w:w="1701" w:type="dxa"/>
          </w:tcPr>
          <w:p w14:paraId="36104562" w14:textId="77777777" w:rsidR="00D844F4" w:rsidRPr="00AF7CDE" w:rsidRDefault="00D844F4" w:rsidP="00AF7CDE">
            <w:pPr>
              <w:pStyle w:val="Tabela"/>
              <w:jc w:val="center"/>
            </w:pPr>
            <w:r w:rsidRPr="00AF7CDE">
              <w:t>20 até 500</w:t>
            </w:r>
          </w:p>
        </w:tc>
      </w:tr>
      <w:tr w:rsidR="00D844F4" w:rsidRPr="00AF7CDE" w14:paraId="5AC039BC" w14:textId="77777777" w:rsidTr="00DE7857">
        <w:trPr>
          <w:jc w:val="center"/>
        </w:trPr>
        <w:tc>
          <w:tcPr>
            <w:tcW w:w="0" w:type="auto"/>
          </w:tcPr>
          <w:p w14:paraId="79ECA113" w14:textId="77777777" w:rsidR="00D844F4" w:rsidRPr="00AF7CDE" w:rsidRDefault="00D844F4" w:rsidP="00AF7CDE">
            <w:pPr>
              <w:pStyle w:val="Tabela"/>
              <w:jc w:val="center"/>
            </w:pPr>
            <w:r w:rsidRPr="00AF7CDE">
              <w:t>5</w:t>
            </w:r>
          </w:p>
        </w:tc>
        <w:tc>
          <w:tcPr>
            <w:tcW w:w="0" w:type="auto"/>
          </w:tcPr>
          <w:p w14:paraId="05EC52BD" w14:textId="77777777" w:rsidR="00D844F4" w:rsidRPr="00AF7CDE" w:rsidRDefault="00D844F4" w:rsidP="00AF7CDE">
            <w:pPr>
              <w:pStyle w:val="Tabela"/>
              <w:jc w:val="center"/>
            </w:pPr>
            <w:r w:rsidRPr="00AF7CDE">
              <w:t>1,0</w:t>
            </w:r>
          </w:p>
        </w:tc>
        <w:tc>
          <w:tcPr>
            <w:tcW w:w="1701" w:type="dxa"/>
          </w:tcPr>
          <w:p w14:paraId="562EC173" w14:textId="77777777" w:rsidR="00D844F4" w:rsidRPr="00AF7CDE" w:rsidRDefault="00D844F4" w:rsidP="00AF7CDE">
            <w:pPr>
              <w:pStyle w:val="Tabela"/>
              <w:jc w:val="center"/>
            </w:pPr>
            <w:r w:rsidRPr="00AF7CDE">
              <w:t>25 até 500</w:t>
            </w:r>
          </w:p>
        </w:tc>
      </w:tr>
      <w:tr w:rsidR="00D844F4" w:rsidRPr="00AF7CDE" w14:paraId="740B1FBE" w14:textId="77777777" w:rsidTr="00DE7857">
        <w:trPr>
          <w:jc w:val="center"/>
        </w:trPr>
        <w:tc>
          <w:tcPr>
            <w:tcW w:w="0" w:type="auto"/>
          </w:tcPr>
          <w:p w14:paraId="1B73BCC9" w14:textId="77777777" w:rsidR="00D844F4" w:rsidRPr="00AF7CDE" w:rsidRDefault="00D844F4" w:rsidP="00AF7CDE">
            <w:pPr>
              <w:pStyle w:val="Tabela"/>
              <w:jc w:val="center"/>
            </w:pPr>
            <w:r w:rsidRPr="00AF7CDE">
              <w:t>6</w:t>
            </w:r>
          </w:p>
        </w:tc>
        <w:tc>
          <w:tcPr>
            <w:tcW w:w="0" w:type="auto"/>
          </w:tcPr>
          <w:p w14:paraId="421E3C8B" w14:textId="77777777" w:rsidR="00D844F4" w:rsidRPr="00AF7CDE" w:rsidRDefault="00D844F4" w:rsidP="00AF7CDE">
            <w:pPr>
              <w:pStyle w:val="Tabela"/>
              <w:jc w:val="center"/>
            </w:pPr>
            <w:r w:rsidRPr="00AF7CDE">
              <w:t>1,2</w:t>
            </w:r>
          </w:p>
        </w:tc>
        <w:tc>
          <w:tcPr>
            <w:tcW w:w="1701" w:type="dxa"/>
          </w:tcPr>
          <w:p w14:paraId="1D056BF4" w14:textId="77777777" w:rsidR="00D844F4" w:rsidRPr="00AF7CDE" w:rsidRDefault="00D844F4" w:rsidP="00AF7CDE">
            <w:pPr>
              <w:pStyle w:val="Tabela"/>
              <w:jc w:val="center"/>
            </w:pPr>
            <w:r w:rsidRPr="00AF7CDE">
              <w:t>15 até 250</w:t>
            </w:r>
          </w:p>
        </w:tc>
      </w:tr>
      <w:tr w:rsidR="00D844F4" w:rsidRPr="00AF7CDE" w14:paraId="5F4D9A79" w14:textId="77777777" w:rsidTr="00DE7857">
        <w:trPr>
          <w:jc w:val="center"/>
        </w:trPr>
        <w:tc>
          <w:tcPr>
            <w:tcW w:w="0" w:type="auto"/>
          </w:tcPr>
          <w:p w14:paraId="69CDAD63" w14:textId="77777777" w:rsidR="00D844F4" w:rsidRPr="00AF7CDE" w:rsidRDefault="00D844F4" w:rsidP="00AF7CDE">
            <w:pPr>
              <w:pStyle w:val="Tabela"/>
              <w:jc w:val="center"/>
            </w:pPr>
            <w:r w:rsidRPr="00AF7CDE">
              <w:t>7</w:t>
            </w:r>
          </w:p>
        </w:tc>
        <w:tc>
          <w:tcPr>
            <w:tcW w:w="0" w:type="auto"/>
          </w:tcPr>
          <w:p w14:paraId="1281A86D" w14:textId="77777777" w:rsidR="00D844F4" w:rsidRPr="00AF7CDE" w:rsidRDefault="00D844F4" w:rsidP="00AF7CDE">
            <w:pPr>
              <w:pStyle w:val="Tabela"/>
              <w:jc w:val="center"/>
            </w:pPr>
            <w:r w:rsidRPr="00AF7CDE">
              <w:t>1,5</w:t>
            </w:r>
          </w:p>
        </w:tc>
        <w:tc>
          <w:tcPr>
            <w:tcW w:w="1701" w:type="dxa"/>
          </w:tcPr>
          <w:p w14:paraId="132721EF" w14:textId="77777777" w:rsidR="00D844F4" w:rsidRPr="00AF7CDE" w:rsidRDefault="00D844F4" w:rsidP="00AF7CDE">
            <w:pPr>
              <w:pStyle w:val="Tabela"/>
              <w:jc w:val="center"/>
            </w:pPr>
            <w:r w:rsidRPr="00AF7CDE">
              <w:t>15 até 200</w:t>
            </w:r>
          </w:p>
        </w:tc>
      </w:tr>
      <w:tr w:rsidR="00D844F4" w:rsidRPr="00AF7CDE" w14:paraId="58DB858B" w14:textId="77777777" w:rsidTr="00DE7857">
        <w:trPr>
          <w:jc w:val="center"/>
        </w:trPr>
        <w:tc>
          <w:tcPr>
            <w:tcW w:w="0" w:type="auto"/>
            <w:tcBorders>
              <w:bottom w:val="single" w:sz="12" w:space="0" w:color="auto"/>
            </w:tcBorders>
          </w:tcPr>
          <w:p w14:paraId="3F2C0D31" w14:textId="77777777" w:rsidR="00D844F4" w:rsidRPr="00AF7CDE" w:rsidRDefault="00D844F4" w:rsidP="00AF7CDE">
            <w:pPr>
              <w:pStyle w:val="Tabela"/>
              <w:jc w:val="center"/>
            </w:pPr>
            <w:r w:rsidRPr="00AF7CDE">
              <w:t>8</w:t>
            </w:r>
          </w:p>
        </w:tc>
        <w:tc>
          <w:tcPr>
            <w:tcW w:w="0" w:type="auto"/>
            <w:tcBorders>
              <w:bottom w:val="single" w:sz="12" w:space="0" w:color="auto"/>
            </w:tcBorders>
          </w:tcPr>
          <w:p w14:paraId="1802E699" w14:textId="77777777" w:rsidR="00D844F4" w:rsidRPr="00AF7CDE" w:rsidRDefault="00D844F4" w:rsidP="00AF7CDE">
            <w:pPr>
              <w:pStyle w:val="Tabela"/>
              <w:jc w:val="center"/>
            </w:pPr>
            <w:r w:rsidRPr="00AF7CDE">
              <w:t>1,6</w:t>
            </w:r>
          </w:p>
        </w:tc>
        <w:tc>
          <w:tcPr>
            <w:tcW w:w="1701" w:type="dxa"/>
            <w:tcBorders>
              <w:bottom w:val="single" w:sz="12" w:space="0" w:color="auto"/>
            </w:tcBorders>
          </w:tcPr>
          <w:p w14:paraId="42552E3C" w14:textId="77777777" w:rsidR="00D844F4" w:rsidRPr="00AF7CDE" w:rsidRDefault="00D844F4" w:rsidP="00AF7CDE">
            <w:pPr>
              <w:pStyle w:val="Tabela"/>
              <w:jc w:val="center"/>
            </w:pPr>
            <w:r w:rsidRPr="00AF7CDE">
              <w:t>20 até 250</w:t>
            </w:r>
          </w:p>
        </w:tc>
      </w:tr>
    </w:tbl>
    <w:p w14:paraId="789F05DA" w14:textId="77777777" w:rsidR="00D844F4" w:rsidRDefault="00D844F4" w:rsidP="004D51CF">
      <w:pPr>
        <w:pStyle w:val="FonteFigTab"/>
        <w:spacing w:after="0"/>
        <w:ind w:left="2410" w:right="2408"/>
      </w:pPr>
      <w:r>
        <w:t xml:space="preserve">Fonte: SOBRENOME, A. B. </w:t>
      </w:r>
      <w:r w:rsidRPr="007942B8">
        <w:rPr>
          <w:i/>
        </w:rPr>
        <w:t>Como preparar soluções</w:t>
      </w:r>
      <w:r>
        <w:t>. São Paulo: Sabedoria, 2007.</w:t>
      </w:r>
    </w:p>
    <w:p w14:paraId="07B06CAB" w14:textId="77777777" w:rsidR="00D844F4" w:rsidRDefault="00D844F4" w:rsidP="004D51CF">
      <w:pPr>
        <w:pStyle w:val="FonteFigTab"/>
        <w:spacing w:after="0"/>
        <w:ind w:left="2410" w:right="2408"/>
        <w:rPr>
          <w:szCs w:val="20"/>
          <w:lang w:eastAsia="pt-BR"/>
        </w:rPr>
      </w:pPr>
      <w:r w:rsidRPr="00B9310F">
        <w:rPr>
          <w:szCs w:val="20"/>
          <w:lang w:eastAsia="pt-BR"/>
        </w:rPr>
        <w:t>Nota:</w:t>
      </w:r>
      <w:r>
        <w:rPr>
          <w:szCs w:val="20"/>
          <w:lang w:eastAsia="pt-BR"/>
        </w:rPr>
        <w:t xml:space="preserve"> Utilizar vidraria calibrada.</w:t>
      </w:r>
    </w:p>
    <w:p w14:paraId="164581F6" w14:textId="77777777" w:rsidR="00D844F4" w:rsidRDefault="00D844F4" w:rsidP="004D51CF">
      <w:pPr>
        <w:pStyle w:val="FonteFigTab"/>
        <w:ind w:left="2410" w:right="2408"/>
        <w:rPr>
          <w:lang w:eastAsia="pt-BR"/>
        </w:rPr>
      </w:pPr>
      <w:r w:rsidRPr="00AE051B">
        <w:rPr>
          <w:vertAlign w:val="superscript"/>
          <w:lang w:eastAsia="pt-BR"/>
        </w:rPr>
        <w:t>(1)</w:t>
      </w:r>
      <w:r>
        <w:rPr>
          <w:lang w:eastAsia="pt-BR"/>
        </w:rPr>
        <w:t xml:space="preserve"> O primeiro valor refere-se à capacidade da pipeta e o segundo, à do balão volumétrico.</w:t>
      </w:r>
    </w:p>
    <w:p w14:paraId="039789CC" w14:textId="77777777" w:rsidR="00D844F4" w:rsidRDefault="00D844F4" w:rsidP="00D844F4">
      <w:bookmarkStart w:id="134" w:name="_Toc294855039"/>
      <w:r>
        <w:t xml:space="preserve">Nesse documento está disponível o estilo Tabela que modifica a fonte para o tamanho 10, determina um espaçamento simples entre os parágrafos com 2 pontos antes e depois. </w:t>
      </w:r>
    </w:p>
    <w:p w14:paraId="678DF8E6" w14:textId="6DACE15E" w:rsidR="00D844F4" w:rsidRDefault="00D844F4" w:rsidP="00D844F4">
      <w:pPr>
        <w:pStyle w:val="Legenda"/>
        <w:ind w:left="1276" w:right="671"/>
      </w:pPr>
      <w:bookmarkStart w:id="135" w:name="_Ref499227599"/>
      <w:bookmarkStart w:id="136" w:name="_Toc387860800"/>
      <w:bookmarkStart w:id="137" w:name="_Toc1658440"/>
      <w:r>
        <w:t xml:space="preserve">Tabela </w:t>
      </w:r>
      <w:r>
        <w:rPr>
          <w:noProof/>
        </w:rPr>
        <w:fldChar w:fldCharType="begin"/>
      </w:r>
      <w:r>
        <w:rPr>
          <w:noProof/>
        </w:rPr>
        <w:instrText xml:space="preserve"> SEQ Tabela \* ARABIC </w:instrText>
      </w:r>
      <w:r>
        <w:rPr>
          <w:noProof/>
        </w:rPr>
        <w:fldChar w:fldCharType="separate"/>
      </w:r>
      <w:r w:rsidR="003D3268">
        <w:rPr>
          <w:noProof/>
        </w:rPr>
        <w:t>5</w:t>
      </w:r>
      <w:r>
        <w:rPr>
          <w:noProof/>
        </w:rPr>
        <w:fldChar w:fldCharType="end"/>
      </w:r>
      <w:bookmarkEnd w:id="135"/>
      <w:r>
        <w:t xml:space="preserve"> — Esquema de diluição para solução padrão de glicose</w:t>
      </w:r>
      <w:r w:rsidRPr="00C92ADB">
        <w:rPr>
          <w:vertAlign w:val="superscript"/>
        </w:rPr>
        <w:t>(1)</w:t>
      </w:r>
      <w:bookmarkEnd w:id="134"/>
      <w:bookmarkEnd w:id="136"/>
      <w:bookmarkEnd w:id="137"/>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52"/>
        <w:gridCol w:w="2044"/>
        <w:gridCol w:w="3789"/>
      </w:tblGrid>
      <w:tr w:rsidR="00D844F4" w:rsidRPr="006C06FD" w14:paraId="6306C213" w14:textId="77777777" w:rsidTr="00791438">
        <w:trPr>
          <w:jc w:val="center"/>
        </w:trPr>
        <w:tc>
          <w:tcPr>
            <w:tcW w:w="1152" w:type="dxa"/>
            <w:tcBorders>
              <w:top w:val="single" w:sz="4" w:space="0" w:color="auto"/>
              <w:bottom w:val="single" w:sz="4" w:space="0" w:color="auto"/>
            </w:tcBorders>
          </w:tcPr>
          <w:p w14:paraId="4C928CAF" w14:textId="77777777" w:rsidR="00D844F4" w:rsidRPr="006C06FD" w:rsidRDefault="00D844F4" w:rsidP="006C2F6B">
            <w:pPr>
              <w:keepNext/>
              <w:spacing w:before="60" w:after="60" w:line="240" w:lineRule="auto"/>
              <w:jc w:val="center"/>
              <w:rPr>
                <w:sz w:val="20"/>
                <w:szCs w:val="20"/>
              </w:rPr>
            </w:pPr>
            <w:r>
              <w:rPr>
                <w:sz w:val="20"/>
                <w:szCs w:val="20"/>
              </w:rPr>
              <w:t>Diluição</w:t>
            </w:r>
          </w:p>
        </w:tc>
        <w:tc>
          <w:tcPr>
            <w:tcW w:w="0" w:type="auto"/>
            <w:tcBorders>
              <w:top w:val="single" w:sz="4" w:space="0" w:color="auto"/>
              <w:bottom w:val="single" w:sz="4" w:space="0" w:color="auto"/>
            </w:tcBorders>
          </w:tcPr>
          <w:p w14:paraId="2D2BFC74" w14:textId="77777777" w:rsidR="00D844F4" w:rsidRPr="006C06FD" w:rsidRDefault="00D844F4" w:rsidP="006C2F6B">
            <w:pPr>
              <w:keepNext/>
              <w:spacing w:before="60" w:after="60" w:line="240" w:lineRule="auto"/>
              <w:jc w:val="center"/>
              <w:rPr>
                <w:sz w:val="20"/>
                <w:szCs w:val="20"/>
              </w:rPr>
            </w:pPr>
            <w:r>
              <w:rPr>
                <w:sz w:val="20"/>
                <w:szCs w:val="20"/>
              </w:rPr>
              <w:t xml:space="preserve">Concentração </w:t>
            </w:r>
            <w:r w:rsidRPr="001A63D5">
              <w:rPr>
                <w:sz w:val="20"/>
                <w:szCs w:val="20"/>
              </w:rPr>
              <w:t>(g∙L</w:t>
            </w:r>
            <w:r w:rsidRPr="001A63D5">
              <w:rPr>
                <w:sz w:val="20"/>
                <w:szCs w:val="20"/>
                <w:vertAlign w:val="superscript"/>
              </w:rPr>
              <w:t>-1</w:t>
            </w:r>
            <w:r w:rsidRPr="001A63D5">
              <w:rPr>
                <w:sz w:val="20"/>
                <w:szCs w:val="20"/>
              </w:rPr>
              <w:t>)</w:t>
            </w:r>
          </w:p>
        </w:tc>
        <w:tc>
          <w:tcPr>
            <w:tcW w:w="0" w:type="auto"/>
            <w:tcBorders>
              <w:top w:val="single" w:sz="4" w:space="0" w:color="auto"/>
              <w:bottom w:val="single" w:sz="4" w:space="0" w:color="auto"/>
            </w:tcBorders>
          </w:tcPr>
          <w:p w14:paraId="0B80B0AE" w14:textId="77777777" w:rsidR="00D844F4" w:rsidRPr="006C06FD" w:rsidRDefault="00D844F4" w:rsidP="006C2F6B">
            <w:pPr>
              <w:keepNext/>
              <w:spacing w:before="60" w:after="60" w:line="240" w:lineRule="auto"/>
              <w:jc w:val="center"/>
              <w:rPr>
                <w:sz w:val="20"/>
                <w:szCs w:val="20"/>
              </w:rPr>
            </w:pPr>
            <w:r>
              <w:rPr>
                <w:sz w:val="20"/>
                <w:szCs w:val="20"/>
              </w:rPr>
              <w:t>Preparo</w:t>
            </w:r>
            <w:r w:rsidRPr="00C92ADB">
              <w:rPr>
                <w:sz w:val="20"/>
                <w:szCs w:val="20"/>
                <w:vertAlign w:val="superscript"/>
              </w:rPr>
              <w:t>(2)</w:t>
            </w:r>
            <w:r>
              <w:rPr>
                <w:sz w:val="20"/>
                <w:szCs w:val="20"/>
              </w:rPr>
              <w:t xml:space="preserve"> (volume da pipeta e do balão)</w:t>
            </w:r>
          </w:p>
        </w:tc>
      </w:tr>
      <w:tr w:rsidR="00D844F4" w:rsidRPr="006C06FD" w14:paraId="49D02479" w14:textId="77777777" w:rsidTr="00791438">
        <w:trPr>
          <w:jc w:val="center"/>
        </w:trPr>
        <w:tc>
          <w:tcPr>
            <w:tcW w:w="1152" w:type="dxa"/>
            <w:tcBorders>
              <w:top w:val="single" w:sz="4" w:space="0" w:color="auto"/>
            </w:tcBorders>
          </w:tcPr>
          <w:p w14:paraId="15503BF4" w14:textId="77777777" w:rsidR="00D844F4" w:rsidRPr="006C06FD" w:rsidRDefault="00D844F4" w:rsidP="006C2F6B">
            <w:pPr>
              <w:keepNext/>
              <w:spacing w:before="60" w:after="60" w:line="240" w:lineRule="auto"/>
              <w:jc w:val="center"/>
              <w:rPr>
                <w:sz w:val="20"/>
                <w:szCs w:val="20"/>
              </w:rPr>
            </w:pPr>
            <w:r>
              <w:rPr>
                <w:sz w:val="20"/>
                <w:szCs w:val="20"/>
              </w:rPr>
              <w:t>1</w:t>
            </w:r>
          </w:p>
        </w:tc>
        <w:tc>
          <w:tcPr>
            <w:tcW w:w="0" w:type="auto"/>
            <w:tcBorders>
              <w:top w:val="single" w:sz="4" w:space="0" w:color="auto"/>
            </w:tcBorders>
          </w:tcPr>
          <w:p w14:paraId="4218CC71" w14:textId="77777777" w:rsidR="00D844F4" w:rsidRPr="006C06FD" w:rsidRDefault="00D844F4" w:rsidP="00A40804">
            <w:pPr>
              <w:keepNext/>
              <w:spacing w:before="60" w:after="60" w:line="240" w:lineRule="auto"/>
              <w:jc w:val="center"/>
              <w:rPr>
                <w:sz w:val="20"/>
                <w:szCs w:val="20"/>
              </w:rPr>
            </w:pPr>
            <w:r>
              <w:rPr>
                <w:sz w:val="20"/>
                <w:szCs w:val="20"/>
              </w:rPr>
              <w:t>0,2</w:t>
            </w:r>
          </w:p>
        </w:tc>
        <w:tc>
          <w:tcPr>
            <w:tcW w:w="0" w:type="auto"/>
            <w:tcBorders>
              <w:top w:val="single" w:sz="4" w:space="0" w:color="auto"/>
            </w:tcBorders>
          </w:tcPr>
          <w:p w14:paraId="4C67EBDC" w14:textId="77777777" w:rsidR="00D844F4" w:rsidRPr="006C06FD" w:rsidRDefault="00D844F4" w:rsidP="006C2F6B">
            <w:pPr>
              <w:keepNext/>
              <w:spacing w:before="60" w:after="60" w:line="240" w:lineRule="auto"/>
              <w:jc w:val="center"/>
              <w:rPr>
                <w:sz w:val="20"/>
                <w:szCs w:val="20"/>
              </w:rPr>
            </w:pPr>
            <w:r>
              <w:rPr>
                <w:sz w:val="20"/>
                <w:szCs w:val="20"/>
              </w:rPr>
              <w:t>10 até 1000</w:t>
            </w:r>
          </w:p>
        </w:tc>
      </w:tr>
      <w:tr w:rsidR="00D844F4" w:rsidRPr="006C06FD" w14:paraId="29C09A62" w14:textId="77777777" w:rsidTr="00791438">
        <w:trPr>
          <w:jc w:val="center"/>
        </w:trPr>
        <w:tc>
          <w:tcPr>
            <w:tcW w:w="1152" w:type="dxa"/>
          </w:tcPr>
          <w:p w14:paraId="51140FB8" w14:textId="77777777" w:rsidR="00D844F4" w:rsidRPr="006C06FD" w:rsidRDefault="00D844F4" w:rsidP="006C2F6B">
            <w:pPr>
              <w:keepNext/>
              <w:spacing w:before="60" w:after="60" w:line="240" w:lineRule="auto"/>
              <w:jc w:val="center"/>
              <w:rPr>
                <w:sz w:val="20"/>
                <w:szCs w:val="20"/>
              </w:rPr>
            </w:pPr>
            <w:r>
              <w:rPr>
                <w:sz w:val="20"/>
                <w:szCs w:val="20"/>
              </w:rPr>
              <w:t>2</w:t>
            </w:r>
          </w:p>
        </w:tc>
        <w:tc>
          <w:tcPr>
            <w:tcW w:w="0" w:type="auto"/>
          </w:tcPr>
          <w:p w14:paraId="09ABF6EA" w14:textId="77777777" w:rsidR="00D844F4" w:rsidRPr="006C06FD" w:rsidRDefault="00D844F4" w:rsidP="00A40804">
            <w:pPr>
              <w:keepNext/>
              <w:spacing w:before="60" w:after="60" w:line="240" w:lineRule="auto"/>
              <w:jc w:val="center"/>
              <w:rPr>
                <w:sz w:val="20"/>
                <w:szCs w:val="20"/>
              </w:rPr>
            </w:pPr>
            <w:r>
              <w:rPr>
                <w:sz w:val="20"/>
                <w:szCs w:val="20"/>
              </w:rPr>
              <w:t>0,4</w:t>
            </w:r>
          </w:p>
        </w:tc>
        <w:tc>
          <w:tcPr>
            <w:tcW w:w="0" w:type="auto"/>
          </w:tcPr>
          <w:p w14:paraId="252C2628" w14:textId="77777777" w:rsidR="00D844F4" w:rsidRPr="006C06FD" w:rsidRDefault="00D844F4" w:rsidP="006C2F6B">
            <w:pPr>
              <w:keepNext/>
              <w:spacing w:before="60" w:after="60" w:line="240" w:lineRule="auto"/>
              <w:jc w:val="center"/>
              <w:rPr>
                <w:sz w:val="20"/>
                <w:szCs w:val="20"/>
              </w:rPr>
            </w:pPr>
            <w:r>
              <w:rPr>
                <w:sz w:val="20"/>
                <w:szCs w:val="20"/>
              </w:rPr>
              <w:t>20 até 1000</w:t>
            </w:r>
          </w:p>
        </w:tc>
      </w:tr>
      <w:tr w:rsidR="00D844F4" w:rsidRPr="006C06FD" w14:paraId="7865C037" w14:textId="77777777" w:rsidTr="00791438">
        <w:trPr>
          <w:jc w:val="center"/>
        </w:trPr>
        <w:tc>
          <w:tcPr>
            <w:tcW w:w="1152" w:type="dxa"/>
          </w:tcPr>
          <w:p w14:paraId="5CEF70E0" w14:textId="77777777" w:rsidR="00D844F4" w:rsidRPr="006C06FD" w:rsidRDefault="00D844F4" w:rsidP="006C2F6B">
            <w:pPr>
              <w:keepNext/>
              <w:spacing w:before="60" w:after="60" w:line="240" w:lineRule="auto"/>
              <w:jc w:val="center"/>
              <w:rPr>
                <w:sz w:val="20"/>
                <w:szCs w:val="20"/>
              </w:rPr>
            </w:pPr>
            <w:r>
              <w:rPr>
                <w:sz w:val="20"/>
                <w:szCs w:val="20"/>
              </w:rPr>
              <w:t>3</w:t>
            </w:r>
          </w:p>
        </w:tc>
        <w:tc>
          <w:tcPr>
            <w:tcW w:w="0" w:type="auto"/>
          </w:tcPr>
          <w:p w14:paraId="68CA21F5" w14:textId="77777777" w:rsidR="00D844F4" w:rsidRPr="006C06FD" w:rsidRDefault="00D844F4" w:rsidP="00A40804">
            <w:pPr>
              <w:keepNext/>
              <w:spacing w:before="60" w:after="60" w:line="240" w:lineRule="auto"/>
              <w:jc w:val="center"/>
              <w:rPr>
                <w:sz w:val="20"/>
                <w:szCs w:val="20"/>
              </w:rPr>
            </w:pPr>
            <w:r>
              <w:rPr>
                <w:sz w:val="20"/>
                <w:szCs w:val="20"/>
              </w:rPr>
              <w:t>0,6</w:t>
            </w:r>
          </w:p>
        </w:tc>
        <w:tc>
          <w:tcPr>
            <w:tcW w:w="0" w:type="auto"/>
          </w:tcPr>
          <w:p w14:paraId="2D859304" w14:textId="77777777" w:rsidR="00D844F4" w:rsidRPr="006C06FD" w:rsidRDefault="00D844F4" w:rsidP="006C2F6B">
            <w:pPr>
              <w:keepNext/>
              <w:spacing w:before="60" w:after="60" w:line="240" w:lineRule="auto"/>
              <w:jc w:val="center"/>
              <w:rPr>
                <w:sz w:val="20"/>
                <w:szCs w:val="20"/>
              </w:rPr>
            </w:pPr>
            <w:r>
              <w:rPr>
                <w:sz w:val="20"/>
                <w:szCs w:val="20"/>
              </w:rPr>
              <w:t>15 até 500</w:t>
            </w:r>
          </w:p>
        </w:tc>
      </w:tr>
      <w:tr w:rsidR="00D844F4" w:rsidRPr="006C06FD" w14:paraId="371AA23F" w14:textId="77777777" w:rsidTr="00791438">
        <w:trPr>
          <w:jc w:val="center"/>
        </w:trPr>
        <w:tc>
          <w:tcPr>
            <w:tcW w:w="1152" w:type="dxa"/>
          </w:tcPr>
          <w:p w14:paraId="728BEDEC" w14:textId="77777777" w:rsidR="00D844F4" w:rsidRPr="006C06FD" w:rsidRDefault="00D844F4" w:rsidP="006C2F6B">
            <w:pPr>
              <w:keepNext/>
              <w:spacing w:before="60" w:after="60" w:line="240" w:lineRule="auto"/>
              <w:jc w:val="center"/>
              <w:rPr>
                <w:sz w:val="20"/>
                <w:szCs w:val="20"/>
              </w:rPr>
            </w:pPr>
            <w:r>
              <w:rPr>
                <w:sz w:val="20"/>
                <w:szCs w:val="20"/>
              </w:rPr>
              <w:t>4</w:t>
            </w:r>
          </w:p>
        </w:tc>
        <w:tc>
          <w:tcPr>
            <w:tcW w:w="0" w:type="auto"/>
          </w:tcPr>
          <w:p w14:paraId="7D335EF5" w14:textId="77777777" w:rsidR="00D844F4" w:rsidRPr="006C06FD" w:rsidRDefault="00D844F4" w:rsidP="00A40804">
            <w:pPr>
              <w:keepNext/>
              <w:spacing w:before="60" w:after="60" w:line="240" w:lineRule="auto"/>
              <w:jc w:val="center"/>
              <w:rPr>
                <w:sz w:val="20"/>
                <w:szCs w:val="20"/>
              </w:rPr>
            </w:pPr>
            <w:r>
              <w:rPr>
                <w:sz w:val="20"/>
                <w:szCs w:val="20"/>
              </w:rPr>
              <w:t>0,8</w:t>
            </w:r>
          </w:p>
        </w:tc>
        <w:tc>
          <w:tcPr>
            <w:tcW w:w="0" w:type="auto"/>
          </w:tcPr>
          <w:p w14:paraId="36CED052" w14:textId="77777777" w:rsidR="00D844F4" w:rsidRPr="006C06FD" w:rsidRDefault="00D844F4" w:rsidP="006C2F6B">
            <w:pPr>
              <w:keepNext/>
              <w:spacing w:before="60" w:after="60" w:line="240" w:lineRule="auto"/>
              <w:jc w:val="center"/>
              <w:rPr>
                <w:sz w:val="20"/>
                <w:szCs w:val="20"/>
              </w:rPr>
            </w:pPr>
            <w:r>
              <w:rPr>
                <w:sz w:val="20"/>
                <w:szCs w:val="20"/>
              </w:rPr>
              <w:t>20 até 500</w:t>
            </w:r>
          </w:p>
        </w:tc>
      </w:tr>
      <w:tr w:rsidR="00D844F4" w:rsidRPr="006C06FD" w14:paraId="36438E88" w14:textId="77777777" w:rsidTr="00791438">
        <w:trPr>
          <w:jc w:val="center"/>
        </w:trPr>
        <w:tc>
          <w:tcPr>
            <w:tcW w:w="1152" w:type="dxa"/>
          </w:tcPr>
          <w:p w14:paraId="13CF172B" w14:textId="77777777" w:rsidR="00D844F4" w:rsidRPr="006C06FD" w:rsidRDefault="00D844F4" w:rsidP="006C2F6B">
            <w:pPr>
              <w:keepNext/>
              <w:spacing w:before="60" w:after="60" w:line="240" w:lineRule="auto"/>
              <w:jc w:val="center"/>
              <w:rPr>
                <w:sz w:val="20"/>
                <w:szCs w:val="20"/>
              </w:rPr>
            </w:pPr>
            <w:r>
              <w:rPr>
                <w:sz w:val="20"/>
                <w:szCs w:val="20"/>
              </w:rPr>
              <w:t>5</w:t>
            </w:r>
          </w:p>
        </w:tc>
        <w:tc>
          <w:tcPr>
            <w:tcW w:w="0" w:type="auto"/>
          </w:tcPr>
          <w:p w14:paraId="0AB87CA7" w14:textId="77777777" w:rsidR="00D844F4" w:rsidRPr="006C06FD" w:rsidRDefault="00D844F4" w:rsidP="00A40804">
            <w:pPr>
              <w:keepNext/>
              <w:spacing w:before="60" w:after="60" w:line="240" w:lineRule="auto"/>
              <w:jc w:val="center"/>
              <w:rPr>
                <w:sz w:val="20"/>
                <w:szCs w:val="20"/>
              </w:rPr>
            </w:pPr>
            <w:r>
              <w:rPr>
                <w:sz w:val="20"/>
                <w:szCs w:val="20"/>
              </w:rPr>
              <w:t>1,0</w:t>
            </w:r>
          </w:p>
        </w:tc>
        <w:tc>
          <w:tcPr>
            <w:tcW w:w="0" w:type="auto"/>
          </w:tcPr>
          <w:p w14:paraId="6292D6B3" w14:textId="77777777" w:rsidR="00D844F4" w:rsidRPr="006C06FD" w:rsidRDefault="00D844F4" w:rsidP="006C2F6B">
            <w:pPr>
              <w:keepNext/>
              <w:spacing w:before="60" w:after="60" w:line="240" w:lineRule="auto"/>
              <w:jc w:val="center"/>
              <w:rPr>
                <w:sz w:val="20"/>
                <w:szCs w:val="20"/>
              </w:rPr>
            </w:pPr>
            <w:r>
              <w:rPr>
                <w:sz w:val="20"/>
                <w:szCs w:val="20"/>
              </w:rPr>
              <w:t>25 até 500</w:t>
            </w:r>
          </w:p>
        </w:tc>
      </w:tr>
      <w:tr w:rsidR="00D844F4" w:rsidRPr="006C06FD" w14:paraId="7B2E5394" w14:textId="77777777" w:rsidTr="00791438">
        <w:trPr>
          <w:jc w:val="center"/>
        </w:trPr>
        <w:tc>
          <w:tcPr>
            <w:tcW w:w="1152" w:type="dxa"/>
          </w:tcPr>
          <w:p w14:paraId="58BFDAC3" w14:textId="77777777" w:rsidR="00D844F4" w:rsidRPr="006C06FD" w:rsidRDefault="00D844F4" w:rsidP="006C2F6B">
            <w:pPr>
              <w:keepNext/>
              <w:spacing w:before="60" w:after="60" w:line="240" w:lineRule="auto"/>
              <w:jc w:val="center"/>
              <w:rPr>
                <w:sz w:val="20"/>
                <w:szCs w:val="20"/>
              </w:rPr>
            </w:pPr>
            <w:r>
              <w:rPr>
                <w:sz w:val="20"/>
                <w:szCs w:val="20"/>
              </w:rPr>
              <w:t>6</w:t>
            </w:r>
          </w:p>
        </w:tc>
        <w:tc>
          <w:tcPr>
            <w:tcW w:w="0" w:type="auto"/>
          </w:tcPr>
          <w:p w14:paraId="53383F22" w14:textId="77777777" w:rsidR="00D844F4" w:rsidRPr="006C06FD" w:rsidRDefault="00D844F4" w:rsidP="00A40804">
            <w:pPr>
              <w:keepNext/>
              <w:spacing w:before="60" w:after="60" w:line="240" w:lineRule="auto"/>
              <w:jc w:val="center"/>
              <w:rPr>
                <w:sz w:val="20"/>
                <w:szCs w:val="20"/>
              </w:rPr>
            </w:pPr>
            <w:r>
              <w:rPr>
                <w:sz w:val="20"/>
                <w:szCs w:val="20"/>
              </w:rPr>
              <w:t>1,2</w:t>
            </w:r>
          </w:p>
        </w:tc>
        <w:tc>
          <w:tcPr>
            <w:tcW w:w="0" w:type="auto"/>
          </w:tcPr>
          <w:p w14:paraId="2FDAE274" w14:textId="77777777" w:rsidR="00D844F4" w:rsidRPr="006C06FD" w:rsidRDefault="00D844F4" w:rsidP="006C2F6B">
            <w:pPr>
              <w:keepNext/>
              <w:spacing w:before="60" w:after="60" w:line="240" w:lineRule="auto"/>
              <w:jc w:val="center"/>
              <w:rPr>
                <w:sz w:val="20"/>
                <w:szCs w:val="20"/>
              </w:rPr>
            </w:pPr>
            <w:r>
              <w:rPr>
                <w:sz w:val="20"/>
                <w:szCs w:val="20"/>
              </w:rPr>
              <w:t>15 até 250</w:t>
            </w:r>
          </w:p>
        </w:tc>
      </w:tr>
      <w:tr w:rsidR="00D844F4" w:rsidRPr="006C06FD" w14:paraId="23126597" w14:textId="77777777" w:rsidTr="00791438">
        <w:trPr>
          <w:jc w:val="center"/>
        </w:trPr>
        <w:tc>
          <w:tcPr>
            <w:tcW w:w="1152" w:type="dxa"/>
          </w:tcPr>
          <w:p w14:paraId="3B4953FF" w14:textId="77777777" w:rsidR="00D844F4" w:rsidRPr="006C06FD" w:rsidRDefault="00D844F4" w:rsidP="006C2F6B">
            <w:pPr>
              <w:keepNext/>
              <w:spacing w:before="60" w:after="60" w:line="240" w:lineRule="auto"/>
              <w:jc w:val="center"/>
              <w:rPr>
                <w:sz w:val="20"/>
                <w:szCs w:val="20"/>
              </w:rPr>
            </w:pPr>
            <w:r>
              <w:rPr>
                <w:sz w:val="20"/>
                <w:szCs w:val="20"/>
              </w:rPr>
              <w:t>7</w:t>
            </w:r>
          </w:p>
        </w:tc>
        <w:tc>
          <w:tcPr>
            <w:tcW w:w="0" w:type="auto"/>
          </w:tcPr>
          <w:p w14:paraId="0728219A" w14:textId="77777777" w:rsidR="00D844F4" w:rsidRPr="006C06FD" w:rsidRDefault="00D844F4" w:rsidP="00A40804">
            <w:pPr>
              <w:keepNext/>
              <w:spacing w:before="60" w:after="60" w:line="240" w:lineRule="auto"/>
              <w:jc w:val="center"/>
              <w:rPr>
                <w:sz w:val="20"/>
                <w:szCs w:val="20"/>
              </w:rPr>
            </w:pPr>
            <w:r>
              <w:rPr>
                <w:sz w:val="20"/>
                <w:szCs w:val="20"/>
              </w:rPr>
              <w:t>1,5</w:t>
            </w:r>
          </w:p>
        </w:tc>
        <w:tc>
          <w:tcPr>
            <w:tcW w:w="0" w:type="auto"/>
          </w:tcPr>
          <w:p w14:paraId="299DBAC2" w14:textId="77777777" w:rsidR="00D844F4" w:rsidRPr="006C06FD" w:rsidRDefault="00D844F4" w:rsidP="006C2F6B">
            <w:pPr>
              <w:keepNext/>
              <w:spacing w:before="60" w:after="60" w:line="240" w:lineRule="auto"/>
              <w:jc w:val="center"/>
              <w:rPr>
                <w:sz w:val="20"/>
                <w:szCs w:val="20"/>
              </w:rPr>
            </w:pPr>
            <w:r>
              <w:rPr>
                <w:sz w:val="20"/>
                <w:szCs w:val="20"/>
              </w:rPr>
              <w:t>15 até 200</w:t>
            </w:r>
          </w:p>
        </w:tc>
      </w:tr>
      <w:tr w:rsidR="00D844F4" w:rsidRPr="006C06FD" w14:paraId="328A660F" w14:textId="77777777" w:rsidTr="00791438">
        <w:trPr>
          <w:jc w:val="center"/>
        </w:trPr>
        <w:tc>
          <w:tcPr>
            <w:tcW w:w="1152" w:type="dxa"/>
            <w:tcBorders>
              <w:bottom w:val="single" w:sz="4" w:space="0" w:color="auto"/>
            </w:tcBorders>
          </w:tcPr>
          <w:p w14:paraId="13D025C7" w14:textId="77777777" w:rsidR="00D844F4" w:rsidRPr="006C06FD" w:rsidRDefault="00D844F4" w:rsidP="006C2F6B">
            <w:pPr>
              <w:keepNext/>
              <w:spacing w:before="60" w:after="60" w:line="240" w:lineRule="auto"/>
              <w:jc w:val="center"/>
              <w:rPr>
                <w:sz w:val="20"/>
                <w:szCs w:val="20"/>
              </w:rPr>
            </w:pPr>
            <w:r>
              <w:rPr>
                <w:sz w:val="20"/>
                <w:szCs w:val="20"/>
              </w:rPr>
              <w:t>8</w:t>
            </w:r>
          </w:p>
        </w:tc>
        <w:tc>
          <w:tcPr>
            <w:tcW w:w="0" w:type="auto"/>
            <w:tcBorders>
              <w:bottom w:val="single" w:sz="4" w:space="0" w:color="auto"/>
            </w:tcBorders>
          </w:tcPr>
          <w:p w14:paraId="3346078E" w14:textId="77777777" w:rsidR="00D844F4" w:rsidRPr="006C06FD" w:rsidRDefault="00D844F4" w:rsidP="00A40804">
            <w:pPr>
              <w:keepNext/>
              <w:spacing w:before="60" w:after="60" w:line="240" w:lineRule="auto"/>
              <w:jc w:val="center"/>
              <w:rPr>
                <w:sz w:val="20"/>
                <w:szCs w:val="20"/>
              </w:rPr>
            </w:pPr>
            <w:r>
              <w:rPr>
                <w:sz w:val="20"/>
                <w:szCs w:val="20"/>
              </w:rPr>
              <w:t>1,6</w:t>
            </w:r>
          </w:p>
        </w:tc>
        <w:tc>
          <w:tcPr>
            <w:tcW w:w="0" w:type="auto"/>
            <w:tcBorders>
              <w:bottom w:val="single" w:sz="4" w:space="0" w:color="auto"/>
            </w:tcBorders>
          </w:tcPr>
          <w:p w14:paraId="209C9846" w14:textId="77777777" w:rsidR="00D844F4" w:rsidRPr="006C06FD" w:rsidRDefault="00D844F4" w:rsidP="006C2F6B">
            <w:pPr>
              <w:keepNext/>
              <w:spacing w:before="60" w:after="60" w:line="240" w:lineRule="auto"/>
              <w:jc w:val="center"/>
              <w:rPr>
                <w:sz w:val="20"/>
                <w:szCs w:val="20"/>
              </w:rPr>
            </w:pPr>
            <w:r>
              <w:rPr>
                <w:sz w:val="20"/>
                <w:szCs w:val="20"/>
              </w:rPr>
              <w:t>20 até 250</w:t>
            </w:r>
          </w:p>
        </w:tc>
      </w:tr>
    </w:tbl>
    <w:p w14:paraId="027A22DF" w14:textId="77777777" w:rsidR="00D844F4" w:rsidRDefault="00D844F4" w:rsidP="004D51CF">
      <w:pPr>
        <w:pStyle w:val="FonteFigTab"/>
        <w:spacing w:after="0"/>
        <w:ind w:left="1276" w:right="1274"/>
      </w:pPr>
      <w:r>
        <w:t xml:space="preserve">Fonte: SOBRENOME, A. B. </w:t>
      </w:r>
      <w:r w:rsidRPr="007942B8">
        <w:rPr>
          <w:i/>
        </w:rPr>
        <w:t>Como preparar soluções</w:t>
      </w:r>
      <w:r>
        <w:t>. São Paulo: Sabedoria, 2007.</w:t>
      </w:r>
    </w:p>
    <w:p w14:paraId="22987B30" w14:textId="77777777" w:rsidR="00D844F4" w:rsidRPr="00C92ADB" w:rsidRDefault="00D844F4" w:rsidP="004D51CF">
      <w:pPr>
        <w:pStyle w:val="FonteFigTab"/>
        <w:spacing w:after="0"/>
        <w:ind w:left="1276" w:right="1274"/>
      </w:pPr>
      <w:r w:rsidRPr="00C92ADB">
        <w:rPr>
          <w:vertAlign w:val="superscript"/>
        </w:rPr>
        <w:t>(1)</w:t>
      </w:r>
      <w:r>
        <w:rPr>
          <w:vertAlign w:val="superscript"/>
        </w:rPr>
        <w:t xml:space="preserve"> </w:t>
      </w:r>
      <w:r>
        <w:t>A concentração da solução padrão é de 20,00 g/L.</w:t>
      </w:r>
    </w:p>
    <w:p w14:paraId="4EBAA06E" w14:textId="77777777" w:rsidR="00D844F4" w:rsidRDefault="00D844F4" w:rsidP="004D51CF">
      <w:pPr>
        <w:pStyle w:val="FonteFigTab"/>
        <w:spacing w:after="0"/>
        <w:ind w:left="1276" w:right="1274"/>
      </w:pPr>
      <w:r w:rsidRPr="00C92ADB">
        <w:rPr>
          <w:vertAlign w:val="superscript"/>
        </w:rPr>
        <w:t>(2)</w:t>
      </w:r>
      <w:r>
        <w:t xml:space="preserve"> O preparo é feito a partir da diluição de um volume da solução padrão em balão volumétrico, conforme a indicação.</w:t>
      </w:r>
    </w:p>
    <w:p w14:paraId="0EC96CB5" w14:textId="23AE3FF7" w:rsidR="00D844F4" w:rsidRPr="00EF0EB3" w:rsidRDefault="00EF0EB3" w:rsidP="00D844F4">
      <w:pPr>
        <w:pStyle w:val="Ttulo3"/>
        <w:rPr>
          <w:rFonts w:cs="Arial"/>
          <w:smallCaps w:val="0"/>
        </w:rPr>
      </w:pPr>
      <w:bookmarkStart w:id="138" w:name="_Toc517438173"/>
      <w:bookmarkStart w:id="139" w:name="_Toc358280018"/>
      <w:bookmarkStart w:id="140" w:name="_Toc182483058"/>
      <w:r w:rsidRPr="00EF0EB3">
        <w:rPr>
          <w:rFonts w:cs="Arial"/>
          <w:smallCaps w:val="0"/>
        </w:rPr>
        <w:t>Como evitar que tabelas “quebrem” entre páginas</w:t>
      </w:r>
      <w:bookmarkEnd w:id="138"/>
      <w:bookmarkEnd w:id="140"/>
    </w:p>
    <w:p w14:paraId="605C1ED0" w14:textId="77777777" w:rsidR="00D844F4" w:rsidRDefault="00D844F4" w:rsidP="00D844F4">
      <w:r>
        <w:t>Como fazer no Word:</w:t>
      </w:r>
    </w:p>
    <w:p w14:paraId="49170135" w14:textId="77777777" w:rsidR="00D844F4" w:rsidRDefault="00D844F4" w:rsidP="00FE786D">
      <w:pPr>
        <w:pStyle w:val="PargrafodaLista"/>
        <w:numPr>
          <w:ilvl w:val="0"/>
          <w:numId w:val="25"/>
        </w:numPr>
        <w:spacing w:after="0"/>
        <w:ind w:left="714" w:hanging="357"/>
      </w:pPr>
      <w:r>
        <w:t xml:space="preserve">Selecionar as linhas da tabela </w:t>
      </w:r>
      <w:r w:rsidRPr="003505B4">
        <w:rPr>
          <w:i/>
        </w:rPr>
        <w:t>desde o título até o penúltimo parágrafo do rodapé</w:t>
      </w:r>
      <w:r>
        <w:t xml:space="preserve"> da tabela,</w:t>
      </w:r>
    </w:p>
    <w:p w14:paraId="12961A76" w14:textId="77777777" w:rsidR="00D844F4" w:rsidRDefault="00D844F4" w:rsidP="00FE786D">
      <w:pPr>
        <w:pStyle w:val="PargrafodaLista"/>
        <w:numPr>
          <w:ilvl w:val="0"/>
          <w:numId w:val="25"/>
        </w:numPr>
        <w:spacing w:after="0"/>
        <w:ind w:left="714" w:hanging="357"/>
      </w:pPr>
      <w:r>
        <w:lastRenderedPageBreak/>
        <w:t>Botão direito do mouse, Comando: parágrafo,</w:t>
      </w:r>
    </w:p>
    <w:p w14:paraId="2381C9EE" w14:textId="77777777" w:rsidR="00D844F4" w:rsidRDefault="00D844F4" w:rsidP="00FE786D">
      <w:pPr>
        <w:pStyle w:val="PargrafodaLista"/>
        <w:numPr>
          <w:ilvl w:val="0"/>
          <w:numId w:val="25"/>
        </w:numPr>
        <w:spacing w:after="0"/>
        <w:ind w:left="714" w:hanging="357"/>
      </w:pPr>
      <w:r>
        <w:t>Aba do quadro de diálogo: Quebras de linha e de página,</w:t>
      </w:r>
    </w:p>
    <w:p w14:paraId="452C779E" w14:textId="77777777" w:rsidR="00D844F4" w:rsidRDefault="00D844F4" w:rsidP="00FE786D">
      <w:pPr>
        <w:pStyle w:val="PargrafodaLista"/>
        <w:numPr>
          <w:ilvl w:val="0"/>
          <w:numId w:val="25"/>
        </w:numPr>
        <w:spacing w:after="0"/>
        <w:ind w:left="714" w:hanging="357"/>
      </w:pPr>
      <w:r>
        <w:t>Paginação: Habilitar manter com o próximo.</w:t>
      </w:r>
    </w:p>
    <w:p w14:paraId="62FFC32D" w14:textId="77777777" w:rsidR="00D844F4" w:rsidRDefault="00D844F4" w:rsidP="00D844F4">
      <w:pPr>
        <w:pStyle w:val="Ttulo2"/>
      </w:pPr>
      <w:bookmarkStart w:id="141" w:name="_Toc182483059"/>
      <w:r w:rsidRPr="007D7439">
        <w:t>Equações</w:t>
      </w:r>
      <w:bookmarkEnd w:id="139"/>
      <w:bookmarkEnd w:id="141"/>
    </w:p>
    <w:p w14:paraId="08EF8239" w14:textId="77777777" w:rsidR="00D844F4" w:rsidRPr="003E746C" w:rsidRDefault="00D844F4" w:rsidP="00D844F4">
      <w:r>
        <w:t xml:space="preserve">O editor de equações do Word (aba: Inserir, grupo: Símbolos, Comando: Equação) permite a construção de praticamente qualquer expressão matemática usual, sendo um recurso muito útil para trabalhos técnicos e científicos. As equações, uma vez prontas, podem ser “salvas” (primeira opção do menu abaixo da expressão), ficando disponíveis na lista de expressões do editor para uso posterior </w:t>
      </w:r>
    </w:p>
    <w:p w14:paraId="67637542" w14:textId="77777777" w:rsidR="00D844F4" w:rsidRDefault="00D844F4" w:rsidP="00D844F4">
      <w:r>
        <w:t>Equações são elementos do texto, portanto o tamanho de sua fonte e também o da fonte de sua numeração é igual ao tamanho da fonte do texto, normalmente 12. Uma forma adequada de organizar as equações para sua devida numeração é aproveitar o recurso da formatação de tabelas, como mostrado a seguir. Para se conseguir a centralização das equações na página cria-se uma tabela com três colunas conforme o exemplo a seguir. Os números das equações ficam na coluna da direita. As bordas da tabela são mostradas nas equações (1) e (2) somente para que possa ser percebida a construção da estrutura da tabela para acomodar as equações. O aspecto final na impressão é como ficam as equações (3) e (4).</w:t>
      </w:r>
    </w:p>
    <w:p w14:paraId="6D9659CA" w14:textId="77777777" w:rsidR="00D844F4" w:rsidRPr="003E746C" w:rsidRDefault="00D844F4" w:rsidP="00D844F4">
      <w:r>
        <w:t xml:space="preserve">Para a numeração alinhada à direita e automática das equações o Word não dispõe de um recurso específico. Nesse caso, a utilização do comando Legenda com alguma criatividade pode contornar o problema. No comando inserir legenda (guia: referências, grupo: legendas) clicar em “Novo rótulo”, criando o rótulo “abrir parênteses”: ( . A criação desse rótulo permitirá uma numeração contínua após o parêntese aberto. O fechamento do parêntese deverá ser feito manualmente, bem como a remoção do espaço entre o parêntese da esquerda e o número. Esse rótulo não poderá ser criado dentro da uma célula de tabela, mas poderá ser arrastado para dentro de uma. Assim, o rótulo é criado num parágrafo qualquer e, a seguir, transportado para dentro da célula direita da linha única da tabela criada. Como isso está criado o molde para equações, que apresentará o aspecto do da equação (1). Uma vez feito isso, esse molde deve ser copiado e colado sempre que uma nova </w:t>
      </w:r>
      <w:r>
        <w:lastRenderedPageBreak/>
        <w:t>equação tiver que ser adicionada ao texto. Assim, basta substituir a equação antiga pela nova. Para atualizar os números das equações (e também de qualquer campo inserido no documento) apertar simultaneamente as teclas “CTRL + P”</w:t>
      </w:r>
      <w:r>
        <w:rPr>
          <w:rStyle w:val="Refdenotaderodap"/>
        </w:rPr>
        <w:footnoteReference w:id="13"/>
      </w:r>
      <w: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1"/>
        <w:gridCol w:w="851"/>
      </w:tblGrid>
      <w:tr w:rsidR="00D844F4" w:rsidRPr="003E746C" w14:paraId="149F5EF3" w14:textId="77777777" w:rsidTr="007F5473">
        <w:tc>
          <w:tcPr>
            <w:tcW w:w="851" w:type="dxa"/>
            <w:tcBorders>
              <w:top w:val="dashed" w:sz="4" w:space="0" w:color="auto"/>
              <w:left w:val="dashed" w:sz="4" w:space="0" w:color="auto"/>
              <w:bottom w:val="dashed" w:sz="4" w:space="0" w:color="auto"/>
              <w:right w:val="dashed" w:sz="4" w:space="0" w:color="auto"/>
            </w:tcBorders>
          </w:tcPr>
          <w:p w14:paraId="3BFF7B0A" w14:textId="77777777" w:rsidR="00D844F4" w:rsidRPr="003E746C" w:rsidRDefault="00D844F4" w:rsidP="00875910">
            <w:pPr>
              <w:pStyle w:val="Tabela"/>
              <w:rPr>
                <w:szCs w:val="24"/>
              </w:rPr>
            </w:pPr>
          </w:p>
        </w:tc>
        <w:tc>
          <w:tcPr>
            <w:tcW w:w="7371" w:type="dxa"/>
            <w:tcBorders>
              <w:top w:val="dashed" w:sz="4" w:space="0" w:color="auto"/>
              <w:left w:val="dashed" w:sz="4" w:space="0" w:color="auto"/>
              <w:bottom w:val="dashed" w:sz="4" w:space="0" w:color="auto"/>
              <w:right w:val="dashed" w:sz="4" w:space="0" w:color="auto"/>
            </w:tcBorders>
          </w:tcPr>
          <w:p w14:paraId="532014C2" w14:textId="77777777" w:rsidR="00D844F4" w:rsidRPr="003E746C" w:rsidRDefault="00D844F4" w:rsidP="00875910">
            <w:pPr>
              <w:pStyle w:val="Tabela"/>
              <w:rPr>
                <w:szCs w:val="24"/>
              </w:rPr>
            </w:pPr>
            <m:oMathPara>
              <m:oMath>
                <m:r>
                  <w:rPr>
                    <w:rFonts w:ascii="Cambria Math" w:hAnsi="Cambria Math" w:cs="Cambria Math"/>
                    <w:sz w:val="24"/>
                    <w:szCs w:val="24"/>
                  </w:rPr>
                  <m:t>x</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m:t>
                    </m:r>
                    <m:r>
                      <w:rPr>
                        <w:rFonts w:ascii="Cambria Math" w:hAnsi="Cambria Math" w:cs="Cambria Math"/>
                        <w:sz w:val="24"/>
                        <w:szCs w:val="24"/>
                      </w:rPr>
                      <m:t>b</m:t>
                    </m:r>
                    <m:r>
                      <m:rPr>
                        <m:sty m:val="p"/>
                      </m:rPr>
                      <w:rPr>
                        <w:rFonts w:ascii="Cambria Math" w:hAnsi="Cambria Math" w:cs="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cs="Cambria Math"/>
                                <w:sz w:val="24"/>
                                <w:szCs w:val="24"/>
                              </w:rPr>
                              <m:t>b</m:t>
                            </m:r>
                          </m:e>
                          <m:sup>
                            <m:r>
                              <m:rPr>
                                <m:sty m:val="p"/>
                              </m:rPr>
                              <w:rPr>
                                <w:rFonts w:ascii="Cambria Math" w:hAnsi="Cambria Math" w:cs="Cambria Math"/>
                                <w:sz w:val="24"/>
                                <w:szCs w:val="24"/>
                              </w:rPr>
                              <m:t>2</m:t>
                            </m:r>
                          </m:sup>
                        </m:sSup>
                        <m:r>
                          <m:rPr>
                            <m:sty m:val="p"/>
                          </m:rPr>
                          <w:rPr>
                            <w:rFonts w:ascii="Cambria Math" w:hAnsi="Cambria Math" w:cs="Cambria Math"/>
                            <w:sz w:val="24"/>
                            <w:szCs w:val="24"/>
                          </w:rPr>
                          <m:t>-4</m:t>
                        </m:r>
                        <m:r>
                          <w:rPr>
                            <w:rFonts w:ascii="Cambria Math" w:hAnsi="Cambria Math" w:cs="Cambria Math"/>
                            <w:sz w:val="24"/>
                            <w:szCs w:val="24"/>
                          </w:rPr>
                          <m:t>ac</m:t>
                        </m:r>
                      </m:e>
                    </m:rad>
                  </m:num>
                  <m:den>
                    <m:r>
                      <m:rPr>
                        <m:sty m:val="p"/>
                      </m:rPr>
                      <w:rPr>
                        <w:rFonts w:ascii="Cambria Math" w:hAnsi="Cambria Math" w:cs="Cambria Math"/>
                        <w:sz w:val="24"/>
                        <w:szCs w:val="24"/>
                      </w:rPr>
                      <m:t>2</m:t>
                    </m:r>
                    <m:r>
                      <w:rPr>
                        <w:rFonts w:ascii="Cambria Math" w:hAnsi="Cambria Math" w:cs="Cambria Math"/>
                        <w:sz w:val="24"/>
                        <w:szCs w:val="24"/>
                      </w:rPr>
                      <m:t>a</m:t>
                    </m:r>
                  </m:den>
                </m:f>
              </m:oMath>
            </m:oMathPara>
          </w:p>
        </w:tc>
        <w:tc>
          <w:tcPr>
            <w:tcW w:w="851" w:type="dxa"/>
            <w:tcBorders>
              <w:top w:val="dashed" w:sz="4" w:space="0" w:color="auto"/>
              <w:left w:val="dashed" w:sz="4" w:space="0" w:color="auto"/>
              <w:bottom w:val="dashed" w:sz="4" w:space="0" w:color="auto"/>
              <w:right w:val="dashed" w:sz="4" w:space="0" w:color="auto"/>
            </w:tcBorders>
            <w:vAlign w:val="center"/>
          </w:tcPr>
          <w:p w14:paraId="10C9466C" w14:textId="5D96603E" w:rsidR="00D844F4" w:rsidRPr="003E746C" w:rsidRDefault="00D844F4" w:rsidP="007F5473">
            <w:pPr>
              <w:pStyle w:val="Tabela"/>
              <w:jc w:val="right"/>
              <w:rPr>
                <w:szCs w:val="24"/>
              </w:rPr>
            </w:pPr>
            <w:bookmarkStart w:id="142" w:name="_Ref508699588"/>
            <w:r w:rsidRPr="00AE051B">
              <w:rPr>
                <w:sz w:val="24"/>
                <w:szCs w:val="24"/>
              </w:rPr>
              <w:t>(</w:t>
            </w:r>
            <w:r w:rsidRPr="00AE051B">
              <w:rPr>
                <w:sz w:val="24"/>
                <w:szCs w:val="24"/>
              </w:rPr>
              <w:fldChar w:fldCharType="begin"/>
            </w:r>
            <w:r w:rsidRPr="00AE051B">
              <w:rPr>
                <w:sz w:val="24"/>
                <w:szCs w:val="24"/>
              </w:rPr>
              <w:instrText xml:space="preserve"> SEQ ( \* ARABIC </w:instrText>
            </w:r>
            <w:r w:rsidRPr="00AE051B">
              <w:rPr>
                <w:sz w:val="24"/>
                <w:szCs w:val="24"/>
              </w:rPr>
              <w:fldChar w:fldCharType="separate"/>
            </w:r>
            <w:r w:rsidR="003D3268">
              <w:rPr>
                <w:noProof/>
                <w:sz w:val="24"/>
                <w:szCs w:val="24"/>
              </w:rPr>
              <w:t>1</w:t>
            </w:r>
            <w:r w:rsidRPr="00AE051B">
              <w:rPr>
                <w:noProof/>
                <w:sz w:val="24"/>
                <w:szCs w:val="24"/>
              </w:rPr>
              <w:fldChar w:fldCharType="end"/>
            </w:r>
            <w:bookmarkEnd w:id="142"/>
            <w:r w:rsidRPr="00AE051B">
              <w:rPr>
                <w:sz w:val="24"/>
                <w:szCs w:val="24"/>
              </w:rPr>
              <w:t>)</w:t>
            </w:r>
          </w:p>
        </w:tc>
      </w:tr>
      <w:tr w:rsidR="00D844F4" w:rsidRPr="003E746C" w14:paraId="7CFE4564" w14:textId="77777777" w:rsidTr="007F5473">
        <w:tc>
          <w:tcPr>
            <w:tcW w:w="851" w:type="dxa"/>
            <w:tcBorders>
              <w:top w:val="dashed" w:sz="4" w:space="0" w:color="auto"/>
              <w:left w:val="dashed" w:sz="4" w:space="0" w:color="auto"/>
              <w:bottom w:val="dashed" w:sz="4" w:space="0" w:color="auto"/>
              <w:right w:val="dashed" w:sz="4" w:space="0" w:color="auto"/>
            </w:tcBorders>
          </w:tcPr>
          <w:p w14:paraId="410A4F38" w14:textId="77777777" w:rsidR="00D844F4" w:rsidRPr="003E746C" w:rsidRDefault="00D844F4" w:rsidP="00875910">
            <w:pPr>
              <w:pStyle w:val="Tabela"/>
              <w:rPr>
                <w:szCs w:val="24"/>
              </w:rPr>
            </w:pPr>
          </w:p>
        </w:tc>
        <w:tc>
          <w:tcPr>
            <w:tcW w:w="7371" w:type="dxa"/>
            <w:tcBorders>
              <w:top w:val="dashed" w:sz="4" w:space="0" w:color="auto"/>
              <w:left w:val="dashed" w:sz="4" w:space="0" w:color="auto"/>
              <w:bottom w:val="dashed" w:sz="4" w:space="0" w:color="auto"/>
              <w:right w:val="dashed" w:sz="4" w:space="0" w:color="auto"/>
            </w:tcBorders>
          </w:tcPr>
          <w:p w14:paraId="438DE100" w14:textId="77777777" w:rsidR="00D844F4" w:rsidRPr="003E746C" w:rsidRDefault="00D844F4" w:rsidP="00875910">
            <w:pPr>
              <w:pStyle w:val="Tabela"/>
              <w:rPr>
                <w:szCs w:val="24"/>
              </w:rPr>
            </w:pPr>
          </w:p>
        </w:tc>
        <w:tc>
          <w:tcPr>
            <w:tcW w:w="851" w:type="dxa"/>
            <w:tcBorders>
              <w:top w:val="dashed" w:sz="4" w:space="0" w:color="auto"/>
              <w:left w:val="dashed" w:sz="4" w:space="0" w:color="auto"/>
              <w:bottom w:val="dashed" w:sz="4" w:space="0" w:color="auto"/>
              <w:right w:val="dashed" w:sz="4" w:space="0" w:color="auto"/>
            </w:tcBorders>
            <w:vAlign w:val="center"/>
          </w:tcPr>
          <w:p w14:paraId="34FD85AE" w14:textId="77777777" w:rsidR="00D844F4" w:rsidRPr="003E746C" w:rsidRDefault="00D844F4" w:rsidP="00875910">
            <w:pPr>
              <w:pStyle w:val="Tabela"/>
              <w:jc w:val="right"/>
              <w:rPr>
                <w:szCs w:val="24"/>
              </w:rPr>
            </w:pPr>
          </w:p>
        </w:tc>
      </w:tr>
      <w:tr w:rsidR="00D844F4" w:rsidRPr="003E746C" w14:paraId="008EA4A0" w14:textId="77777777" w:rsidTr="007F5473">
        <w:tc>
          <w:tcPr>
            <w:tcW w:w="851" w:type="dxa"/>
            <w:tcBorders>
              <w:top w:val="dashed" w:sz="4" w:space="0" w:color="auto"/>
              <w:left w:val="dashed" w:sz="4" w:space="0" w:color="auto"/>
              <w:bottom w:val="dashed" w:sz="4" w:space="0" w:color="auto"/>
              <w:right w:val="dashed" w:sz="4" w:space="0" w:color="auto"/>
            </w:tcBorders>
          </w:tcPr>
          <w:p w14:paraId="41B8FDB9" w14:textId="77777777" w:rsidR="00D844F4" w:rsidRPr="003E746C" w:rsidRDefault="00D844F4" w:rsidP="00875910">
            <w:pPr>
              <w:pStyle w:val="Tabela"/>
              <w:rPr>
                <w:szCs w:val="24"/>
              </w:rPr>
            </w:pPr>
          </w:p>
        </w:tc>
        <w:tc>
          <w:tcPr>
            <w:tcW w:w="7371" w:type="dxa"/>
            <w:tcBorders>
              <w:top w:val="dashed" w:sz="4" w:space="0" w:color="auto"/>
              <w:left w:val="dashed" w:sz="4" w:space="0" w:color="auto"/>
              <w:bottom w:val="dashed" w:sz="4" w:space="0" w:color="auto"/>
              <w:right w:val="dashed" w:sz="4" w:space="0" w:color="auto"/>
            </w:tcBorders>
          </w:tcPr>
          <w:p w14:paraId="70EA675D" w14:textId="77777777" w:rsidR="00D844F4" w:rsidRPr="003E746C" w:rsidRDefault="00D844F4" w:rsidP="00875910">
            <w:pPr>
              <w:pStyle w:val="Tabela"/>
              <w:rPr>
                <w:szCs w:val="24"/>
              </w:rPr>
            </w:pPr>
            <m:oMathPara>
              <m:oMath>
                <m:r>
                  <w:rPr>
                    <w:rFonts w:ascii="Cambria Math" w:eastAsiaTheme="minorEastAsia" w:hAnsi="Cambria Math"/>
                    <w:sz w:val="24"/>
                    <w:szCs w:val="24"/>
                  </w:rPr>
                  <m:t>h θ</m:t>
                </m:r>
                <m:d>
                  <m:dPr>
                    <m:ctrlPr>
                      <w:rPr>
                        <w:rFonts w:ascii="Cambria Math" w:eastAsiaTheme="minorEastAsia" w:hAnsi="Cambria Math"/>
                        <w:i/>
                        <w:sz w:val="24"/>
                        <w:szCs w:val="24"/>
                      </w:rPr>
                    </m:ctrlPr>
                  </m:dPr>
                  <m:e>
                    <m:r>
                      <w:rPr>
                        <w:rFonts w:ascii="Cambria Math" w:eastAsiaTheme="minorEastAsia" w:hAnsi="Cambria Math"/>
                        <w:sz w:val="24"/>
                        <w:szCs w:val="24"/>
                      </w:rPr>
                      <m:t>L</m:t>
                    </m:r>
                  </m:e>
                </m:d>
                <m:r>
                  <w:rPr>
                    <w:rFonts w:ascii="Cambria Math" w:eastAsiaTheme="minorEastAsia" w:hAnsi="Cambria Math"/>
                    <w:sz w:val="24"/>
                    <w:szCs w:val="24"/>
                  </w:rPr>
                  <m:t xml:space="preserve">= -k </m:t>
                </m:r>
                <m:sSub>
                  <m:sSubPr>
                    <m:ctrlPr>
                      <w:rPr>
                        <w:rFonts w:ascii="Cambria Math" w:eastAsiaTheme="minorEastAsia" w:hAnsi="Cambria Math"/>
                        <w:i/>
                        <w:sz w:val="24"/>
                        <w:szCs w:val="24"/>
                        <w:lang w:val="en-US"/>
                      </w:rPr>
                    </m:ctrlPr>
                  </m:sSubPr>
                  <m:e>
                    <m:d>
                      <m:dPr>
                        <m:begChr m:val=""/>
                        <m:endChr m:val="|"/>
                        <m:ctrlPr>
                          <w:rPr>
                            <w:rFonts w:ascii="Cambria Math" w:eastAsiaTheme="minorEastAsia" w:hAnsi="Cambria Math"/>
                            <w:i/>
                            <w:sz w:val="24"/>
                            <w:szCs w:val="24"/>
                            <w:lang w:val="en-US"/>
                          </w:rPr>
                        </m:ctrlPr>
                      </m:dPr>
                      <m:e>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dθ</m:t>
                            </m:r>
                          </m:num>
                          <m:den>
                            <m:r>
                              <w:rPr>
                                <w:rFonts w:ascii="Cambria Math" w:eastAsiaTheme="minorEastAsia" w:hAnsi="Cambria Math"/>
                                <w:sz w:val="24"/>
                                <w:szCs w:val="24"/>
                                <w:lang w:val="en-US"/>
                              </w:rPr>
                              <m:t>dx</m:t>
                            </m:r>
                          </m:den>
                        </m:f>
                      </m:e>
                    </m:d>
                  </m:e>
                  <m:sub>
                    <m:r>
                      <w:rPr>
                        <w:rFonts w:ascii="Cambria Math" w:eastAsiaTheme="minorEastAsia" w:hAnsi="Cambria Math"/>
                        <w:sz w:val="24"/>
                        <w:szCs w:val="24"/>
                        <w:lang w:val="en-US"/>
                      </w:rPr>
                      <m:t>x=L</m:t>
                    </m:r>
                  </m:sub>
                </m:sSub>
              </m:oMath>
            </m:oMathPara>
          </w:p>
        </w:tc>
        <w:tc>
          <w:tcPr>
            <w:tcW w:w="851" w:type="dxa"/>
            <w:tcBorders>
              <w:top w:val="dashed" w:sz="4" w:space="0" w:color="auto"/>
              <w:left w:val="dashed" w:sz="4" w:space="0" w:color="auto"/>
              <w:bottom w:val="dashed" w:sz="4" w:space="0" w:color="auto"/>
              <w:right w:val="dashed" w:sz="4" w:space="0" w:color="auto"/>
            </w:tcBorders>
            <w:vAlign w:val="center"/>
          </w:tcPr>
          <w:p w14:paraId="6B8C4DB9" w14:textId="1309BD6B" w:rsidR="00D844F4" w:rsidRPr="003E746C" w:rsidRDefault="00D844F4" w:rsidP="007F5473">
            <w:pPr>
              <w:pStyle w:val="Tabela"/>
              <w:jc w:val="right"/>
              <w:rPr>
                <w:szCs w:val="24"/>
              </w:rPr>
            </w:pPr>
            <w:bookmarkStart w:id="143" w:name="_Ref357067749"/>
            <w:r w:rsidRPr="00AE051B">
              <w:rPr>
                <w:sz w:val="24"/>
                <w:szCs w:val="24"/>
              </w:rPr>
              <w:t>(</w:t>
            </w:r>
            <w:r w:rsidRPr="00AE051B">
              <w:rPr>
                <w:sz w:val="24"/>
                <w:szCs w:val="24"/>
              </w:rPr>
              <w:fldChar w:fldCharType="begin"/>
            </w:r>
            <w:r w:rsidRPr="00AE051B">
              <w:rPr>
                <w:sz w:val="24"/>
                <w:szCs w:val="24"/>
              </w:rPr>
              <w:instrText xml:space="preserve"> SEQ ( \* ARABIC </w:instrText>
            </w:r>
            <w:r w:rsidRPr="00AE051B">
              <w:rPr>
                <w:sz w:val="24"/>
                <w:szCs w:val="24"/>
              </w:rPr>
              <w:fldChar w:fldCharType="separate"/>
            </w:r>
            <w:r w:rsidR="003D3268">
              <w:rPr>
                <w:noProof/>
                <w:sz w:val="24"/>
                <w:szCs w:val="24"/>
              </w:rPr>
              <w:t>2</w:t>
            </w:r>
            <w:r w:rsidRPr="00AE051B">
              <w:rPr>
                <w:noProof/>
                <w:sz w:val="24"/>
                <w:szCs w:val="24"/>
              </w:rPr>
              <w:fldChar w:fldCharType="end"/>
            </w:r>
            <w:r w:rsidRPr="00AE051B">
              <w:rPr>
                <w:sz w:val="24"/>
                <w:szCs w:val="24"/>
              </w:rPr>
              <w:t>)</w:t>
            </w:r>
            <w:bookmarkEnd w:id="143"/>
          </w:p>
        </w:tc>
      </w:tr>
      <w:tr w:rsidR="00D844F4" w:rsidRPr="003E746C" w14:paraId="19A865D1" w14:textId="77777777" w:rsidTr="007F5473">
        <w:tc>
          <w:tcPr>
            <w:tcW w:w="851" w:type="dxa"/>
            <w:tcBorders>
              <w:top w:val="dashed" w:sz="4" w:space="0" w:color="auto"/>
              <w:left w:val="dashed" w:sz="4" w:space="0" w:color="auto"/>
              <w:bottom w:val="dashed" w:sz="4" w:space="0" w:color="auto"/>
              <w:right w:val="dashed" w:sz="4" w:space="0" w:color="auto"/>
            </w:tcBorders>
          </w:tcPr>
          <w:p w14:paraId="7B4E4FAF" w14:textId="77777777" w:rsidR="00D844F4" w:rsidRPr="003E746C" w:rsidRDefault="00D844F4" w:rsidP="00875910">
            <w:pPr>
              <w:pStyle w:val="Tabela"/>
              <w:rPr>
                <w:szCs w:val="24"/>
              </w:rPr>
            </w:pPr>
          </w:p>
        </w:tc>
        <w:tc>
          <w:tcPr>
            <w:tcW w:w="7371" w:type="dxa"/>
            <w:tcBorders>
              <w:top w:val="dashed" w:sz="4" w:space="0" w:color="auto"/>
              <w:left w:val="dashed" w:sz="4" w:space="0" w:color="auto"/>
              <w:bottom w:val="dashed" w:sz="4" w:space="0" w:color="auto"/>
              <w:right w:val="dashed" w:sz="4" w:space="0" w:color="auto"/>
            </w:tcBorders>
          </w:tcPr>
          <w:p w14:paraId="0653EA4F" w14:textId="77777777" w:rsidR="00D844F4" w:rsidRPr="003E746C" w:rsidRDefault="00D844F4" w:rsidP="00875910">
            <w:pPr>
              <w:pStyle w:val="Tabela"/>
              <w:rPr>
                <w:szCs w:val="24"/>
              </w:rPr>
            </w:pPr>
          </w:p>
        </w:tc>
        <w:tc>
          <w:tcPr>
            <w:tcW w:w="851" w:type="dxa"/>
            <w:tcBorders>
              <w:top w:val="dashed" w:sz="4" w:space="0" w:color="auto"/>
              <w:left w:val="dashed" w:sz="4" w:space="0" w:color="auto"/>
              <w:bottom w:val="dashed" w:sz="4" w:space="0" w:color="auto"/>
              <w:right w:val="dashed" w:sz="4" w:space="0" w:color="auto"/>
            </w:tcBorders>
            <w:vAlign w:val="center"/>
          </w:tcPr>
          <w:p w14:paraId="5C508FC5" w14:textId="77777777" w:rsidR="00D844F4" w:rsidRPr="003E746C" w:rsidRDefault="00D844F4" w:rsidP="00875910">
            <w:pPr>
              <w:pStyle w:val="Tabela"/>
              <w:jc w:val="right"/>
              <w:rPr>
                <w:szCs w:val="24"/>
              </w:rPr>
            </w:pPr>
          </w:p>
        </w:tc>
      </w:tr>
      <w:tr w:rsidR="00D844F4" w:rsidRPr="003E746C" w14:paraId="41A1522D" w14:textId="77777777" w:rsidTr="007F5473">
        <w:tc>
          <w:tcPr>
            <w:tcW w:w="851" w:type="dxa"/>
            <w:tcBorders>
              <w:top w:val="dashed" w:sz="4" w:space="0" w:color="auto"/>
            </w:tcBorders>
          </w:tcPr>
          <w:p w14:paraId="6C56AFF5" w14:textId="77777777" w:rsidR="00D844F4" w:rsidRPr="003E746C" w:rsidRDefault="00D844F4" w:rsidP="00875910">
            <w:pPr>
              <w:pStyle w:val="Tabela"/>
              <w:rPr>
                <w:szCs w:val="24"/>
              </w:rPr>
            </w:pPr>
          </w:p>
        </w:tc>
        <w:tc>
          <w:tcPr>
            <w:tcW w:w="7371" w:type="dxa"/>
            <w:tcBorders>
              <w:top w:val="dashed" w:sz="4" w:space="0" w:color="auto"/>
            </w:tcBorders>
          </w:tcPr>
          <w:p w14:paraId="54A92A36" w14:textId="77777777" w:rsidR="00D844F4" w:rsidRPr="003E746C" w:rsidRDefault="007767B5" w:rsidP="00875910">
            <w:pPr>
              <w:tabs>
                <w:tab w:val="left" w:pos="2402"/>
              </w:tabs>
              <w:spacing w:after="0"/>
              <w:jc w:val="center"/>
              <w:rPr>
                <w:szCs w:val="24"/>
              </w:rPr>
            </w:pPr>
            <m:oMathPara>
              <m:oMath>
                <m:f>
                  <m:fPr>
                    <m:ctrlPr>
                      <w:rPr>
                        <w:rFonts w:ascii="Cambria Math" w:eastAsiaTheme="minorEastAsia" w:hAnsi="Cambria Math"/>
                        <w:i/>
                        <w:szCs w:val="24"/>
                      </w:rPr>
                    </m:ctrlPr>
                  </m:fPr>
                  <m:num>
                    <m:r>
                      <w:rPr>
                        <w:rFonts w:ascii="Cambria Math" w:eastAsiaTheme="minorEastAsia" w:hAnsi="Cambria Math"/>
                        <w:szCs w:val="24"/>
                      </w:rPr>
                      <m:t>θ</m:t>
                    </m:r>
                  </m:num>
                  <m:den>
                    <m:sSub>
                      <m:sSubPr>
                        <m:ctrlPr>
                          <w:rPr>
                            <w:rFonts w:ascii="Cambria Math" w:eastAsiaTheme="minorEastAsia" w:hAnsi="Cambria Math"/>
                            <w:i/>
                            <w:szCs w:val="24"/>
                          </w:rPr>
                        </m:ctrlPr>
                      </m:sSubPr>
                      <m:e>
                        <m:r>
                          <w:rPr>
                            <w:rFonts w:ascii="Cambria Math" w:eastAsiaTheme="minorEastAsia" w:hAnsi="Cambria Math"/>
                            <w:szCs w:val="24"/>
                          </w:rPr>
                          <m:t>θ</m:t>
                        </m:r>
                      </m:e>
                      <m:sub>
                        <m:r>
                          <w:rPr>
                            <w:rFonts w:ascii="Cambria Math" w:eastAsiaTheme="minorEastAsia" w:hAnsi="Cambria Math"/>
                            <w:szCs w:val="24"/>
                          </w:rPr>
                          <m:t>b</m:t>
                        </m:r>
                      </m:sub>
                    </m:sSub>
                  </m:den>
                </m:f>
                <m:r>
                  <w:rPr>
                    <w:rFonts w:ascii="Cambria Math" w:eastAsiaTheme="minorEastAsia" w:hAnsi="Cambria Math"/>
                    <w:szCs w:val="24"/>
                  </w:rPr>
                  <m:t>=</m:t>
                </m:r>
                <m:f>
                  <m:fPr>
                    <m:ctrlPr>
                      <w:rPr>
                        <w:rFonts w:ascii="Cambria Math" w:eastAsiaTheme="minorEastAsia" w:hAnsi="Cambria Math"/>
                        <w:i/>
                        <w:szCs w:val="24"/>
                      </w:rPr>
                    </m:ctrlPr>
                  </m:fPr>
                  <m:num>
                    <m:func>
                      <m:funcPr>
                        <m:ctrlPr>
                          <w:rPr>
                            <w:rFonts w:ascii="Cambria Math" w:eastAsiaTheme="minorEastAsia" w:hAnsi="Cambria Math"/>
                            <w:i/>
                            <w:szCs w:val="24"/>
                          </w:rPr>
                        </m:ctrlPr>
                      </m:funcPr>
                      <m:fName>
                        <m:r>
                          <m:rPr>
                            <m:sty m:val="p"/>
                          </m:rPr>
                          <w:rPr>
                            <w:rFonts w:ascii="Cambria Math" w:eastAsiaTheme="minorEastAsia" w:hAnsi="Cambria Math"/>
                            <w:szCs w:val="24"/>
                          </w:rPr>
                          <m:t>cosh</m:t>
                        </m:r>
                      </m:fName>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L-x</m:t>
                            </m:r>
                          </m:e>
                        </m:d>
                        <m:r>
                          <w:rPr>
                            <w:rFonts w:ascii="Cambria Math" w:eastAsiaTheme="minorEastAsia" w:hAnsi="Cambria Math"/>
                            <w:szCs w:val="24"/>
                          </w:rPr>
                          <m:t>+</m:t>
                        </m:r>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m:t>
                                </m:r>
                              </m:num>
                              <m:den>
                                <m:r>
                                  <w:rPr>
                                    <w:rFonts w:ascii="Cambria Math" w:eastAsiaTheme="minorEastAsia" w:hAnsi="Cambria Math"/>
                                    <w:szCs w:val="24"/>
                                  </w:rPr>
                                  <m:t>m k</m:t>
                                </m:r>
                              </m:den>
                            </m:f>
                          </m:e>
                        </m:d>
                        <m:func>
                          <m:funcPr>
                            <m:ctrlPr>
                              <w:rPr>
                                <w:rFonts w:ascii="Cambria Math" w:eastAsiaTheme="minorEastAsia" w:hAnsi="Cambria Math"/>
                                <w:i/>
                                <w:szCs w:val="24"/>
                              </w:rPr>
                            </m:ctrlPr>
                          </m:funcPr>
                          <m:fName>
                            <m:r>
                              <m:rPr>
                                <m:sty m:val="p"/>
                              </m:rPr>
                              <w:rPr>
                                <w:rFonts w:ascii="Cambria Math" w:eastAsiaTheme="minorEastAsia" w:hAnsi="Cambria Math"/>
                                <w:szCs w:val="24"/>
                              </w:rPr>
                              <m:t>senh</m:t>
                            </m:r>
                          </m:fName>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L-x</m:t>
                                </m:r>
                              </m:e>
                            </m:d>
                          </m:e>
                        </m:func>
                      </m:e>
                    </m:func>
                  </m:num>
                  <m:den>
                    <m:func>
                      <m:funcPr>
                        <m:ctrlPr>
                          <w:rPr>
                            <w:rFonts w:ascii="Cambria Math" w:eastAsiaTheme="minorEastAsia" w:hAnsi="Cambria Math"/>
                            <w:i/>
                            <w:szCs w:val="24"/>
                          </w:rPr>
                        </m:ctrlPr>
                      </m:funcPr>
                      <m:fName>
                        <m:r>
                          <m:rPr>
                            <m:sty m:val="p"/>
                          </m:rPr>
                          <w:rPr>
                            <w:rFonts w:ascii="Cambria Math" w:eastAsiaTheme="minorEastAsia" w:hAnsi="Cambria Math"/>
                            <w:szCs w:val="24"/>
                          </w:rPr>
                          <m:t>cosh</m:t>
                        </m:r>
                      </m:fName>
                      <m:e>
                        <m:r>
                          <w:rPr>
                            <w:rFonts w:ascii="Cambria Math" w:eastAsiaTheme="minorEastAsia" w:hAnsi="Cambria Math"/>
                            <w:szCs w:val="24"/>
                          </w:rPr>
                          <m:t>mL+</m:t>
                        </m:r>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m:t>
                                </m:r>
                              </m:num>
                              <m:den>
                                <m:r>
                                  <w:rPr>
                                    <w:rFonts w:ascii="Cambria Math" w:eastAsiaTheme="minorEastAsia" w:hAnsi="Cambria Math"/>
                                    <w:szCs w:val="24"/>
                                  </w:rPr>
                                  <m:t>m k</m:t>
                                </m:r>
                              </m:den>
                            </m:f>
                          </m:e>
                        </m:d>
                        <m:func>
                          <m:funcPr>
                            <m:ctrlPr>
                              <w:rPr>
                                <w:rFonts w:ascii="Cambria Math" w:eastAsiaTheme="minorEastAsia" w:hAnsi="Cambria Math"/>
                                <w:i/>
                                <w:szCs w:val="24"/>
                              </w:rPr>
                            </m:ctrlPr>
                          </m:funcPr>
                          <m:fName>
                            <m:r>
                              <m:rPr>
                                <m:sty m:val="p"/>
                              </m:rPr>
                              <w:rPr>
                                <w:rFonts w:ascii="Cambria Math" w:eastAsiaTheme="minorEastAsia" w:hAnsi="Cambria Math"/>
                                <w:szCs w:val="24"/>
                              </w:rPr>
                              <m:t>senh</m:t>
                            </m:r>
                          </m:fName>
                          <m:e>
                            <m:r>
                              <w:rPr>
                                <w:rFonts w:ascii="Cambria Math" w:eastAsiaTheme="minorEastAsia" w:hAnsi="Cambria Math"/>
                                <w:szCs w:val="24"/>
                              </w:rPr>
                              <m:t>mL</m:t>
                            </m:r>
                          </m:e>
                        </m:func>
                      </m:e>
                    </m:func>
                  </m:den>
                </m:f>
              </m:oMath>
            </m:oMathPara>
          </w:p>
        </w:tc>
        <w:tc>
          <w:tcPr>
            <w:tcW w:w="851" w:type="dxa"/>
            <w:tcBorders>
              <w:top w:val="dashed" w:sz="4" w:space="0" w:color="auto"/>
            </w:tcBorders>
            <w:vAlign w:val="center"/>
          </w:tcPr>
          <w:p w14:paraId="78C53C25" w14:textId="72FBDDBA" w:rsidR="00D844F4" w:rsidRPr="003E746C" w:rsidRDefault="00D844F4" w:rsidP="007F5473">
            <w:pPr>
              <w:pStyle w:val="Tabela"/>
              <w:jc w:val="right"/>
              <w:rPr>
                <w:szCs w:val="24"/>
              </w:rPr>
            </w:pPr>
            <w:r w:rsidRPr="00AE051B">
              <w:rPr>
                <w:sz w:val="24"/>
                <w:szCs w:val="24"/>
              </w:rPr>
              <w:t>(</w:t>
            </w:r>
            <w:r w:rsidRPr="00AE051B">
              <w:rPr>
                <w:sz w:val="24"/>
                <w:szCs w:val="24"/>
              </w:rPr>
              <w:fldChar w:fldCharType="begin"/>
            </w:r>
            <w:r w:rsidRPr="00AE051B">
              <w:rPr>
                <w:sz w:val="24"/>
                <w:szCs w:val="24"/>
              </w:rPr>
              <w:instrText xml:space="preserve"> SEQ ( \* ARABIC </w:instrText>
            </w:r>
            <w:r w:rsidRPr="00AE051B">
              <w:rPr>
                <w:sz w:val="24"/>
                <w:szCs w:val="24"/>
              </w:rPr>
              <w:fldChar w:fldCharType="separate"/>
            </w:r>
            <w:r w:rsidR="003D3268">
              <w:rPr>
                <w:noProof/>
                <w:sz w:val="24"/>
                <w:szCs w:val="24"/>
              </w:rPr>
              <w:t>3</w:t>
            </w:r>
            <w:r w:rsidRPr="00AE051B">
              <w:rPr>
                <w:noProof/>
                <w:sz w:val="24"/>
                <w:szCs w:val="24"/>
              </w:rPr>
              <w:fldChar w:fldCharType="end"/>
            </w:r>
            <w:r w:rsidRPr="00AE051B">
              <w:rPr>
                <w:sz w:val="24"/>
                <w:szCs w:val="24"/>
              </w:rPr>
              <w:t>)</w:t>
            </w:r>
          </w:p>
        </w:tc>
      </w:tr>
      <w:tr w:rsidR="00D844F4" w:rsidRPr="003E746C" w14:paraId="012B75E1" w14:textId="77777777" w:rsidTr="00875910">
        <w:tc>
          <w:tcPr>
            <w:tcW w:w="851" w:type="dxa"/>
          </w:tcPr>
          <w:p w14:paraId="64DA5034" w14:textId="77777777" w:rsidR="00D844F4" w:rsidRPr="003E746C" w:rsidRDefault="00D844F4" w:rsidP="00875910">
            <w:pPr>
              <w:pStyle w:val="Tabela"/>
              <w:rPr>
                <w:szCs w:val="24"/>
              </w:rPr>
            </w:pPr>
          </w:p>
        </w:tc>
        <w:tc>
          <w:tcPr>
            <w:tcW w:w="7371" w:type="dxa"/>
          </w:tcPr>
          <w:p w14:paraId="2643BC26" w14:textId="77777777" w:rsidR="00D844F4" w:rsidRPr="003E746C" w:rsidRDefault="00D844F4" w:rsidP="00875910">
            <w:pPr>
              <w:pStyle w:val="Tabela"/>
              <w:rPr>
                <w:szCs w:val="24"/>
              </w:rPr>
            </w:pPr>
          </w:p>
        </w:tc>
        <w:tc>
          <w:tcPr>
            <w:tcW w:w="851" w:type="dxa"/>
            <w:vAlign w:val="center"/>
          </w:tcPr>
          <w:p w14:paraId="0F95CECE" w14:textId="77777777" w:rsidR="00D844F4" w:rsidRPr="003E746C" w:rsidRDefault="00D844F4" w:rsidP="00875910">
            <w:pPr>
              <w:pStyle w:val="Tabela"/>
              <w:jc w:val="right"/>
              <w:rPr>
                <w:szCs w:val="24"/>
              </w:rPr>
            </w:pPr>
          </w:p>
        </w:tc>
      </w:tr>
      <w:tr w:rsidR="00D844F4" w:rsidRPr="003E746C" w14:paraId="6F2F99E1" w14:textId="77777777" w:rsidTr="00875910">
        <w:tc>
          <w:tcPr>
            <w:tcW w:w="851" w:type="dxa"/>
          </w:tcPr>
          <w:p w14:paraId="7B55DF53" w14:textId="77777777" w:rsidR="00D844F4" w:rsidRPr="003E746C" w:rsidRDefault="00D844F4" w:rsidP="00875910">
            <w:pPr>
              <w:pStyle w:val="Tabela"/>
              <w:rPr>
                <w:szCs w:val="24"/>
              </w:rPr>
            </w:pPr>
          </w:p>
        </w:tc>
        <w:tc>
          <w:tcPr>
            <w:tcW w:w="7371" w:type="dxa"/>
          </w:tcPr>
          <w:p w14:paraId="286561E6" w14:textId="77777777" w:rsidR="00D844F4" w:rsidRPr="003E746C" w:rsidRDefault="007767B5" w:rsidP="00875910">
            <w:pPr>
              <w:tabs>
                <w:tab w:val="left" w:pos="2402"/>
              </w:tabs>
              <w:spacing w:after="0"/>
              <w:jc w:val="center"/>
              <w:rPr>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a</m:t>
                    </m:r>
                  </m:sub>
                </m:sSub>
                <m:r>
                  <w:rPr>
                    <w:rFonts w:ascii="Cambria Math" w:eastAsiaTheme="minorEastAsia" w:hAnsi="Cambria Math"/>
                    <w:szCs w:val="24"/>
                  </w:rPr>
                  <m:t>=M</m:t>
                </m:r>
                <m:f>
                  <m:fPr>
                    <m:ctrlPr>
                      <w:rPr>
                        <w:rFonts w:ascii="Cambria Math" w:eastAsiaTheme="minorEastAsia" w:hAnsi="Cambria Math"/>
                        <w:i/>
                        <w:szCs w:val="24"/>
                      </w:rPr>
                    </m:ctrlPr>
                  </m:fPr>
                  <m:num>
                    <m:func>
                      <m:funcPr>
                        <m:ctrlPr>
                          <w:rPr>
                            <w:rFonts w:ascii="Cambria Math" w:eastAsiaTheme="minorEastAsia" w:hAnsi="Cambria Math"/>
                            <w:i/>
                            <w:szCs w:val="24"/>
                          </w:rPr>
                        </m:ctrlPr>
                      </m:funcPr>
                      <m:fName>
                        <m:r>
                          <m:rPr>
                            <m:sty m:val="p"/>
                          </m:rPr>
                          <w:rPr>
                            <w:rFonts w:ascii="Cambria Math" w:eastAsiaTheme="minorEastAsia" w:hAnsi="Cambria Math"/>
                            <w:szCs w:val="24"/>
                          </w:rPr>
                          <m:t>senh</m:t>
                        </m:r>
                      </m:fName>
                      <m:e>
                        <m:r>
                          <w:rPr>
                            <w:rFonts w:ascii="Cambria Math" w:eastAsiaTheme="minorEastAsia" w:hAnsi="Cambria Math"/>
                            <w:szCs w:val="24"/>
                          </w:rPr>
                          <m:t>mL</m:t>
                        </m:r>
                      </m:e>
                    </m:func>
                    <m:r>
                      <w:rPr>
                        <w:rFonts w:ascii="Cambria Math" w:eastAsiaTheme="minorEastAsia" w:hAnsi="Cambria Math"/>
                        <w:szCs w:val="24"/>
                      </w:rPr>
                      <m:t>+</m:t>
                    </m:r>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m:t>
                            </m:r>
                          </m:num>
                          <m:den>
                            <m:r>
                              <w:rPr>
                                <w:rFonts w:ascii="Cambria Math" w:eastAsiaTheme="minorEastAsia" w:hAnsi="Cambria Math"/>
                                <w:szCs w:val="24"/>
                              </w:rPr>
                              <m:t>m k</m:t>
                            </m:r>
                          </m:den>
                        </m:f>
                      </m:e>
                    </m:d>
                    <m:func>
                      <m:funcPr>
                        <m:ctrlPr>
                          <w:rPr>
                            <w:rFonts w:ascii="Cambria Math" w:eastAsiaTheme="minorEastAsia" w:hAnsi="Cambria Math"/>
                            <w:i/>
                            <w:szCs w:val="24"/>
                          </w:rPr>
                        </m:ctrlPr>
                      </m:funcPr>
                      <m:fName>
                        <m:r>
                          <m:rPr>
                            <m:sty m:val="p"/>
                          </m:rPr>
                          <w:rPr>
                            <w:rFonts w:ascii="Cambria Math" w:eastAsiaTheme="minorEastAsia" w:hAnsi="Cambria Math"/>
                            <w:szCs w:val="24"/>
                          </w:rPr>
                          <m:t>cosh</m:t>
                        </m:r>
                      </m:fName>
                      <m:e>
                        <m:r>
                          <w:rPr>
                            <w:rFonts w:ascii="Cambria Math" w:eastAsiaTheme="minorEastAsia" w:hAnsi="Cambria Math"/>
                            <w:szCs w:val="24"/>
                          </w:rPr>
                          <m:t>mL</m:t>
                        </m:r>
                      </m:e>
                    </m:func>
                  </m:num>
                  <m:den>
                    <m:func>
                      <m:funcPr>
                        <m:ctrlPr>
                          <w:rPr>
                            <w:rFonts w:ascii="Cambria Math" w:eastAsiaTheme="minorEastAsia" w:hAnsi="Cambria Math"/>
                            <w:i/>
                            <w:szCs w:val="24"/>
                          </w:rPr>
                        </m:ctrlPr>
                      </m:funcPr>
                      <m:fName>
                        <m:r>
                          <m:rPr>
                            <m:sty m:val="p"/>
                          </m:rPr>
                          <w:rPr>
                            <w:rFonts w:ascii="Cambria Math" w:eastAsiaTheme="minorEastAsia" w:hAnsi="Cambria Math"/>
                            <w:szCs w:val="24"/>
                          </w:rPr>
                          <m:t>cosh</m:t>
                        </m:r>
                      </m:fName>
                      <m:e>
                        <m:r>
                          <w:rPr>
                            <w:rFonts w:ascii="Cambria Math" w:eastAsiaTheme="minorEastAsia" w:hAnsi="Cambria Math"/>
                            <w:szCs w:val="24"/>
                          </w:rPr>
                          <m:t>mL</m:t>
                        </m:r>
                      </m:e>
                    </m:func>
                    <m:r>
                      <w:rPr>
                        <w:rFonts w:ascii="Cambria Math" w:eastAsiaTheme="minorEastAsia" w:hAnsi="Cambria Math"/>
                        <w:szCs w:val="24"/>
                      </w:rPr>
                      <m:t>+</m:t>
                    </m:r>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m:t>
                            </m:r>
                          </m:num>
                          <m:den>
                            <m:r>
                              <w:rPr>
                                <w:rFonts w:ascii="Cambria Math" w:eastAsiaTheme="minorEastAsia" w:hAnsi="Cambria Math"/>
                                <w:szCs w:val="24"/>
                              </w:rPr>
                              <m:t>m k</m:t>
                            </m:r>
                          </m:den>
                        </m:f>
                      </m:e>
                    </m:d>
                    <m:func>
                      <m:funcPr>
                        <m:ctrlPr>
                          <w:rPr>
                            <w:rFonts w:ascii="Cambria Math" w:eastAsiaTheme="minorEastAsia" w:hAnsi="Cambria Math"/>
                            <w:i/>
                            <w:szCs w:val="24"/>
                          </w:rPr>
                        </m:ctrlPr>
                      </m:funcPr>
                      <m:fName>
                        <m:r>
                          <m:rPr>
                            <m:sty m:val="p"/>
                          </m:rPr>
                          <w:rPr>
                            <w:rFonts w:ascii="Cambria Math" w:eastAsiaTheme="minorEastAsia" w:hAnsi="Cambria Math"/>
                            <w:szCs w:val="24"/>
                          </w:rPr>
                          <m:t>senh</m:t>
                        </m:r>
                      </m:fName>
                      <m:e>
                        <m:r>
                          <w:rPr>
                            <w:rFonts w:ascii="Cambria Math" w:eastAsiaTheme="minorEastAsia" w:hAnsi="Cambria Math"/>
                            <w:szCs w:val="24"/>
                          </w:rPr>
                          <m:t>mL</m:t>
                        </m:r>
                      </m:e>
                    </m:func>
                  </m:den>
                </m:f>
              </m:oMath>
            </m:oMathPara>
          </w:p>
        </w:tc>
        <w:tc>
          <w:tcPr>
            <w:tcW w:w="851" w:type="dxa"/>
            <w:vAlign w:val="center"/>
          </w:tcPr>
          <w:p w14:paraId="54698567" w14:textId="3D098907" w:rsidR="00D844F4" w:rsidRPr="003E746C" w:rsidRDefault="00D844F4" w:rsidP="007F5473">
            <w:pPr>
              <w:pStyle w:val="Tabela"/>
              <w:jc w:val="right"/>
              <w:rPr>
                <w:szCs w:val="24"/>
              </w:rPr>
            </w:pPr>
            <w:r w:rsidRPr="00AE051B">
              <w:rPr>
                <w:sz w:val="24"/>
                <w:szCs w:val="24"/>
              </w:rPr>
              <w:t>(</w:t>
            </w:r>
            <w:r w:rsidRPr="00AE051B">
              <w:rPr>
                <w:sz w:val="24"/>
                <w:szCs w:val="24"/>
              </w:rPr>
              <w:fldChar w:fldCharType="begin"/>
            </w:r>
            <w:r w:rsidRPr="00AE051B">
              <w:rPr>
                <w:sz w:val="24"/>
                <w:szCs w:val="24"/>
              </w:rPr>
              <w:instrText xml:space="preserve"> SEQ ( \* ARABIC </w:instrText>
            </w:r>
            <w:r w:rsidRPr="00AE051B">
              <w:rPr>
                <w:sz w:val="24"/>
                <w:szCs w:val="24"/>
              </w:rPr>
              <w:fldChar w:fldCharType="separate"/>
            </w:r>
            <w:r w:rsidR="003D3268">
              <w:rPr>
                <w:noProof/>
                <w:sz w:val="24"/>
                <w:szCs w:val="24"/>
              </w:rPr>
              <w:t>4</w:t>
            </w:r>
            <w:r w:rsidRPr="00AE051B">
              <w:rPr>
                <w:noProof/>
                <w:sz w:val="24"/>
                <w:szCs w:val="24"/>
              </w:rPr>
              <w:fldChar w:fldCharType="end"/>
            </w:r>
            <w:r w:rsidRPr="00AE051B">
              <w:rPr>
                <w:sz w:val="24"/>
                <w:szCs w:val="24"/>
              </w:rPr>
              <w:t>)</w:t>
            </w:r>
          </w:p>
        </w:tc>
      </w:tr>
    </w:tbl>
    <w:p w14:paraId="102F484C" w14:textId="77777777" w:rsidR="00D844F4" w:rsidRPr="003E746C" w:rsidRDefault="00D844F4" w:rsidP="00D844F4">
      <w:pPr>
        <w:spacing w:before="360"/>
      </w:pPr>
      <w:r>
        <w:t>Também é possível se conseguir o efeito da centralização das equações com o recurso de tabulação, mas, nesse caso, o parágrafo deverá ser justificado à direita e a centralização será conseguida por meio de tentativas, conforme é mostrado nos exemplos a seguir. O recurso de ajustar a posição com auxílio de tabulações pode não ser tão rigoroso quanto o de se utilizar o parágrafo centralizado na célula de uma tabela, mas é mais simples de ser feito.</w:t>
      </w:r>
    </w:p>
    <w:p w14:paraId="00F55352" w14:textId="3DF25108" w:rsidR="00D844F4" w:rsidRPr="003E746C" w:rsidRDefault="007767B5" w:rsidP="00D844F4">
      <w:pPr>
        <w:pStyle w:val="Legenda"/>
        <w:keepNext w:val="0"/>
        <w:spacing w:after="360"/>
        <w:jc w:val="right"/>
        <w:rPr>
          <w:sz w:val="24"/>
          <w:szCs w:val="24"/>
        </w:rPr>
      </w:pPr>
      <m:oMath>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eastAsia="Cambria Math" w:hAnsi="Cambria Math" w:cs="Cambria Math"/>
                <w:sz w:val="24"/>
                <w:szCs w:val="24"/>
              </w:rPr>
              <m:t>α</m:t>
            </m:r>
          </m:e>
        </m:func>
        <m:r>
          <w:rPr>
            <w:rFonts w:ascii="Cambria Math" w:eastAsia="Cambria Math" w:hAnsi="Cambria Math" w:cs="Cambria Math"/>
            <w:sz w:val="24"/>
            <w:szCs w:val="24"/>
          </w:rPr>
          <m:t>±</m:t>
        </m:r>
        <m:func>
          <m:funcPr>
            <m:ctrlPr>
              <w:rPr>
                <w:rFonts w:ascii="Cambria Math" w:hAnsi="Cambria Math"/>
                <w:sz w:val="24"/>
                <w:szCs w:val="24"/>
              </w:rPr>
            </m:ctrlPr>
          </m:funcPr>
          <m:fName>
            <m:r>
              <m:rPr>
                <m:sty m:val="p"/>
              </m:rPr>
              <w:rPr>
                <w:rFonts w:ascii="Cambria Math" w:eastAsia="Cambria Math" w:hAnsi="Cambria Math" w:cs="Cambria Math"/>
                <w:sz w:val="24"/>
                <w:szCs w:val="24"/>
              </w:rPr>
              <m:t>sin</m:t>
            </m:r>
          </m:fName>
          <m:e>
            <m:r>
              <w:rPr>
                <w:rFonts w:ascii="Cambria Math" w:eastAsia="Cambria Math" w:hAnsi="Cambria Math" w:cs="Cambria Math"/>
                <w:sz w:val="24"/>
                <w:szCs w:val="24"/>
              </w:rPr>
              <m:t>β</m:t>
            </m:r>
          </m:e>
        </m:func>
        <m:r>
          <w:rPr>
            <w:rFonts w:ascii="Cambria Math" w:eastAsia="Cambria Math" w:hAnsi="Cambria Math" w:cs="Cambria Math"/>
            <w:sz w:val="24"/>
            <w:szCs w:val="24"/>
          </w:rPr>
          <m:t>=2</m:t>
        </m:r>
        <m:func>
          <m:funcPr>
            <m:ctrlPr>
              <w:rPr>
                <w:rFonts w:ascii="Cambria Math" w:hAnsi="Cambria Math"/>
                <w:sz w:val="24"/>
                <w:szCs w:val="24"/>
              </w:rPr>
            </m:ctrlPr>
          </m:funcPr>
          <m:fName>
            <m:r>
              <m:rPr>
                <m:sty m:val="p"/>
              </m:rPr>
              <w:rPr>
                <w:rFonts w:ascii="Cambria Math" w:eastAsia="Cambria Math" w:hAnsi="Cambria Math" w:cs="Cambria Math"/>
                <w:sz w:val="24"/>
                <w:szCs w:val="24"/>
              </w:rPr>
              <m:t>sin</m:t>
            </m:r>
          </m:fName>
          <m:e>
            <m:f>
              <m:fPr>
                <m:ctrlPr>
                  <w:rPr>
                    <w:rFonts w:ascii="Cambria Math" w:hAnsi="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d>
              <m:dPr>
                <m:ctrlPr>
                  <w:rPr>
                    <w:rFonts w:ascii="Cambria Math" w:hAnsi="Cambria Math"/>
                    <w:sz w:val="24"/>
                    <w:szCs w:val="24"/>
                  </w:rPr>
                </m:ctrlPr>
              </m:dPr>
              <m:e>
                <m:r>
                  <w:rPr>
                    <w:rFonts w:ascii="Cambria Math" w:eastAsia="Cambria Math" w:hAnsi="Cambria Math" w:cs="Cambria Math"/>
                    <w:sz w:val="24"/>
                    <w:szCs w:val="24"/>
                  </w:rPr>
                  <m:t>α±β</m:t>
                </m:r>
              </m:e>
            </m:d>
          </m:e>
        </m:func>
        <m:func>
          <m:funcPr>
            <m:ctrlPr>
              <w:rPr>
                <w:rFonts w:ascii="Cambria Math" w:hAnsi="Cambria Math"/>
                <w:sz w:val="24"/>
                <w:szCs w:val="24"/>
              </w:rPr>
            </m:ctrlPr>
          </m:funcPr>
          <m:fName>
            <m:r>
              <m:rPr>
                <m:sty m:val="p"/>
              </m:rPr>
              <w:rPr>
                <w:rFonts w:ascii="Cambria Math" w:eastAsia="Cambria Math" w:hAnsi="Cambria Math" w:cs="Cambria Math"/>
                <w:sz w:val="24"/>
                <w:szCs w:val="24"/>
              </w:rPr>
              <m:t>cos</m:t>
            </m:r>
          </m:fName>
          <m:e>
            <m:f>
              <m:fPr>
                <m:ctrlPr>
                  <w:rPr>
                    <w:rFonts w:ascii="Cambria Math" w:hAnsi="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d>
              <m:dPr>
                <m:ctrlPr>
                  <w:rPr>
                    <w:rFonts w:ascii="Cambria Math" w:hAnsi="Cambria Math"/>
                    <w:sz w:val="24"/>
                    <w:szCs w:val="24"/>
                  </w:rPr>
                </m:ctrlPr>
              </m:dPr>
              <m:e>
                <m:r>
                  <w:rPr>
                    <w:rFonts w:ascii="Cambria Math" w:eastAsia="Cambria Math" w:hAnsi="Cambria Math" w:cs="Cambria Math"/>
                    <w:sz w:val="24"/>
                    <w:szCs w:val="24"/>
                  </w:rPr>
                  <m:t>α∓β</m:t>
                </m:r>
              </m:e>
            </m:d>
          </m:e>
        </m:func>
      </m:oMath>
      <w:r w:rsidR="00D844F4" w:rsidRPr="003E746C">
        <w:rPr>
          <w:rFonts w:eastAsiaTheme="minorEastAsia"/>
          <w:sz w:val="24"/>
          <w:szCs w:val="24"/>
        </w:rPr>
        <w:tab/>
      </w:r>
      <w:r w:rsidR="00D844F4" w:rsidRPr="003E746C">
        <w:rPr>
          <w:rFonts w:eastAsiaTheme="minorEastAsia"/>
          <w:sz w:val="24"/>
          <w:szCs w:val="24"/>
        </w:rPr>
        <w:tab/>
      </w:r>
      <w:r w:rsidR="00D844F4" w:rsidRPr="003E746C">
        <w:rPr>
          <w:rFonts w:eastAsiaTheme="minorEastAsia"/>
          <w:sz w:val="24"/>
          <w:szCs w:val="24"/>
        </w:rPr>
        <w:tab/>
      </w:r>
      <w:r w:rsidR="00D844F4" w:rsidRPr="003E746C">
        <w:rPr>
          <w:sz w:val="24"/>
          <w:szCs w:val="24"/>
        </w:rPr>
        <w:t>(</w:t>
      </w:r>
      <w:r w:rsidR="00D844F4" w:rsidRPr="003E746C">
        <w:rPr>
          <w:sz w:val="24"/>
          <w:szCs w:val="24"/>
        </w:rPr>
        <w:fldChar w:fldCharType="begin"/>
      </w:r>
      <w:r w:rsidR="00D844F4" w:rsidRPr="003E746C">
        <w:rPr>
          <w:sz w:val="24"/>
          <w:szCs w:val="24"/>
        </w:rPr>
        <w:instrText xml:space="preserve"> SEQ ( \* ARABIC </w:instrText>
      </w:r>
      <w:r w:rsidR="00D844F4" w:rsidRPr="003E746C">
        <w:rPr>
          <w:sz w:val="24"/>
          <w:szCs w:val="24"/>
        </w:rPr>
        <w:fldChar w:fldCharType="separate"/>
      </w:r>
      <w:r w:rsidR="003D3268">
        <w:rPr>
          <w:noProof/>
          <w:sz w:val="24"/>
          <w:szCs w:val="24"/>
        </w:rPr>
        <w:t>5</w:t>
      </w:r>
      <w:r w:rsidR="00D844F4" w:rsidRPr="003E746C">
        <w:rPr>
          <w:noProof/>
          <w:sz w:val="24"/>
          <w:szCs w:val="24"/>
        </w:rPr>
        <w:fldChar w:fldCharType="end"/>
      </w:r>
      <w:r w:rsidR="00D844F4" w:rsidRPr="003E746C">
        <w:rPr>
          <w:sz w:val="24"/>
          <w:szCs w:val="24"/>
        </w:rPr>
        <w:t>)</w:t>
      </w:r>
    </w:p>
    <w:p w14:paraId="5E8A1DBF" w14:textId="7F0C450C" w:rsidR="00D844F4" w:rsidRDefault="00D844F4" w:rsidP="00D844F4">
      <w:pPr>
        <w:pStyle w:val="Legenda"/>
        <w:keepNext w:val="0"/>
        <w:spacing w:after="360"/>
        <w:jc w:val="right"/>
        <w:rPr>
          <w:sz w:val="24"/>
          <w:szCs w:val="24"/>
        </w:rPr>
      </w:pPr>
      <m:oMath>
        <m:r>
          <w:rPr>
            <w:rFonts w:ascii="Cambria Math" w:hAnsi="Cambria Math"/>
            <w:sz w:val="24"/>
            <w:szCs w:val="24"/>
          </w:rPr>
          <m:t>R</m:t>
        </m:r>
        <m:r>
          <w:rPr>
            <w:rFonts w:ascii="Cambria Math" w:eastAsiaTheme="minorEastAsia" w:hAnsi="Cambria Math"/>
            <w:sz w:val="24"/>
            <w:szCs w:val="24"/>
          </w:rPr>
          <m:t>e=</m:t>
        </m:r>
        <m:f>
          <m:fPr>
            <m:ctrlPr>
              <w:rPr>
                <w:rFonts w:ascii="Cambria Math" w:eastAsiaTheme="minorEastAsia" w:hAnsi="Cambria Math"/>
                <w:bCs w:val="0"/>
                <w:i/>
                <w:sz w:val="24"/>
                <w:szCs w:val="24"/>
              </w:rPr>
            </m:ctrlPr>
          </m:fPr>
          <m:num>
            <m:r>
              <w:rPr>
                <w:rFonts w:ascii="Cambria Math" w:eastAsiaTheme="minorEastAsia" w:hAnsi="Cambria Math"/>
                <w:sz w:val="24"/>
                <w:szCs w:val="24"/>
              </w:rPr>
              <m:t>v ρ D</m:t>
            </m:r>
          </m:num>
          <m:den>
            <m:r>
              <w:rPr>
                <w:rFonts w:ascii="Cambria Math" w:eastAsiaTheme="minorEastAsia" w:hAnsi="Cambria Math"/>
                <w:sz w:val="24"/>
                <w:szCs w:val="24"/>
              </w:rPr>
              <m:t>μ</m:t>
            </m:r>
          </m:den>
        </m:f>
      </m:oMath>
      <w:r w:rsidRPr="003E746C">
        <w:rPr>
          <w:rFonts w:eastAsiaTheme="minorEastAsia"/>
          <w:sz w:val="24"/>
          <w:szCs w:val="24"/>
        </w:rPr>
        <w:tab/>
      </w:r>
      <w:r w:rsidRPr="003E746C">
        <w:rPr>
          <w:rFonts w:eastAsiaTheme="minorEastAsia"/>
          <w:sz w:val="24"/>
          <w:szCs w:val="24"/>
        </w:rPr>
        <w:tab/>
      </w:r>
      <w:r w:rsidRPr="003E746C">
        <w:rPr>
          <w:rFonts w:eastAsiaTheme="minorEastAsia"/>
          <w:sz w:val="24"/>
          <w:szCs w:val="24"/>
        </w:rPr>
        <w:tab/>
      </w:r>
      <w:r w:rsidRPr="003E746C">
        <w:rPr>
          <w:rFonts w:eastAsiaTheme="minorEastAsia"/>
          <w:sz w:val="24"/>
          <w:szCs w:val="24"/>
        </w:rPr>
        <w:tab/>
      </w:r>
      <w:r w:rsidRPr="003E746C">
        <w:rPr>
          <w:rFonts w:eastAsiaTheme="minorEastAsia"/>
          <w:sz w:val="24"/>
          <w:szCs w:val="24"/>
        </w:rPr>
        <w:tab/>
      </w:r>
      <w:r w:rsidRPr="003E746C">
        <w:rPr>
          <w:rFonts w:eastAsiaTheme="minorEastAsia"/>
          <w:sz w:val="24"/>
          <w:szCs w:val="24"/>
        </w:rPr>
        <w:tab/>
      </w:r>
      <w:r w:rsidRPr="003E746C">
        <w:rPr>
          <w:sz w:val="24"/>
          <w:szCs w:val="24"/>
        </w:rPr>
        <w:t>(</w:t>
      </w:r>
      <w:r w:rsidRPr="003E746C">
        <w:rPr>
          <w:sz w:val="24"/>
          <w:szCs w:val="24"/>
        </w:rPr>
        <w:fldChar w:fldCharType="begin"/>
      </w:r>
      <w:r w:rsidRPr="003E746C">
        <w:rPr>
          <w:sz w:val="24"/>
          <w:szCs w:val="24"/>
        </w:rPr>
        <w:instrText xml:space="preserve"> SEQ ( \* ARABIC </w:instrText>
      </w:r>
      <w:r w:rsidRPr="003E746C">
        <w:rPr>
          <w:sz w:val="24"/>
          <w:szCs w:val="24"/>
        </w:rPr>
        <w:fldChar w:fldCharType="separate"/>
      </w:r>
      <w:r w:rsidR="003D3268">
        <w:rPr>
          <w:noProof/>
          <w:sz w:val="24"/>
          <w:szCs w:val="24"/>
        </w:rPr>
        <w:t>6</w:t>
      </w:r>
      <w:r w:rsidRPr="003E746C">
        <w:rPr>
          <w:noProof/>
          <w:sz w:val="24"/>
          <w:szCs w:val="24"/>
        </w:rPr>
        <w:fldChar w:fldCharType="end"/>
      </w:r>
      <w:r w:rsidRPr="003E746C">
        <w:rPr>
          <w:sz w:val="24"/>
          <w:szCs w:val="24"/>
        </w:rPr>
        <w:t>)</w:t>
      </w:r>
    </w:p>
    <w:p w14:paraId="73A401A0" w14:textId="77777777" w:rsidR="00D844F4" w:rsidRDefault="00D844F4" w:rsidP="00D844F4">
      <w:pPr>
        <w:rPr>
          <w:lang w:eastAsia="pt-BR"/>
        </w:rPr>
      </w:pPr>
      <w:r>
        <w:rPr>
          <w:lang w:eastAsia="pt-BR"/>
        </w:rPr>
        <w:lastRenderedPageBreak/>
        <w:t>As equações devem ter seus parâmetros devidamente explicados, antes ou após sua apresentação no texto. É bem comum a presença da expressão ONDE</w:t>
      </w:r>
      <w:r>
        <w:rPr>
          <w:rStyle w:val="Refdenotaderodap"/>
          <w:lang w:eastAsia="pt-BR"/>
        </w:rPr>
        <w:footnoteReference w:id="14"/>
      </w:r>
      <w:r>
        <w:rPr>
          <w:lang w:eastAsia="pt-BR"/>
        </w:rPr>
        <w:t xml:space="preserve"> para introduzir a explicação dos termos da equação; contudo, não é uma boa construção em português. Os termos a serem utilizados devem ser EM QUE ou NA QUAL, pois a situação exige um pronome relativo.</w:t>
      </w:r>
    </w:p>
    <w:p w14:paraId="75DF493D" w14:textId="0D9E40D8" w:rsidR="00D844F4" w:rsidRDefault="00D844F4" w:rsidP="00D844F4">
      <w:pPr>
        <w:keepNext/>
        <w:rPr>
          <w:lang w:eastAsia="pt-BR"/>
        </w:rPr>
      </w:pPr>
      <w:r>
        <w:rPr>
          <w:lang w:eastAsia="pt-BR"/>
        </w:rPr>
        <w:t>O exemplo do uso d</w:t>
      </w:r>
      <w:r w:rsidR="004D51CF">
        <w:rPr>
          <w:lang w:eastAsia="pt-BR"/>
        </w:rPr>
        <w:t xml:space="preserve">a máscara, ou </w:t>
      </w:r>
      <w:proofErr w:type="spellStart"/>
      <w:r w:rsidRPr="00825992">
        <w:rPr>
          <w:i/>
          <w:lang w:eastAsia="pt-BR"/>
        </w:rPr>
        <w:t>template</w:t>
      </w:r>
      <w:proofErr w:type="spellEnd"/>
      <w:r w:rsidR="004D51CF" w:rsidRPr="004D51CF">
        <w:rPr>
          <w:lang w:eastAsia="pt-BR"/>
        </w:rPr>
        <w:t>,</w:t>
      </w:r>
      <w:r>
        <w:rPr>
          <w:lang w:eastAsia="pt-BR"/>
        </w:rPr>
        <w:t xml:space="preserve"> para equações encontra-se a seguir. A linha de tabela em que se encontra inserida a fórmula de </w:t>
      </w:r>
      <w:proofErr w:type="spellStart"/>
      <w:r>
        <w:rPr>
          <w:lang w:eastAsia="pt-BR"/>
        </w:rPr>
        <w:t>Bhaskara</w:t>
      </w:r>
      <w:proofErr w:type="spellEnd"/>
      <w:r>
        <w:rPr>
          <w:lang w:eastAsia="pt-BR"/>
        </w:rPr>
        <w:t xml:space="preserve">, equação </w:t>
      </w:r>
      <w:r>
        <w:rPr>
          <w:lang w:eastAsia="pt-BR"/>
        </w:rPr>
        <w:fldChar w:fldCharType="begin"/>
      </w:r>
      <w:r>
        <w:rPr>
          <w:lang w:eastAsia="pt-BR"/>
        </w:rPr>
        <w:instrText xml:space="preserve"> REF _Ref508699588 \h </w:instrText>
      </w:r>
      <w:r>
        <w:rPr>
          <w:lang w:eastAsia="pt-BR"/>
        </w:rPr>
      </w:r>
      <w:r>
        <w:rPr>
          <w:lang w:eastAsia="pt-BR"/>
        </w:rPr>
        <w:fldChar w:fldCharType="separate"/>
      </w:r>
      <w:r w:rsidR="003D3268" w:rsidRPr="00AE051B">
        <w:rPr>
          <w:szCs w:val="24"/>
        </w:rPr>
        <w:t>(</w:t>
      </w:r>
      <w:r w:rsidR="003D3268">
        <w:rPr>
          <w:noProof/>
          <w:szCs w:val="24"/>
        </w:rPr>
        <w:t>1</w:t>
      </w:r>
      <w:r>
        <w:rPr>
          <w:lang w:eastAsia="pt-BR"/>
        </w:rPr>
        <w:fldChar w:fldCharType="end"/>
      </w:r>
      <w:r>
        <w:rPr>
          <w:lang w:eastAsia="pt-BR"/>
        </w:rPr>
        <w:t>), foi copiada e colada no espaço após esse parágrafo. Feito isso, basta trocar a equação antiga pela expressão que se deseja. A numeração será atualizada no momento da impressão ou a qualquer momento, desde que se clique com o botão direito do mouse sobre o número “1” e se escolha o comando “atualizar campo”. Com isso, o número “1” será substituído pelo número “7”.</w:t>
      </w:r>
      <w:r w:rsidR="004D51CF">
        <w:rPr>
          <w:lang w:eastAsia="pt-BR"/>
        </w:rPr>
        <w:t xml:space="preserve"> Assim, o procedimento consiste basicamente em copiar e colar uma máscara de equação e, após substituir a expressão matemática. A reorganização da numeração da equações vai ocorrer de forma automática no momento de impressão do documento ou a qualquer momento pelo pressionamento simultâneo das teclas “CTRL + P”.</w:t>
      </w:r>
    </w:p>
    <w:tbl>
      <w:tblPr>
        <w:tblStyle w:val="Tabelacomgrade"/>
        <w:tblW w:w="9073" w:type="dxa"/>
        <w:tblBorders>
          <w:top w:val="none" w:sz="0" w:space="0" w:color="auto"/>
          <w:left w:val="none" w:sz="0" w:space="0" w:color="auto"/>
          <w:bottom w:val="none" w:sz="0" w:space="0" w:color="auto"/>
          <w:right w:val="none" w:sz="0" w:space="0" w:color="auto"/>
          <w:insideH w:val="dashed" w:sz="4" w:space="0" w:color="auto"/>
          <w:insideV w:val="none" w:sz="0" w:space="0" w:color="auto"/>
        </w:tblBorders>
        <w:tblLayout w:type="fixed"/>
        <w:tblLook w:val="04A0" w:firstRow="1" w:lastRow="0" w:firstColumn="1" w:lastColumn="0" w:noHBand="0" w:noVBand="1"/>
      </w:tblPr>
      <w:tblGrid>
        <w:gridCol w:w="851"/>
        <w:gridCol w:w="7371"/>
        <w:gridCol w:w="851"/>
      </w:tblGrid>
      <w:tr w:rsidR="00D844F4" w:rsidRPr="003E746C" w14:paraId="3FC1F700" w14:textId="77777777" w:rsidTr="00D844F4">
        <w:tc>
          <w:tcPr>
            <w:tcW w:w="851" w:type="dxa"/>
          </w:tcPr>
          <w:p w14:paraId="12099B94" w14:textId="77777777" w:rsidR="00D844F4" w:rsidRPr="003E746C" w:rsidRDefault="00D844F4" w:rsidP="00825992">
            <w:pPr>
              <w:pStyle w:val="Tabela"/>
              <w:rPr>
                <w:szCs w:val="24"/>
              </w:rPr>
            </w:pPr>
          </w:p>
        </w:tc>
        <w:tc>
          <w:tcPr>
            <w:tcW w:w="7371" w:type="dxa"/>
          </w:tcPr>
          <w:p w14:paraId="15A23E55" w14:textId="77777777" w:rsidR="00D844F4" w:rsidRPr="003E746C" w:rsidRDefault="00D844F4" w:rsidP="00825992">
            <w:pPr>
              <w:pStyle w:val="Tabela"/>
              <w:rPr>
                <w:szCs w:val="24"/>
              </w:rPr>
            </w:pPr>
            <m:oMathPara>
              <m:oMath>
                <m:r>
                  <w:rPr>
                    <w:rFonts w:ascii="Cambria Math" w:hAnsi="Cambria Math" w:cs="Cambria Math"/>
                    <w:sz w:val="24"/>
                    <w:szCs w:val="24"/>
                  </w:rPr>
                  <m:t>x</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m:t>
                    </m:r>
                    <m:r>
                      <w:rPr>
                        <w:rFonts w:ascii="Cambria Math" w:hAnsi="Cambria Math" w:cs="Cambria Math"/>
                        <w:sz w:val="24"/>
                        <w:szCs w:val="24"/>
                      </w:rPr>
                      <m:t>b</m:t>
                    </m:r>
                    <m:r>
                      <m:rPr>
                        <m:sty m:val="p"/>
                      </m:rPr>
                      <w:rPr>
                        <w:rFonts w:ascii="Cambria Math" w:hAnsi="Cambria Math" w:cs="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cs="Cambria Math"/>
                                <w:sz w:val="24"/>
                                <w:szCs w:val="24"/>
                              </w:rPr>
                              <m:t>b</m:t>
                            </m:r>
                          </m:e>
                          <m:sup>
                            <m:r>
                              <m:rPr>
                                <m:sty m:val="p"/>
                              </m:rPr>
                              <w:rPr>
                                <w:rFonts w:ascii="Cambria Math" w:hAnsi="Cambria Math" w:cs="Cambria Math"/>
                                <w:sz w:val="24"/>
                                <w:szCs w:val="24"/>
                              </w:rPr>
                              <m:t>2</m:t>
                            </m:r>
                          </m:sup>
                        </m:sSup>
                        <m:r>
                          <m:rPr>
                            <m:sty m:val="p"/>
                          </m:rPr>
                          <w:rPr>
                            <w:rFonts w:ascii="Cambria Math" w:hAnsi="Cambria Math" w:cs="Cambria Math"/>
                            <w:sz w:val="24"/>
                            <w:szCs w:val="24"/>
                          </w:rPr>
                          <m:t>-4</m:t>
                        </m:r>
                        <m:r>
                          <w:rPr>
                            <w:rFonts w:ascii="Cambria Math" w:hAnsi="Cambria Math" w:cs="Cambria Math"/>
                            <w:sz w:val="24"/>
                            <w:szCs w:val="24"/>
                          </w:rPr>
                          <m:t>ac</m:t>
                        </m:r>
                      </m:e>
                    </m:rad>
                  </m:num>
                  <m:den>
                    <m:r>
                      <m:rPr>
                        <m:sty m:val="p"/>
                      </m:rPr>
                      <w:rPr>
                        <w:rFonts w:ascii="Cambria Math" w:hAnsi="Cambria Math" w:cs="Cambria Math"/>
                        <w:sz w:val="24"/>
                        <w:szCs w:val="24"/>
                      </w:rPr>
                      <m:t>2</m:t>
                    </m:r>
                    <m:r>
                      <w:rPr>
                        <w:rFonts w:ascii="Cambria Math" w:hAnsi="Cambria Math" w:cs="Cambria Math"/>
                        <w:sz w:val="24"/>
                        <w:szCs w:val="24"/>
                      </w:rPr>
                      <m:t>a</m:t>
                    </m:r>
                  </m:den>
                </m:f>
              </m:oMath>
            </m:oMathPara>
          </w:p>
        </w:tc>
        <w:tc>
          <w:tcPr>
            <w:tcW w:w="851" w:type="dxa"/>
            <w:vAlign w:val="center"/>
          </w:tcPr>
          <w:p w14:paraId="0C3DF3E3" w14:textId="1E9FB679" w:rsidR="00D844F4" w:rsidRPr="003E746C" w:rsidRDefault="00D844F4" w:rsidP="00825992">
            <w:pPr>
              <w:pStyle w:val="Tabela"/>
              <w:jc w:val="right"/>
              <w:rPr>
                <w:szCs w:val="24"/>
              </w:rPr>
            </w:pPr>
            <w:r w:rsidRPr="00AE051B">
              <w:rPr>
                <w:sz w:val="24"/>
                <w:szCs w:val="24"/>
              </w:rPr>
              <w:t>(</w:t>
            </w:r>
            <w:r w:rsidRPr="00AE051B">
              <w:rPr>
                <w:sz w:val="24"/>
                <w:szCs w:val="24"/>
              </w:rPr>
              <w:fldChar w:fldCharType="begin"/>
            </w:r>
            <w:r w:rsidRPr="00AE051B">
              <w:rPr>
                <w:sz w:val="24"/>
                <w:szCs w:val="24"/>
              </w:rPr>
              <w:instrText xml:space="preserve"> SEQ ( \* ARABIC </w:instrText>
            </w:r>
            <w:r w:rsidRPr="00AE051B">
              <w:rPr>
                <w:sz w:val="24"/>
                <w:szCs w:val="24"/>
              </w:rPr>
              <w:fldChar w:fldCharType="separate"/>
            </w:r>
            <w:r w:rsidR="003D3268">
              <w:rPr>
                <w:noProof/>
                <w:sz w:val="24"/>
                <w:szCs w:val="24"/>
              </w:rPr>
              <w:t>7</w:t>
            </w:r>
            <w:r w:rsidRPr="00AE051B">
              <w:rPr>
                <w:noProof/>
                <w:sz w:val="24"/>
                <w:szCs w:val="24"/>
              </w:rPr>
              <w:fldChar w:fldCharType="end"/>
            </w:r>
            <w:r w:rsidRPr="00AE051B">
              <w:rPr>
                <w:sz w:val="24"/>
                <w:szCs w:val="24"/>
              </w:rPr>
              <w:t>)</w:t>
            </w:r>
          </w:p>
        </w:tc>
      </w:tr>
    </w:tbl>
    <w:p w14:paraId="08F1B0B5" w14:textId="77777777" w:rsidR="00D844F4" w:rsidRDefault="00D844F4" w:rsidP="00D844F4">
      <w:pPr>
        <w:pStyle w:val="Ttulo2"/>
      </w:pPr>
      <w:bookmarkStart w:id="144" w:name="_Toc517438175"/>
      <w:bookmarkStart w:id="145" w:name="_Toc182483060"/>
      <w:r>
        <w:t>Códigos fonte de programação</w:t>
      </w:r>
      <w:bookmarkEnd w:id="144"/>
      <w:bookmarkEnd w:id="145"/>
    </w:p>
    <w:p w14:paraId="3B14B512" w14:textId="77777777" w:rsidR="00D844F4" w:rsidRDefault="00D844F4" w:rsidP="00D844F4">
      <w:r>
        <w:t>É bastante comum o uso da fonte Courier New para destacar os códigos de programação do texto do relatório. Buscou-se encontrar tal recomendação em norma específica sem sucesso. Assim, até que se encontre orientação normativa para esse caso, recomenda-se o uso da fonte Courier New em estilo já disponibilizado nesse documento (</w:t>
      </w:r>
      <w:proofErr w:type="spellStart"/>
      <w:r>
        <w:t>Cod_Fonte</w:t>
      </w:r>
      <w:proofErr w:type="spellEnd"/>
      <w:r>
        <w:t xml:space="preserve">). Em seguida se apresenta um exemplo da aplicação do estilo </w:t>
      </w:r>
      <w:proofErr w:type="spellStart"/>
      <w:r>
        <w:t>Cod_Fonte</w:t>
      </w:r>
      <w:proofErr w:type="spellEnd"/>
      <w:r>
        <w:t xml:space="preserve"> para uma programação na linguagem C.</w:t>
      </w:r>
    </w:p>
    <w:p w14:paraId="2473388D" w14:textId="77777777" w:rsidR="00D844F4" w:rsidRPr="00A53AAC" w:rsidRDefault="00D844F4" w:rsidP="00D844F4">
      <w:pPr>
        <w:pStyle w:val="CodFonte"/>
        <w:rPr>
          <w:rFonts w:ascii="Consolas" w:hAnsi="Consolas" w:cs="Times New Roman"/>
          <w:sz w:val="21"/>
          <w:szCs w:val="21"/>
          <w:lang w:val="en-US"/>
        </w:rPr>
      </w:pPr>
      <w:r w:rsidRPr="00A53AAC">
        <w:rPr>
          <w:lang w:val="en-US"/>
        </w:rPr>
        <w:t>#include&lt;</w:t>
      </w:r>
      <w:proofErr w:type="spellStart"/>
      <w:r w:rsidRPr="00A53AAC">
        <w:rPr>
          <w:lang w:val="en-US"/>
        </w:rPr>
        <w:t>stdio.h</w:t>
      </w:r>
      <w:proofErr w:type="spellEnd"/>
      <w:r w:rsidRPr="00A53AAC">
        <w:rPr>
          <w:lang w:val="en-US"/>
        </w:rPr>
        <w:t>&gt;</w:t>
      </w:r>
    </w:p>
    <w:p w14:paraId="734D37DC" w14:textId="77777777" w:rsidR="00D844F4" w:rsidRPr="00694EA3" w:rsidRDefault="00D844F4" w:rsidP="00D844F4">
      <w:pPr>
        <w:pStyle w:val="CodFonte"/>
        <w:rPr>
          <w:rFonts w:ascii="Consolas" w:hAnsi="Consolas" w:cs="Times New Roman"/>
          <w:sz w:val="21"/>
          <w:szCs w:val="21"/>
          <w:lang w:val="en-US"/>
        </w:rPr>
      </w:pPr>
      <w:r w:rsidRPr="00694EA3">
        <w:rPr>
          <w:lang w:val="en-US"/>
        </w:rPr>
        <w:t>#include&lt;</w:t>
      </w:r>
      <w:proofErr w:type="spellStart"/>
      <w:r w:rsidRPr="00694EA3">
        <w:rPr>
          <w:lang w:val="en-US"/>
        </w:rPr>
        <w:t>conio.h</w:t>
      </w:r>
      <w:proofErr w:type="spellEnd"/>
      <w:r w:rsidRPr="00694EA3">
        <w:rPr>
          <w:lang w:val="en-US"/>
        </w:rPr>
        <w:t>&gt;</w:t>
      </w:r>
    </w:p>
    <w:p w14:paraId="7464ED6D" w14:textId="77777777" w:rsidR="00D844F4" w:rsidRPr="00A53AAC" w:rsidRDefault="00D844F4" w:rsidP="00D844F4">
      <w:pPr>
        <w:pStyle w:val="CodFonte"/>
        <w:rPr>
          <w:rFonts w:ascii="Consolas" w:hAnsi="Consolas" w:cs="Times New Roman"/>
          <w:sz w:val="21"/>
          <w:szCs w:val="21"/>
        </w:rPr>
      </w:pPr>
      <w:r w:rsidRPr="00A53AAC">
        <w:t>/*</w:t>
      </w:r>
    </w:p>
    <w:p w14:paraId="5EF56E33" w14:textId="77777777" w:rsidR="00D844F4" w:rsidRPr="00A53AAC" w:rsidRDefault="00D844F4" w:rsidP="00D844F4">
      <w:pPr>
        <w:pStyle w:val="CodFonte"/>
        <w:rPr>
          <w:rFonts w:ascii="Consolas" w:hAnsi="Consolas" w:cs="Times New Roman"/>
          <w:sz w:val="21"/>
          <w:szCs w:val="21"/>
        </w:rPr>
      </w:pPr>
      <w:r w:rsidRPr="00A53AAC">
        <w:rPr>
          <w:rFonts w:ascii="Consolas" w:hAnsi="Consolas" w:cs="Times New Roman"/>
          <w:sz w:val="21"/>
          <w:szCs w:val="21"/>
        </w:rPr>
        <w:lastRenderedPageBreak/>
        <w:t> </w:t>
      </w:r>
    </w:p>
    <w:p w14:paraId="08918142" w14:textId="77777777" w:rsidR="00D844F4" w:rsidRPr="00A53AAC" w:rsidRDefault="00D844F4" w:rsidP="00D844F4">
      <w:pPr>
        <w:pStyle w:val="CodFonte"/>
        <w:rPr>
          <w:rFonts w:ascii="Consolas" w:hAnsi="Consolas" w:cs="Times New Roman"/>
          <w:sz w:val="21"/>
          <w:szCs w:val="21"/>
        </w:rPr>
      </w:pPr>
      <w:r w:rsidRPr="00A53AAC">
        <w:rPr>
          <w:color w:val="C7254E"/>
        </w:rPr>
        <w:t>   </w:t>
      </w:r>
      <w:r w:rsidRPr="00A53AAC">
        <w:t>Nome da função: multiplica</w:t>
      </w:r>
    </w:p>
    <w:p w14:paraId="51187593" w14:textId="77777777" w:rsidR="00D844F4" w:rsidRPr="00A53AAC" w:rsidRDefault="00D844F4" w:rsidP="00D844F4">
      <w:pPr>
        <w:pStyle w:val="CodFonte"/>
        <w:rPr>
          <w:rFonts w:ascii="Consolas" w:hAnsi="Consolas" w:cs="Times New Roman"/>
          <w:sz w:val="21"/>
          <w:szCs w:val="21"/>
        </w:rPr>
      </w:pPr>
      <w:r w:rsidRPr="00A53AAC">
        <w:rPr>
          <w:color w:val="C7254E"/>
        </w:rPr>
        <w:t>   </w:t>
      </w:r>
      <w:r w:rsidRPr="00A53AAC">
        <w:t>recebe como parâmetros dois valores inteiros (N1,N2)</w:t>
      </w:r>
    </w:p>
    <w:p w14:paraId="326375E0" w14:textId="77777777" w:rsidR="00D844F4" w:rsidRPr="00A53AAC" w:rsidRDefault="00D844F4" w:rsidP="00D844F4">
      <w:pPr>
        <w:pStyle w:val="CodFonte"/>
        <w:rPr>
          <w:rFonts w:ascii="Consolas" w:hAnsi="Consolas" w:cs="Times New Roman"/>
          <w:sz w:val="21"/>
          <w:szCs w:val="21"/>
        </w:rPr>
      </w:pPr>
      <w:r w:rsidRPr="00A53AAC">
        <w:rPr>
          <w:color w:val="C7254E"/>
        </w:rPr>
        <w:t>   </w:t>
      </w:r>
      <w:r w:rsidRPr="00A53AAC">
        <w:t>objetivo:  multiplicar os valores recebidos nos parâmetros.</w:t>
      </w:r>
    </w:p>
    <w:p w14:paraId="2CADD450" w14:textId="77777777" w:rsidR="00D844F4" w:rsidRPr="00A53AAC" w:rsidRDefault="00D844F4" w:rsidP="00D844F4">
      <w:pPr>
        <w:pStyle w:val="CodFonte"/>
        <w:rPr>
          <w:rFonts w:ascii="Consolas" w:hAnsi="Consolas" w:cs="Times New Roman"/>
          <w:sz w:val="21"/>
          <w:szCs w:val="21"/>
        </w:rPr>
      </w:pPr>
      <w:r w:rsidRPr="00A53AAC">
        <w:rPr>
          <w:color w:val="C7254E"/>
        </w:rPr>
        <w:t>   </w:t>
      </w:r>
      <w:r w:rsidRPr="00A53AAC">
        <w:t>retorno:  um parâmetro inteiro (res) contendo o resultado</w:t>
      </w:r>
    </w:p>
    <w:p w14:paraId="23B6D4E9" w14:textId="77777777" w:rsidR="00D844F4" w:rsidRPr="00A53AAC" w:rsidRDefault="00D844F4" w:rsidP="00D844F4">
      <w:pPr>
        <w:pStyle w:val="CodFonte"/>
        <w:rPr>
          <w:rFonts w:ascii="Consolas" w:hAnsi="Consolas" w:cs="Times New Roman"/>
          <w:sz w:val="21"/>
          <w:szCs w:val="21"/>
        </w:rPr>
      </w:pPr>
      <w:r w:rsidRPr="00A53AAC">
        <w:t>*/</w:t>
      </w:r>
    </w:p>
    <w:p w14:paraId="3812ABF0" w14:textId="77777777" w:rsidR="00D844F4" w:rsidRPr="00A53AAC" w:rsidRDefault="00D844F4" w:rsidP="00D844F4">
      <w:pPr>
        <w:pStyle w:val="CodFonte"/>
        <w:rPr>
          <w:rFonts w:ascii="Consolas" w:hAnsi="Consolas" w:cs="Times New Roman"/>
          <w:sz w:val="21"/>
          <w:szCs w:val="21"/>
        </w:rPr>
      </w:pPr>
      <w:proofErr w:type="spellStart"/>
      <w:r w:rsidRPr="00A53AAC">
        <w:t>int</w:t>
      </w:r>
      <w:proofErr w:type="spellEnd"/>
      <w:r w:rsidRPr="00A53AAC">
        <w:rPr>
          <w:rFonts w:ascii="Consolas" w:hAnsi="Consolas" w:cs="Times New Roman"/>
          <w:sz w:val="21"/>
          <w:szCs w:val="21"/>
        </w:rPr>
        <w:t xml:space="preserve"> </w:t>
      </w:r>
      <w:r w:rsidRPr="00A53AAC">
        <w:t>multiplica(</w:t>
      </w:r>
      <w:proofErr w:type="spellStart"/>
      <w:r w:rsidRPr="00A53AAC">
        <w:t>int</w:t>
      </w:r>
      <w:proofErr w:type="spellEnd"/>
      <w:r w:rsidRPr="00A53AAC">
        <w:rPr>
          <w:rFonts w:ascii="Consolas" w:hAnsi="Consolas" w:cs="Times New Roman"/>
          <w:sz w:val="21"/>
          <w:szCs w:val="21"/>
        </w:rPr>
        <w:t xml:space="preserve"> </w:t>
      </w:r>
      <w:r w:rsidRPr="00A53AAC">
        <w:t xml:space="preserve">N1, </w:t>
      </w:r>
      <w:proofErr w:type="spellStart"/>
      <w:r w:rsidRPr="00A53AAC">
        <w:t>int</w:t>
      </w:r>
      <w:proofErr w:type="spellEnd"/>
      <w:r w:rsidRPr="00A53AAC">
        <w:rPr>
          <w:rFonts w:ascii="Consolas" w:hAnsi="Consolas" w:cs="Times New Roman"/>
          <w:sz w:val="21"/>
          <w:szCs w:val="21"/>
        </w:rPr>
        <w:t xml:space="preserve"> </w:t>
      </w:r>
      <w:r w:rsidRPr="00A53AAC">
        <w:t xml:space="preserve">N2) //multiplica recebe N1,N2 e retorna um </w:t>
      </w:r>
      <w:proofErr w:type="spellStart"/>
      <w:r w:rsidRPr="00A53AAC">
        <w:t>int</w:t>
      </w:r>
      <w:proofErr w:type="spellEnd"/>
    </w:p>
    <w:p w14:paraId="3F5ADFFE" w14:textId="77777777" w:rsidR="00D844F4" w:rsidRPr="00A53AAC" w:rsidRDefault="00D844F4" w:rsidP="00D844F4">
      <w:pPr>
        <w:pStyle w:val="CodFonte"/>
        <w:rPr>
          <w:rFonts w:ascii="Consolas" w:hAnsi="Consolas" w:cs="Times New Roman"/>
          <w:sz w:val="21"/>
          <w:szCs w:val="21"/>
        </w:rPr>
      </w:pPr>
      <w:r w:rsidRPr="00A53AAC">
        <w:t>{</w:t>
      </w:r>
    </w:p>
    <w:p w14:paraId="1C4FE9E5" w14:textId="77777777" w:rsidR="00D844F4" w:rsidRPr="00A53AAC" w:rsidRDefault="00D844F4" w:rsidP="00D844F4">
      <w:pPr>
        <w:pStyle w:val="CodFonte"/>
        <w:rPr>
          <w:rFonts w:ascii="Consolas" w:hAnsi="Consolas" w:cs="Times New Roman"/>
          <w:sz w:val="21"/>
          <w:szCs w:val="21"/>
        </w:rPr>
      </w:pPr>
      <w:r w:rsidRPr="00A53AAC">
        <w:rPr>
          <w:color w:val="C7254E"/>
        </w:rPr>
        <w:t>  </w:t>
      </w:r>
      <w:proofErr w:type="spellStart"/>
      <w:r w:rsidRPr="00A53AAC">
        <w:t>int</w:t>
      </w:r>
      <w:proofErr w:type="spellEnd"/>
      <w:r w:rsidRPr="00A53AAC">
        <w:rPr>
          <w:rFonts w:ascii="Consolas" w:hAnsi="Consolas" w:cs="Times New Roman"/>
          <w:sz w:val="21"/>
          <w:szCs w:val="21"/>
        </w:rPr>
        <w:t xml:space="preserve"> </w:t>
      </w:r>
      <w:r w:rsidRPr="00A53AAC">
        <w:t>resultado;</w:t>
      </w:r>
    </w:p>
    <w:p w14:paraId="40CCA8C5" w14:textId="77777777" w:rsidR="00D844F4" w:rsidRPr="00A53AAC" w:rsidRDefault="00D844F4" w:rsidP="00D844F4">
      <w:pPr>
        <w:pStyle w:val="CodFonte"/>
        <w:rPr>
          <w:rFonts w:ascii="Consolas" w:hAnsi="Consolas" w:cs="Times New Roman"/>
          <w:sz w:val="21"/>
          <w:szCs w:val="21"/>
        </w:rPr>
      </w:pPr>
      <w:r w:rsidRPr="00A53AAC">
        <w:rPr>
          <w:color w:val="C7254E"/>
        </w:rPr>
        <w:t>  </w:t>
      </w:r>
      <w:r w:rsidRPr="00A53AAC">
        <w:t>resultado = N1 * N2;</w:t>
      </w:r>
    </w:p>
    <w:p w14:paraId="06735859" w14:textId="77777777" w:rsidR="00D844F4" w:rsidRPr="00A53AAC" w:rsidRDefault="00D844F4" w:rsidP="00D844F4">
      <w:pPr>
        <w:pStyle w:val="CodFonte"/>
        <w:rPr>
          <w:rFonts w:ascii="Consolas" w:hAnsi="Consolas" w:cs="Times New Roman"/>
          <w:sz w:val="21"/>
          <w:szCs w:val="21"/>
        </w:rPr>
      </w:pPr>
      <w:r w:rsidRPr="00A53AAC">
        <w:rPr>
          <w:color w:val="C7254E"/>
        </w:rPr>
        <w:t>  </w:t>
      </w:r>
      <w:proofErr w:type="spellStart"/>
      <w:r w:rsidRPr="00A53AAC">
        <w:t>return</w:t>
      </w:r>
      <w:proofErr w:type="spellEnd"/>
      <w:r w:rsidRPr="00A53AAC">
        <w:t xml:space="preserve">(resultado); //retornando o valor para </w:t>
      </w:r>
      <w:proofErr w:type="spellStart"/>
      <w:r w:rsidRPr="00A53AAC">
        <w:t>main</w:t>
      </w:r>
      <w:proofErr w:type="spellEnd"/>
    </w:p>
    <w:p w14:paraId="12110C73" w14:textId="77777777" w:rsidR="00D844F4" w:rsidRPr="00085E5A" w:rsidRDefault="00D844F4" w:rsidP="00D844F4">
      <w:pPr>
        <w:pStyle w:val="CodFonte"/>
        <w:rPr>
          <w:rFonts w:ascii="Consolas" w:hAnsi="Consolas" w:cs="Times New Roman"/>
          <w:sz w:val="21"/>
          <w:szCs w:val="21"/>
          <w:lang w:val="en-US"/>
        </w:rPr>
      </w:pPr>
      <w:r w:rsidRPr="00085E5A">
        <w:rPr>
          <w:lang w:val="en-US"/>
        </w:rPr>
        <w:t>}</w:t>
      </w:r>
    </w:p>
    <w:p w14:paraId="33176182" w14:textId="77777777" w:rsidR="00D844F4" w:rsidRPr="00085E5A" w:rsidRDefault="00D844F4" w:rsidP="00D844F4">
      <w:pPr>
        <w:pStyle w:val="CodFonte"/>
        <w:rPr>
          <w:rFonts w:ascii="Consolas" w:hAnsi="Consolas" w:cs="Times New Roman"/>
          <w:sz w:val="21"/>
          <w:szCs w:val="21"/>
          <w:lang w:val="en-US"/>
        </w:rPr>
      </w:pPr>
      <w:r w:rsidRPr="00085E5A">
        <w:rPr>
          <w:rFonts w:ascii="Consolas" w:hAnsi="Consolas" w:cs="Times New Roman"/>
          <w:sz w:val="21"/>
          <w:szCs w:val="21"/>
          <w:lang w:val="en-US"/>
        </w:rPr>
        <w:t> </w:t>
      </w:r>
    </w:p>
    <w:p w14:paraId="230487E1" w14:textId="77777777" w:rsidR="00D844F4" w:rsidRPr="00085E5A" w:rsidRDefault="00D844F4" w:rsidP="00D844F4">
      <w:pPr>
        <w:pStyle w:val="CodFonte"/>
        <w:rPr>
          <w:rFonts w:ascii="Consolas" w:hAnsi="Consolas" w:cs="Times New Roman"/>
          <w:sz w:val="21"/>
          <w:szCs w:val="21"/>
          <w:lang w:val="en-US"/>
        </w:rPr>
      </w:pPr>
      <w:r w:rsidRPr="00085E5A">
        <w:rPr>
          <w:lang w:val="en-US"/>
        </w:rPr>
        <w:t xml:space="preserve">/******************* </w:t>
      </w:r>
      <w:proofErr w:type="spellStart"/>
      <w:r w:rsidRPr="00085E5A">
        <w:rPr>
          <w:lang w:val="en-US"/>
        </w:rPr>
        <w:t>função</w:t>
      </w:r>
      <w:proofErr w:type="spellEnd"/>
      <w:r w:rsidRPr="00085E5A">
        <w:rPr>
          <w:lang w:val="en-US"/>
        </w:rPr>
        <w:t xml:space="preserve"> principal (main) *********************/</w:t>
      </w:r>
    </w:p>
    <w:p w14:paraId="7FDD796F" w14:textId="77777777" w:rsidR="00D844F4" w:rsidRPr="00085E5A" w:rsidRDefault="00D844F4" w:rsidP="00D844F4">
      <w:pPr>
        <w:pStyle w:val="CodFonte"/>
        <w:rPr>
          <w:rFonts w:ascii="Consolas" w:hAnsi="Consolas" w:cs="Times New Roman"/>
          <w:sz w:val="21"/>
          <w:szCs w:val="21"/>
          <w:lang w:val="en-US"/>
        </w:rPr>
      </w:pPr>
      <w:r w:rsidRPr="00085E5A">
        <w:rPr>
          <w:rFonts w:ascii="Consolas" w:hAnsi="Consolas" w:cs="Times New Roman"/>
          <w:sz w:val="21"/>
          <w:szCs w:val="21"/>
          <w:lang w:val="en-US"/>
        </w:rPr>
        <w:t> </w:t>
      </w:r>
    </w:p>
    <w:p w14:paraId="6E888817" w14:textId="77777777" w:rsidR="00D844F4" w:rsidRPr="00085E5A" w:rsidRDefault="00D844F4" w:rsidP="00D844F4">
      <w:pPr>
        <w:pStyle w:val="CodFonte"/>
        <w:rPr>
          <w:rFonts w:ascii="Consolas" w:hAnsi="Consolas" w:cs="Times New Roman"/>
          <w:sz w:val="21"/>
          <w:szCs w:val="21"/>
          <w:lang w:val="en-US"/>
        </w:rPr>
      </w:pPr>
      <w:r w:rsidRPr="00085E5A">
        <w:rPr>
          <w:lang w:val="en-US"/>
        </w:rPr>
        <w:t>int</w:t>
      </w:r>
      <w:r w:rsidRPr="00085E5A">
        <w:rPr>
          <w:rFonts w:ascii="Consolas" w:hAnsi="Consolas" w:cs="Times New Roman"/>
          <w:sz w:val="21"/>
          <w:szCs w:val="21"/>
          <w:lang w:val="en-US"/>
        </w:rPr>
        <w:t xml:space="preserve"> </w:t>
      </w:r>
      <w:r w:rsidRPr="00085E5A">
        <w:rPr>
          <w:lang w:val="en-US"/>
        </w:rPr>
        <w:t>main(void)</w:t>
      </w:r>
    </w:p>
    <w:p w14:paraId="06D9C26F" w14:textId="77777777" w:rsidR="00D844F4" w:rsidRPr="00D30A61" w:rsidRDefault="00D844F4" w:rsidP="00D844F4">
      <w:pPr>
        <w:pStyle w:val="CodFonte"/>
        <w:rPr>
          <w:rFonts w:ascii="Consolas" w:hAnsi="Consolas" w:cs="Times New Roman"/>
          <w:sz w:val="21"/>
          <w:szCs w:val="21"/>
        </w:rPr>
      </w:pPr>
      <w:r w:rsidRPr="00D30A61">
        <w:t>{</w:t>
      </w:r>
    </w:p>
    <w:p w14:paraId="6B04DB56" w14:textId="77777777" w:rsidR="00D844F4" w:rsidRPr="00A53AAC" w:rsidRDefault="00D844F4" w:rsidP="00D844F4">
      <w:pPr>
        <w:pStyle w:val="CodFonte"/>
        <w:rPr>
          <w:rFonts w:ascii="Consolas" w:hAnsi="Consolas" w:cs="Times New Roman"/>
          <w:sz w:val="21"/>
          <w:szCs w:val="21"/>
        </w:rPr>
      </w:pPr>
      <w:r w:rsidRPr="00D30A61">
        <w:rPr>
          <w:color w:val="C7254E"/>
        </w:rPr>
        <w:t>  </w:t>
      </w:r>
      <w:proofErr w:type="spellStart"/>
      <w:r w:rsidRPr="00A53AAC">
        <w:t>int</w:t>
      </w:r>
      <w:proofErr w:type="spellEnd"/>
      <w:r w:rsidRPr="00A53AAC">
        <w:rPr>
          <w:rFonts w:ascii="Consolas" w:hAnsi="Consolas" w:cs="Times New Roman"/>
          <w:sz w:val="21"/>
          <w:szCs w:val="21"/>
        </w:rPr>
        <w:t xml:space="preserve"> </w:t>
      </w:r>
      <w:r w:rsidRPr="00A53AAC">
        <w:t>V1, V2, resultado;</w:t>
      </w:r>
    </w:p>
    <w:p w14:paraId="345F693B" w14:textId="77777777" w:rsidR="00D844F4" w:rsidRPr="00A53AAC" w:rsidRDefault="00D844F4" w:rsidP="00D844F4">
      <w:pPr>
        <w:pStyle w:val="CodFonte"/>
        <w:rPr>
          <w:rFonts w:ascii="Consolas" w:hAnsi="Consolas" w:cs="Times New Roman"/>
          <w:sz w:val="21"/>
          <w:szCs w:val="21"/>
        </w:rPr>
      </w:pPr>
      <w:r w:rsidRPr="00A53AAC">
        <w:rPr>
          <w:color w:val="C7254E"/>
        </w:rPr>
        <w:t>  </w:t>
      </w:r>
      <w:proofErr w:type="spellStart"/>
      <w:r w:rsidRPr="00A53AAC">
        <w:t>printf</w:t>
      </w:r>
      <w:proofErr w:type="spellEnd"/>
      <w:r w:rsidRPr="00A53AAC">
        <w:t>("Digite o primeiro valor:");</w:t>
      </w:r>
    </w:p>
    <w:p w14:paraId="4B54C0FE" w14:textId="77777777" w:rsidR="00D844F4" w:rsidRPr="00A53AAC" w:rsidRDefault="00D844F4" w:rsidP="00D844F4">
      <w:pPr>
        <w:pStyle w:val="CodFonte"/>
        <w:rPr>
          <w:rFonts w:ascii="Consolas" w:hAnsi="Consolas" w:cs="Times New Roman"/>
          <w:sz w:val="21"/>
          <w:szCs w:val="21"/>
        </w:rPr>
      </w:pPr>
      <w:r w:rsidRPr="00A53AAC">
        <w:rPr>
          <w:color w:val="C7254E"/>
        </w:rPr>
        <w:t>  </w:t>
      </w:r>
      <w:proofErr w:type="spellStart"/>
      <w:r w:rsidRPr="00A53AAC">
        <w:t>scanf</w:t>
      </w:r>
      <w:proofErr w:type="spellEnd"/>
      <w:r w:rsidRPr="00A53AAC">
        <w:t>("%d", &amp;V1);</w:t>
      </w:r>
    </w:p>
    <w:p w14:paraId="0D7CB1D5" w14:textId="77777777" w:rsidR="00D844F4" w:rsidRPr="00A53AAC" w:rsidRDefault="00D844F4" w:rsidP="00D844F4">
      <w:pPr>
        <w:pStyle w:val="CodFonte"/>
        <w:rPr>
          <w:rFonts w:ascii="Consolas" w:hAnsi="Consolas" w:cs="Times New Roman"/>
          <w:sz w:val="21"/>
          <w:szCs w:val="21"/>
        </w:rPr>
      </w:pPr>
      <w:r w:rsidRPr="00A53AAC">
        <w:rPr>
          <w:color w:val="C7254E"/>
        </w:rPr>
        <w:t>  </w:t>
      </w:r>
      <w:proofErr w:type="spellStart"/>
      <w:r w:rsidRPr="00A53AAC">
        <w:t>printf</w:t>
      </w:r>
      <w:proofErr w:type="spellEnd"/>
      <w:r w:rsidRPr="00A53AAC">
        <w:t>("Digite o segundo valor:");</w:t>
      </w:r>
    </w:p>
    <w:p w14:paraId="03BEFEE4" w14:textId="77777777" w:rsidR="00D844F4" w:rsidRPr="00A53AAC" w:rsidRDefault="00D844F4" w:rsidP="00D844F4">
      <w:pPr>
        <w:pStyle w:val="CodFonte"/>
        <w:rPr>
          <w:rFonts w:ascii="Consolas" w:hAnsi="Consolas" w:cs="Times New Roman"/>
          <w:sz w:val="21"/>
          <w:szCs w:val="21"/>
        </w:rPr>
      </w:pPr>
      <w:r w:rsidRPr="00A53AAC">
        <w:rPr>
          <w:color w:val="C7254E"/>
        </w:rPr>
        <w:t>  </w:t>
      </w:r>
      <w:proofErr w:type="spellStart"/>
      <w:r w:rsidRPr="00A53AAC">
        <w:t>scanf</w:t>
      </w:r>
      <w:proofErr w:type="spellEnd"/>
      <w:r w:rsidRPr="00A53AAC">
        <w:t>("%d", &amp;V2);</w:t>
      </w:r>
    </w:p>
    <w:p w14:paraId="51452162" w14:textId="77777777" w:rsidR="00D844F4" w:rsidRPr="00A53AAC" w:rsidRDefault="00D844F4" w:rsidP="00D844F4">
      <w:pPr>
        <w:pStyle w:val="CodFonte"/>
        <w:rPr>
          <w:rFonts w:ascii="Consolas" w:hAnsi="Consolas" w:cs="Times New Roman"/>
          <w:sz w:val="21"/>
          <w:szCs w:val="21"/>
        </w:rPr>
      </w:pPr>
      <w:r w:rsidRPr="00A53AAC">
        <w:rPr>
          <w:rFonts w:ascii="Consolas" w:hAnsi="Consolas" w:cs="Times New Roman"/>
          <w:sz w:val="21"/>
          <w:szCs w:val="21"/>
        </w:rPr>
        <w:t> </w:t>
      </w:r>
    </w:p>
    <w:p w14:paraId="641E7B0D" w14:textId="77777777" w:rsidR="00D844F4" w:rsidRPr="00A53AAC" w:rsidRDefault="00D844F4" w:rsidP="00D844F4">
      <w:pPr>
        <w:pStyle w:val="CodFonte"/>
        <w:rPr>
          <w:rFonts w:ascii="Consolas" w:hAnsi="Consolas" w:cs="Times New Roman"/>
          <w:sz w:val="21"/>
          <w:szCs w:val="21"/>
        </w:rPr>
      </w:pPr>
      <w:r w:rsidRPr="00A53AAC">
        <w:rPr>
          <w:color w:val="C7254E"/>
        </w:rPr>
        <w:t>  </w:t>
      </w:r>
      <w:r w:rsidRPr="00A53AAC">
        <w:t>//chama a função e recebe o retorno</w:t>
      </w:r>
    </w:p>
    <w:p w14:paraId="00638262" w14:textId="77777777" w:rsidR="00D844F4" w:rsidRPr="00A53AAC" w:rsidRDefault="00D844F4" w:rsidP="00D844F4">
      <w:pPr>
        <w:pStyle w:val="CodFonte"/>
        <w:rPr>
          <w:rFonts w:ascii="Consolas" w:hAnsi="Consolas" w:cs="Times New Roman"/>
          <w:sz w:val="21"/>
          <w:szCs w:val="21"/>
        </w:rPr>
      </w:pPr>
      <w:r w:rsidRPr="00A53AAC">
        <w:rPr>
          <w:color w:val="C7254E"/>
        </w:rPr>
        <w:t>  </w:t>
      </w:r>
      <w:r w:rsidRPr="00A53AAC">
        <w:t>resultado = multiplica(V1,V2);</w:t>
      </w:r>
    </w:p>
    <w:p w14:paraId="048DA938" w14:textId="77777777" w:rsidR="00D844F4" w:rsidRPr="00A53AAC" w:rsidRDefault="00D844F4" w:rsidP="00D844F4">
      <w:pPr>
        <w:pStyle w:val="CodFonte"/>
        <w:rPr>
          <w:rFonts w:ascii="Consolas" w:hAnsi="Consolas" w:cs="Times New Roman"/>
          <w:sz w:val="21"/>
          <w:szCs w:val="21"/>
        </w:rPr>
      </w:pPr>
      <w:r w:rsidRPr="00A53AAC">
        <w:rPr>
          <w:color w:val="C7254E"/>
        </w:rPr>
        <w:t>  </w:t>
      </w:r>
      <w:proofErr w:type="spellStart"/>
      <w:r w:rsidRPr="00A53AAC">
        <w:t>printf</w:t>
      </w:r>
      <w:proofErr w:type="spellEnd"/>
      <w:r w:rsidRPr="00A53AAC">
        <w:t>("Resultado = %d\n", resultado);</w:t>
      </w:r>
    </w:p>
    <w:p w14:paraId="49A184FD" w14:textId="77777777" w:rsidR="00D844F4" w:rsidRPr="00A53AAC" w:rsidRDefault="00D844F4" w:rsidP="00D844F4">
      <w:pPr>
        <w:pStyle w:val="CodFonte"/>
        <w:rPr>
          <w:rFonts w:ascii="Consolas" w:hAnsi="Consolas" w:cs="Times New Roman"/>
          <w:sz w:val="21"/>
          <w:szCs w:val="21"/>
        </w:rPr>
      </w:pPr>
      <w:r w:rsidRPr="00A53AAC">
        <w:rPr>
          <w:color w:val="C7254E"/>
        </w:rPr>
        <w:t>  </w:t>
      </w:r>
      <w:proofErr w:type="spellStart"/>
      <w:r w:rsidRPr="00A53AAC">
        <w:t>getch</w:t>
      </w:r>
      <w:proofErr w:type="spellEnd"/>
      <w:r w:rsidRPr="00A53AAC">
        <w:t>();</w:t>
      </w:r>
    </w:p>
    <w:p w14:paraId="5477B63C" w14:textId="77777777" w:rsidR="00D844F4" w:rsidRPr="00A53AAC" w:rsidRDefault="00D844F4" w:rsidP="00D844F4">
      <w:pPr>
        <w:pStyle w:val="CodFonte"/>
        <w:rPr>
          <w:rFonts w:ascii="Consolas" w:hAnsi="Consolas" w:cs="Times New Roman"/>
          <w:sz w:val="21"/>
          <w:szCs w:val="21"/>
        </w:rPr>
      </w:pPr>
      <w:r w:rsidRPr="00A53AAC">
        <w:rPr>
          <w:color w:val="C7254E"/>
        </w:rPr>
        <w:t>  </w:t>
      </w:r>
      <w:proofErr w:type="spellStart"/>
      <w:r w:rsidRPr="00A53AAC">
        <w:t>return</w:t>
      </w:r>
      <w:proofErr w:type="spellEnd"/>
      <w:r w:rsidRPr="00A53AAC">
        <w:rPr>
          <w:rFonts w:ascii="Consolas" w:hAnsi="Consolas" w:cs="Times New Roman"/>
          <w:sz w:val="21"/>
          <w:szCs w:val="21"/>
        </w:rPr>
        <w:t xml:space="preserve"> </w:t>
      </w:r>
      <w:r w:rsidRPr="00A53AAC">
        <w:t>0;</w:t>
      </w:r>
    </w:p>
    <w:p w14:paraId="0F970B12" w14:textId="21E07072" w:rsidR="00D844F4" w:rsidRPr="00A53AAC" w:rsidRDefault="00D844F4" w:rsidP="00D844F4">
      <w:pPr>
        <w:pStyle w:val="CodFonte"/>
        <w:rPr>
          <w:rFonts w:ascii="Consolas" w:hAnsi="Consolas" w:cs="Times New Roman"/>
          <w:sz w:val="21"/>
          <w:szCs w:val="21"/>
        </w:rPr>
      </w:pPr>
      <w:r w:rsidRPr="00A53AAC">
        <w:t>}</w:t>
      </w:r>
    </w:p>
    <w:p w14:paraId="43DF1FD7" w14:textId="5F5445BA" w:rsidR="0024319C" w:rsidRDefault="00595D7E" w:rsidP="0024319C">
      <w:r>
        <w:rPr>
          <w:noProof/>
          <w:lang w:eastAsia="pt-BR"/>
        </w:rPr>
        <mc:AlternateContent>
          <mc:Choice Requires="wps">
            <w:drawing>
              <wp:anchor distT="0" distB="0" distL="114300" distR="114300" simplePos="0" relativeHeight="251713024" behindDoc="0" locked="0" layoutInCell="1" allowOverlap="1" wp14:anchorId="71D85929" wp14:editId="79335B1C">
                <wp:simplePos x="0" y="0"/>
                <wp:positionH relativeFrom="margin">
                  <wp:posOffset>0</wp:posOffset>
                </wp:positionH>
                <wp:positionV relativeFrom="paragraph">
                  <wp:posOffset>549062</wp:posOffset>
                </wp:positionV>
                <wp:extent cx="5671395" cy="1902798"/>
                <wp:effectExtent l="0" t="0" r="24765" b="21590"/>
                <wp:wrapNone/>
                <wp:docPr id="20" name="Caixa de texto 17"/>
                <wp:cNvGraphicFramePr/>
                <a:graphic xmlns:a="http://schemas.openxmlformats.org/drawingml/2006/main">
                  <a:graphicData uri="http://schemas.microsoft.com/office/word/2010/wordprocessingShape">
                    <wps:wsp>
                      <wps:cNvSpPr txBox="1"/>
                      <wps:spPr>
                        <a:xfrm>
                          <a:off x="0" y="0"/>
                          <a:ext cx="5671395" cy="1902798"/>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6D356D74" w14:textId="77777777" w:rsidR="008C1B91" w:rsidRDefault="008C1B91" w:rsidP="0024319C">
                            <w:pPr>
                              <w:spacing w:after="0"/>
                              <w:jc w:val="center"/>
                              <w:rPr>
                                <w:b/>
                              </w:rPr>
                            </w:pPr>
                            <w:r>
                              <w:rPr>
                                <w:b/>
                              </w:rPr>
                              <w:t>ATENÇÃO</w:t>
                            </w:r>
                          </w:p>
                          <w:p w14:paraId="35B4E684" w14:textId="77777777" w:rsidR="008C1B91" w:rsidRDefault="008C1B91" w:rsidP="0024319C">
                            <w:pPr>
                              <w:spacing w:after="0"/>
                              <w:jc w:val="center"/>
                              <w:rPr>
                                <w:b/>
                              </w:rPr>
                            </w:pPr>
                            <w:r>
                              <w:rPr>
                                <w:b/>
                              </w:rPr>
                              <w:t>A próxima seção desse documento é uma seção primária e, portanto, deve iniciar OBRIGATORIAMENTE em página ÍMPAR.</w:t>
                            </w:r>
                          </w:p>
                          <w:p w14:paraId="77FC14AA" w14:textId="77777777" w:rsidR="008C1B91" w:rsidRPr="00302597" w:rsidRDefault="008C1B91" w:rsidP="0024319C">
                            <w:pPr>
                              <w:spacing w:after="0"/>
                              <w:jc w:val="center"/>
                              <w:rPr>
                                <w:b/>
                              </w:rPr>
                            </w:pPr>
                            <w:r>
                              <w:rPr>
                                <w:b/>
                              </w:rPr>
                              <w:t>Ver que foi inserida uma quebra de seção (página ímpar) pelo caminho: Guia: Layout; Grupo: Configurar Página; Comando: Quebras, quebra de seção, página impar</w:t>
                            </w:r>
                          </w:p>
                          <w:p w14:paraId="1CB1BF3D" w14:textId="77777777" w:rsidR="008C1B91" w:rsidRPr="00FB524C" w:rsidRDefault="008C1B91" w:rsidP="0024319C">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5929" id="_x0000_s1038" type="#_x0000_t202" style="position:absolute;left:0;text-align:left;margin-left:0;margin-top:43.25pt;width:446.55pt;height:149.8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" fillcolor="#fde9d9 [665]" strokecolor="#f79646 [3209]" strokeweight="2pt">
                <v:textbox>
                  <w:txbxContent>
                    <w:p w14:paraId="6D356D74" w14:textId="77777777" w:rsidR="008C1B91" w:rsidRDefault="008C1B91" w:rsidP="0024319C">
                      <w:pPr>
                        <w:spacing w:after="0"/>
                        <w:jc w:val="center"/>
                        <w:rPr>
                          <w:b/>
                        </w:rPr>
                      </w:pPr>
                      <w:r>
                        <w:rPr>
                          <w:b/>
                        </w:rPr>
                        <w:t>ATENÇÃO</w:t>
                      </w:r>
                    </w:p>
                    <w:p w14:paraId="35B4E684" w14:textId="77777777" w:rsidR="008C1B91" w:rsidRDefault="008C1B91" w:rsidP="0024319C">
                      <w:pPr>
                        <w:spacing w:after="0"/>
                        <w:jc w:val="center"/>
                        <w:rPr>
                          <w:b/>
                        </w:rPr>
                      </w:pPr>
                      <w:r>
                        <w:rPr>
                          <w:b/>
                        </w:rPr>
                        <w:t>A próxima seção desse documento é uma seção primária e, portanto, deve iniciar OBRIGATORIAMENTE em página ÍMPAR.</w:t>
                      </w:r>
                    </w:p>
                    <w:p w14:paraId="77FC14AA" w14:textId="77777777" w:rsidR="008C1B91" w:rsidRPr="00302597" w:rsidRDefault="008C1B91" w:rsidP="0024319C">
                      <w:pPr>
                        <w:spacing w:after="0"/>
                        <w:jc w:val="center"/>
                        <w:rPr>
                          <w:b/>
                        </w:rPr>
                      </w:pPr>
                      <w:r>
                        <w:rPr>
                          <w:b/>
                        </w:rPr>
                        <w:t>Ver que foi inserida uma quebra de seção (página ímpar) pelo caminho: Guia: Layout; Grupo: Configurar Página; Comando: Quebras, quebra de seção, página impar</w:t>
                      </w:r>
                    </w:p>
                    <w:p w14:paraId="1CB1BF3D" w14:textId="77777777" w:rsidR="008C1B91" w:rsidRPr="00FB524C" w:rsidRDefault="008C1B91" w:rsidP="0024319C">
                      <w:pPr>
                        <w:spacing w:after="0"/>
                        <w:jc w:val="center"/>
                        <w:rPr>
                          <w:color w:val="FF0000"/>
                        </w:rPr>
                      </w:pPr>
                      <w:r w:rsidRPr="00FB524C">
                        <w:rPr>
                          <w:color w:val="FF0000"/>
                        </w:rPr>
                        <w:t>Apagar essa caixa de texto</w:t>
                      </w:r>
                    </w:p>
                  </w:txbxContent>
                </v:textbox>
                <w10:wrap anchorx="margin"/>
              </v:shape>
            </w:pict>
          </mc:Fallback>
        </mc:AlternateContent>
      </w:r>
    </w:p>
    <w:p w14:paraId="05C9C185" w14:textId="77777777" w:rsidR="0024319C" w:rsidRDefault="0024319C" w:rsidP="0024319C">
      <w:pPr>
        <w:sectPr w:rsidR="0024319C" w:rsidSect="000F029F">
          <w:footnotePr>
            <w:pos w:val="beneathText"/>
          </w:footnotePr>
          <w:type w:val="oddPage"/>
          <w:pgSz w:w="11906" w:h="16838" w:code="9"/>
          <w:pgMar w:top="1701" w:right="1134" w:bottom="1134" w:left="1701" w:header="709" w:footer="709" w:gutter="0"/>
          <w:cols w:space="708"/>
          <w:docGrid w:linePitch="360"/>
        </w:sectPr>
      </w:pPr>
    </w:p>
    <w:p w14:paraId="4555C4C0" w14:textId="7BBD792B" w:rsidR="00654B1A" w:rsidRDefault="00290491" w:rsidP="00E20D97">
      <w:pPr>
        <w:pStyle w:val="Ttulo1"/>
      </w:pPr>
      <w:bookmarkStart w:id="146" w:name="_Toc182483061"/>
      <w:r>
        <w:lastRenderedPageBreak/>
        <w:t>Conclusões</w:t>
      </w:r>
      <w:bookmarkEnd w:id="146"/>
    </w:p>
    <w:p w14:paraId="63AAD8EE" w14:textId="0E010B34" w:rsidR="00026090" w:rsidRDefault="0045768C" w:rsidP="00026090">
      <w:r>
        <w:t>A conclusão deve ser c</w:t>
      </w:r>
      <w:r w:rsidR="00026090">
        <w:t xml:space="preserve">urta e objetiva. O que devia ser dito, já foi dito. </w:t>
      </w:r>
      <w:r w:rsidR="00D44D5F">
        <w:t>Nessa seção se faz um breve resumo dos melhores resultados do trabalho, reforçando o que já foi apresentado na discussão</w:t>
      </w:r>
      <w:r w:rsidR="00026090">
        <w:t xml:space="preserve">. Normalmente não passa de </w:t>
      </w:r>
      <w:r w:rsidR="00D44D5F">
        <w:t>uma</w:t>
      </w:r>
      <w:r w:rsidR="00026090">
        <w:t xml:space="preserve"> página, contendo de </w:t>
      </w:r>
      <w:smartTag w:uri="urn:schemas-microsoft-com:office:smarttags" w:element="metricconverter">
        <w:smartTagPr>
          <w:attr w:name="ProductID" w:val="2 a"/>
        </w:smartTagPr>
        <w:r w:rsidR="00026090">
          <w:t>2 a</w:t>
        </w:r>
      </w:smartTag>
      <w:r w:rsidR="00026090">
        <w:t xml:space="preserve"> 3 parágrafos apenas</w:t>
      </w:r>
      <w:r w:rsidR="00026090" w:rsidRPr="00CE5198">
        <w:rPr>
          <w:i/>
        </w:rPr>
        <w:t>.</w:t>
      </w:r>
      <w:r w:rsidR="00CE5198" w:rsidRPr="00CE5198">
        <w:rPr>
          <w:i/>
        </w:rPr>
        <w:t xml:space="preserve"> A conclusão deve estar rigorosamente alinhada com os objetivos do trabalho</w:t>
      </w:r>
      <w:r w:rsidR="00CE5198">
        <w:t>. É comum que nessa altura do relatório se saiba exatamente o que o estudo é e, com isso, muitas vezes é conveniente alterar o título do trabalho para que ele expresse o conteúdo do documento</w:t>
      </w:r>
      <w:r w:rsidR="00CE5198" w:rsidRPr="00CE5198">
        <w:t xml:space="preserve"> </w:t>
      </w:r>
      <w:r w:rsidR="00CE5198">
        <w:t>com a máxima especificidade possível.</w:t>
      </w:r>
    </w:p>
    <w:p w14:paraId="6BCE0521" w14:textId="4E7CD55C" w:rsidR="00026090" w:rsidRDefault="00D44D5F" w:rsidP="00026090">
      <w:r>
        <w:t>Se oportuno,</w:t>
      </w:r>
      <w:r w:rsidR="00CE5198">
        <w:t xml:space="preserve"> a critério do Orientador(a)</w:t>
      </w:r>
      <w:r>
        <w:t xml:space="preserve"> um parágrafo adicional</w:t>
      </w:r>
      <w:r w:rsidR="00002C60">
        <w:t xml:space="preserve"> ou até nova seção</w:t>
      </w:r>
      <w:r>
        <w:t xml:space="preserve"> deve ser incluíd</w:t>
      </w:r>
      <w:r w:rsidR="00002C60">
        <w:t>a</w:t>
      </w:r>
      <w:r>
        <w:t xml:space="preserve"> com s</w:t>
      </w:r>
      <w:r w:rsidR="00026090">
        <w:t>ugestões de continuações</w:t>
      </w:r>
      <w:r>
        <w:t xml:space="preserve"> ou do estudo de outros aspectos que, ao decorrer do </w:t>
      </w:r>
      <w:r w:rsidR="00002C60">
        <w:t>estudo</w:t>
      </w:r>
      <w:r>
        <w:t>, foram percebidos como relevantes e merecedores de investigação específica.</w:t>
      </w:r>
    </w:p>
    <w:p w14:paraId="4A02E0B6" w14:textId="77777777" w:rsidR="00503846" w:rsidRDefault="00503846" w:rsidP="00503846">
      <w:pPr>
        <w:pStyle w:val="Ttulo2"/>
        <w:spacing w:before="480" w:after="480" w:line="240" w:lineRule="auto"/>
      </w:pPr>
      <w:bookmarkStart w:id="147" w:name="_Toc517438177"/>
      <w:bookmarkStart w:id="148" w:name="_Toc182483062"/>
      <w:r>
        <w:t>Lista de ilustrações ou figuras</w:t>
      </w:r>
      <w:bookmarkEnd w:id="147"/>
      <w:bookmarkEnd w:id="148"/>
    </w:p>
    <w:p w14:paraId="6B738F2A" w14:textId="77777777" w:rsidR="00503846" w:rsidRDefault="00503846" w:rsidP="00503846">
      <w:r>
        <w:t xml:space="preserve">A utilização do estilo Legenda permite que a lista de figuras seja feita automaticamente pelo Word. </w:t>
      </w:r>
    </w:p>
    <w:p w14:paraId="4B48316C" w14:textId="77777777" w:rsidR="00503846" w:rsidRDefault="00503846" w:rsidP="00503846">
      <w:r>
        <w:t>Na página em que essa lista deva aparecer, escolher um ponto de inserção de parágrafo após o título e na guia referências, grupo legendas, clicar no comando inserir índice de ilustrações. Ao se fazer isso, um quadro de diálogo aparece para que sejam feitos os ajustes da apresentação da lista. Nesse quadro também aparece um botão no lado direito inferior que permite a modificação do estilo índice de ilustrações.</w:t>
      </w:r>
    </w:p>
    <w:p w14:paraId="2B9CDD1E" w14:textId="77777777" w:rsidR="00503846" w:rsidRDefault="00503846" w:rsidP="00503846">
      <w:pPr>
        <w:pStyle w:val="Ttulo2"/>
        <w:spacing w:before="480" w:after="480" w:line="240" w:lineRule="auto"/>
      </w:pPr>
      <w:bookmarkStart w:id="149" w:name="_Toc517438178"/>
      <w:bookmarkStart w:id="150" w:name="_Toc182483063"/>
      <w:r>
        <w:t>Lista de Tabelas</w:t>
      </w:r>
      <w:bookmarkEnd w:id="149"/>
      <w:bookmarkEnd w:id="150"/>
    </w:p>
    <w:p w14:paraId="3BDB9C6B" w14:textId="77777777" w:rsidR="00503846" w:rsidRDefault="00503846" w:rsidP="00503846">
      <w:r>
        <w:t>Para a lista de tabelas vale o mesmo que está escrito para a lista de figuras. A única diferença no procedimento é que no quadro de diálogo, na opção geral, em vez de se escolher Figura, se deve escolher Tabela.</w:t>
      </w:r>
    </w:p>
    <w:p w14:paraId="730C8A83" w14:textId="77777777" w:rsidR="00503846" w:rsidRDefault="00503846" w:rsidP="00503846">
      <w:pPr>
        <w:pStyle w:val="Ttulo2"/>
        <w:spacing w:before="480" w:after="480" w:line="240" w:lineRule="auto"/>
      </w:pPr>
      <w:bookmarkStart w:id="151" w:name="_Toc517438179"/>
      <w:bookmarkStart w:id="152" w:name="_Toc182483064"/>
      <w:r>
        <w:lastRenderedPageBreak/>
        <w:t>Sumário</w:t>
      </w:r>
      <w:bookmarkEnd w:id="151"/>
      <w:bookmarkEnd w:id="152"/>
    </w:p>
    <w:p w14:paraId="432AB508" w14:textId="77777777" w:rsidR="00503846" w:rsidRDefault="00503846" w:rsidP="00503846">
      <w:r>
        <w:t>A utilização dos estilos Título 1 até Título 6 permite que o Word gere o sumário automaticamente. O sumário é o índice de todos os títulos e subtítulos existentes no documento – textuais e pós-textuais –, na ordem em que aparecem e com a mesma tipografia utilizada no texto, a começar pela introdução.</w:t>
      </w:r>
    </w:p>
    <w:p w14:paraId="586FCE0B" w14:textId="39B0B5A5" w:rsidR="00503846" w:rsidRPr="0045768C" w:rsidRDefault="00503846" w:rsidP="00503846">
      <w:r>
        <w:t xml:space="preserve">O caminho para a inserção do sumário é dado por: guia referências, grupo sumário, comando sumário. Um menu de opções aparece e nele clicar no comando personalizar o sumário. Um quadro de diálogo aparece para que sejam feitos os ajustes para o sumário. Na opção geral escolher o número 6 para a opção mostrar níveis, de forma que todos os elementos textuais e pós-textuais apareçam. No lado direito inferior há um botão que dá acesso a um menu e permite a modificação dos estilos correspondentes aos títulos utilizados no documento, ou seja, de Sumário 1 até Sumário 6. Dessa forma, </w:t>
      </w:r>
      <w:r w:rsidRPr="0045768C">
        <w:rPr>
          <w:i/>
        </w:rPr>
        <w:t>esses estilos devem ser ajustados para que tenham o mesmo aspecto tipográfico dos Títulos 1 a 6.</w:t>
      </w:r>
      <w:r w:rsidR="0045768C">
        <w:rPr>
          <w:i/>
        </w:rPr>
        <w:t xml:space="preserve"> </w:t>
      </w:r>
      <w:r w:rsidR="0045768C">
        <w:t>O quadro de especificação de estilos, disponível no Apêndice C foi criado com o intuito de auxiliar essa tarefa.</w:t>
      </w:r>
    </w:p>
    <w:p w14:paraId="20CF4F0F" w14:textId="2B2B9B11" w:rsidR="00503846" w:rsidRDefault="00A7461D" w:rsidP="00A7461D">
      <w:pPr>
        <w:pStyle w:val="Ttulo2"/>
      </w:pPr>
      <w:bookmarkStart w:id="153" w:name="_Toc182483065"/>
      <w:r>
        <w:t>Verificação final do trabalho</w:t>
      </w:r>
      <w:bookmarkEnd w:id="153"/>
    </w:p>
    <w:p w14:paraId="42E8A31B" w14:textId="4330B996" w:rsidR="00A7461D" w:rsidRPr="00A7461D" w:rsidRDefault="00A7461D" w:rsidP="00A7461D">
      <w:r>
        <w:t xml:space="preserve">Para facilitar uma verificação final do trabalho foi disponibilizado um </w:t>
      </w:r>
      <w:proofErr w:type="spellStart"/>
      <w:r>
        <w:t>Check</w:t>
      </w:r>
      <w:proofErr w:type="spellEnd"/>
      <w:r>
        <w:t xml:space="preserve"> </w:t>
      </w:r>
      <w:proofErr w:type="spellStart"/>
      <w:r>
        <w:t>List</w:t>
      </w:r>
      <w:proofErr w:type="spellEnd"/>
      <w:r>
        <w:t xml:space="preserve"> no Apêndice B, realçando os pontos em que ocorrem mais não conformidades nos trabalhos.</w:t>
      </w:r>
    </w:p>
    <w:p w14:paraId="0669DBAF" w14:textId="77777777" w:rsidR="00654B1A" w:rsidRDefault="00654B1A" w:rsidP="00CB49D0">
      <w:pPr>
        <w:pStyle w:val="Ttulo6"/>
      </w:pPr>
      <w:bookmarkStart w:id="154" w:name="_Toc182483066"/>
      <w:r>
        <w:lastRenderedPageBreak/>
        <w:t>Referências</w:t>
      </w:r>
      <w:bookmarkEnd w:id="154"/>
    </w:p>
    <w:p w14:paraId="668FC2D2" w14:textId="77777777" w:rsidR="00FE264C" w:rsidRDefault="00595D7E" w:rsidP="00FE264C">
      <w:pPr>
        <w:pStyle w:val="Bibliografia"/>
        <w:ind w:left="720" w:hanging="720"/>
        <w:rPr>
          <w:noProof/>
          <w:szCs w:val="24"/>
        </w:rPr>
      </w:pPr>
      <w:r>
        <w:rPr>
          <w:noProof/>
          <w:lang w:eastAsia="pt-BR"/>
        </w:rPr>
        <mc:AlternateContent>
          <mc:Choice Requires="wps">
            <w:drawing>
              <wp:anchor distT="0" distB="0" distL="114300" distR="114300" simplePos="0" relativeHeight="251715072" behindDoc="0" locked="0" layoutInCell="1" allowOverlap="1" wp14:anchorId="10A7D4E3" wp14:editId="713F3E3C">
                <wp:simplePos x="0" y="0"/>
                <wp:positionH relativeFrom="margin">
                  <wp:posOffset>163852</wp:posOffset>
                </wp:positionH>
                <wp:positionV relativeFrom="paragraph">
                  <wp:posOffset>388753</wp:posOffset>
                </wp:positionV>
                <wp:extent cx="5486400" cy="2698750"/>
                <wp:effectExtent l="0" t="0" r="19050" b="25400"/>
                <wp:wrapNone/>
                <wp:docPr id="1" name="Caixa de texto 1"/>
                <wp:cNvGraphicFramePr/>
                <a:graphic xmlns:a="http://schemas.openxmlformats.org/drawingml/2006/main">
                  <a:graphicData uri="http://schemas.microsoft.com/office/word/2010/wordprocessingShape">
                    <wps:wsp>
                      <wps:cNvSpPr txBox="1"/>
                      <wps:spPr>
                        <a:xfrm>
                          <a:off x="0" y="0"/>
                          <a:ext cx="5486400" cy="269875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79F3C6D7" w14:textId="77777777" w:rsidR="008C1B91" w:rsidRPr="00302597" w:rsidRDefault="008C1B91" w:rsidP="00595D7E">
                            <w:pPr>
                              <w:spacing w:after="0"/>
                              <w:jc w:val="center"/>
                              <w:rPr>
                                <w:b/>
                              </w:rPr>
                            </w:pPr>
                            <w:r>
                              <w:rPr>
                                <w:b/>
                              </w:rPr>
                              <w:t>Referências</w:t>
                            </w:r>
                          </w:p>
                          <w:p w14:paraId="1820300D" w14:textId="77777777" w:rsidR="008C1B91" w:rsidRDefault="008C1B91" w:rsidP="00595D7E">
                            <w:pPr>
                              <w:spacing w:after="0" w:line="240" w:lineRule="auto"/>
                            </w:pPr>
                            <w:r>
                              <w:t>Como fazer no Word:</w:t>
                            </w:r>
                          </w:p>
                          <w:p w14:paraId="25E025A3" w14:textId="77777777" w:rsidR="008C1B91" w:rsidRDefault="008C1B91" w:rsidP="00595D7E">
                            <w:pPr>
                              <w:spacing w:after="0" w:line="240" w:lineRule="auto"/>
                            </w:pPr>
                            <w:r>
                              <w:t>Selecionar o primeiro parágrafo após o título para inserção</w:t>
                            </w:r>
                          </w:p>
                          <w:p w14:paraId="2310998F" w14:textId="77777777" w:rsidR="008C1B91" w:rsidRDefault="008C1B91" w:rsidP="00595D7E">
                            <w:pPr>
                              <w:spacing w:after="0" w:line="240" w:lineRule="auto"/>
                            </w:pPr>
                            <w:r>
                              <w:t>Guia: Referências</w:t>
                            </w:r>
                          </w:p>
                          <w:p w14:paraId="4EDFD765" w14:textId="77777777" w:rsidR="008C1B91" w:rsidRDefault="008C1B91" w:rsidP="00595D7E">
                            <w:pPr>
                              <w:spacing w:after="0" w:line="240" w:lineRule="auto"/>
                            </w:pPr>
                            <w:r>
                              <w:t>Grupo: Citações e bibliografia</w:t>
                            </w:r>
                          </w:p>
                          <w:p w14:paraId="7C570C5D" w14:textId="77777777" w:rsidR="008C1B91" w:rsidRDefault="008C1B91" w:rsidP="00595D7E">
                            <w:pPr>
                              <w:spacing w:after="0" w:line="240" w:lineRule="auto"/>
                            </w:pPr>
                            <w:r>
                              <w:t>Estilo (selecionar): ABNT NBR 6023:2002*</w:t>
                            </w:r>
                          </w:p>
                          <w:p w14:paraId="32824159" w14:textId="77777777" w:rsidR="008C1B91" w:rsidRDefault="008C1B91" w:rsidP="00595D7E">
                            <w:pPr>
                              <w:spacing w:after="0" w:line="240" w:lineRule="auto"/>
                            </w:pPr>
                            <w:r>
                              <w:t>Comando: Inserir Bibliografia (bem em baixo)</w:t>
                            </w:r>
                          </w:p>
                          <w:p w14:paraId="4A11CD05" w14:textId="77777777" w:rsidR="008C1B91" w:rsidRDefault="008C1B91" w:rsidP="00595D7E">
                            <w:pPr>
                              <w:spacing w:after="0" w:line="240" w:lineRule="auto"/>
                              <w:rPr>
                                <w:color w:val="FF0000"/>
                              </w:rPr>
                            </w:pPr>
                            <w:r w:rsidRPr="00B146CC">
                              <w:rPr>
                                <w:color w:val="FF0000"/>
                              </w:rPr>
                              <w:t xml:space="preserve">Atenção: antes de inserir </w:t>
                            </w:r>
                            <w:r>
                              <w:rPr>
                                <w:color w:val="FF0000"/>
                              </w:rPr>
                              <w:t>as referências as obras devem</w:t>
                            </w:r>
                            <w:r w:rsidRPr="00B146CC">
                              <w:rPr>
                                <w:color w:val="FF0000"/>
                              </w:rPr>
                              <w:t xml:space="preserve"> ser catalogada</w:t>
                            </w:r>
                            <w:r>
                              <w:rPr>
                                <w:color w:val="FF0000"/>
                              </w:rPr>
                              <w:t>s</w:t>
                            </w:r>
                            <w:r w:rsidRPr="00B146CC">
                              <w:rPr>
                                <w:color w:val="FF0000"/>
                              </w:rPr>
                              <w:t xml:space="preserve"> com auxílio do comando: Gerenciar Fontes Bibliográficas</w:t>
                            </w:r>
                          </w:p>
                          <w:p w14:paraId="27F322EB" w14:textId="77777777" w:rsidR="008C1B91" w:rsidRPr="00B146CC" w:rsidRDefault="008C1B91" w:rsidP="00595D7E">
                            <w:pPr>
                              <w:spacing w:after="0" w:line="240" w:lineRule="auto"/>
                            </w:pPr>
                            <w:r>
                              <w:t xml:space="preserve">Após a inserção das Referências corrigir o estilo “Bibliografia” do Word (em estilos), com as seguintes alterações para o parágrafo: </w:t>
                            </w:r>
                            <w:proofErr w:type="spellStart"/>
                            <w:r>
                              <w:t>entrelinhamento</w:t>
                            </w:r>
                            <w:proofErr w:type="spellEnd"/>
                            <w:r>
                              <w:t xml:space="preserve"> SIMPLES e espaçamento APÓS igual a 12 pts.</w:t>
                            </w:r>
                          </w:p>
                          <w:p w14:paraId="358F4CA4" w14:textId="77777777" w:rsidR="008C1B91" w:rsidRPr="00FB524C" w:rsidRDefault="008C1B91" w:rsidP="00595D7E">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D4E3" id="Caixa de texto 1" o:spid="_x0000_s1039" type="#_x0000_t202" style="position:absolute;left:0;text-align:left;margin-left:12.9pt;margin-top:30.6pt;width:6in;height:212.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" fillcolor="#fde9d9 [665]" strokecolor="#f79646 [3209]" strokeweight="2pt">
                <v:textbox>
                  <w:txbxContent>
                    <w:p w14:paraId="79F3C6D7" w14:textId="77777777" w:rsidR="008C1B91" w:rsidRPr="00302597" w:rsidRDefault="008C1B91" w:rsidP="00595D7E">
                      <w:pPr>
                        <w:spacing w:after="0"/>
                        <w:jc w:val="center"/>
                        <w:rPr>
                          <w:b/>
                        </w:rPr>
                      </w:pPr>
                      <w:r>
                        <w:rPr>
                          <w:b/>
                        </w:rPr>
                        <w:t>Referências</w:t>
                      </w:r>
                    </w:p>
                    <w:p w14:paraId="1820300D" w14:textId="77777777" w:rsidR="008C1B91" w:rsidRDefault="008C1B91" w:rsidP="00595D7E">
                      <w:pPr>
                        <w:spacing w:after="0" w:line="240" w:lineRule="auto"/>
                      </w:pPr>
                      <w:r>
                        <w:t>Como fazer no Word:</w:t>
                      </w:r>
                    </w:p>
                    <w:p w14:paraId="25E025A3" w14:textId="77777777" w:rsidR="008C1B91" w:rsidRDefault="008C1B91" w:rsidP="00595D7E">
                      <w:pPr>
                        <w:spacing w:after="0" w:line="240" w:lineRule="auto"/>
                      </w:pPr>
                      <w:r>
                        <w:t>Selecionar o primeiro parágrafo após o título para inserção</w:t>
                      </w:r>
                    </w:p>
                    <w:p w14:paraId="2310998F" w14:textId="77777777" w:rsidR="008C1B91" w:rsidRDefault="008C1B91" w:rsidP="00595D7E">
                      <w:pPr>
                        <w:spacing w:after="0" w:line="240" w:lineRule="auto"/>
                      </w:pPr>
                      <w:r>
                        <w:t>Guia: Referências</w:t>
                      </w:r>
                    </w:p>
                    <w:p w14:paraId="4EDFD765" w14:textId="77777777" w:rsidR="008C1B91" w:rsidRDefault="008C1B91" w:rsidP="00595D7E">
                      <w:pPr>
                        <w:spacing w:after="0" w:line="240" w:lineRule="auto"/>
                      </w:pPr>
                      <w:r>
                        <w:t>Grupo: Citações e bibliografia</w:t>
                      </w:r>
                    </w:p>
                    <w:p w14:paraId="7C570C5D" w14:textId="77777777" w:rsidR="008C1B91" w:rsidRDefault="008C1B91" w:rsidP="00595D7E">
                      <w:pPr>
                        <w:spacing w:after="0" w:line="240" w:lineRule="auto"/>
                      </w:pPr>
                      <w:r>
                        <w:t>Estilo (selecionar): ABNT NBR 6023:2002*</w:t>
                      </w:r>
                    </w:p>
                    <w:p w14:paraId="32824159" w14:textId="77777777" w:rsidR="008C1B91" w:rsidRDefault="008C1B91" w:rsidP="00595D7E">
                      <w:pPr>
                        <w:spacing w:after="0" w:line="240" w:lineRule="auto"/>
                      </w:pPr>
                      <w:r>
                        <w:t>Comando: Inserir Bibliografia (bem em baixo)</w:t>
                      </w:r>
                    </w:p>
                    <w:p w14:paraId="4A11CD05" w14:textId="77777777" w:rsidR="008C1B91" w:rsidRDefault="008C1B91" w:rsidP="00595D7E">
                      <w:pPr>
                        <w:spacing w:after="0" w:line="240" w:lineRule="auto"/>
                        <w:rPr>
                          <w:color w:val="FF0000"/>
                        </w:rPr>
                      </w:pPr>
                      <w:r w:rsidRPr="00B146CC">
                        <w:rPr>
                          <w:color w:val="FF0000"/>
                        </w:rPr>
                        <w:t xml:space="preserve">Atenção: antes de inserir </w:t>
                      </w:r>
                      <w:r>
                        <w:rPr>
                          <w:color w:val="FF0000"/>
                        </w:rPr>
                        <w:t>as referências as obras devem</w:t>
                      </w:r>
                      <w:r w:rsidRPr="00B146CC">
                        <w:rPr>
                          <w:color w:val="FF0000"/>
                        </w:rPr>
                        <w:t xml:space="preserve"> ser catalogada</w:t>
                      </w:r>
                      <w:r>
                        <w:rPr>
                          <w:color w:val="FF0000"/>
                        </w:rPr>
                        <w:t>s</w:t>
                      </w:r>
                      <w:r w:rsidRPr="00B146CC">
                        <w:rPr>
                          <w:color w:val="FF0000"/>
                        </w:rPr>
                        <w:t xml:space="preserve"> com auxílio do comando: Gerenciar Fontes Bibliográficas</w:t>
                      </w:r>
                    </w:p>
                    <w:p w14:paraId="27F322EB" w14:textId="77777777" w:rsidR="008C1B91" w:rsidRPr="00B146CC" w:rsidRDefault="008C1B91" w:rsidP="00595D7E">
                      <w:pPr>
                        <w:spacing w:after="0" w:line="240" w:lineRule="auto"/>
                      </w:pPr>
                      <w:r>
                        <w:t xml:space="preserve">Após a inserção das Referências corrigir o estilo “Bibliografia” do Word (em estilos), com as seguintes alterações para o parágrafo: </w:t>
                      </w:r>
                      <w:proofErr w:type="spellStart"/>
                      <w:r>
                        <w:t>entrelinhamento</w:t>
                      </w:r>
                      <w:proofErr w:type="spellEnd"/>
                      <w:r>
                        <w:t xml:space="preserve"> SIMPLES e espaçamento APÓS igual a 12 pts.</w:t>
                      </w:r>
                    </w:p>
                    <w:p w14:paraId="358F4CA4" w14:textId="77777777" w:rsidR="008C1B91" w:rsidRPr="00FB524C" w:rsidRDefault="008C1B91" w:rsidP="00595D7E">
                      <w:pPr>
                        <w:spacing w:after="0"/>
                        <w:jc w:val="center"/>
                        <w:rPr>
                          <w:color w:val="FF0000"/>
                        </w:rPr>
                      </w:pPr>
                      <w:r w:rsidRPr="00FB524C">
                        <w:rPr>
                          <w:color w:val="FF0000"/>
                        </w:rPr>
                        <w:t>Apagar essa caixa de texto</w:t>
                      </w:r>
                    </w:p>
                  </w:txbxContent>
                </v:textbox>
                <w10:wrap anchorx="margin"/>
              </v:shape>
            </w:pict>
          </mc:Fallback>
        </mc:AlternateContent>
      </w:r>
      <w:r w:rsidR="00221880">
        <w:fldChar w:fldCharType="begin"/>
      </w:r>
      <w:r w:rsidR="00221880">
        <w:instrText xml:space="preserve"> BIBLIOGRAPHY  \l 1046 </w:instrText>
      </w:r>
      <w:r w:rsidR="00221880">
        <w:fldChar w:fldCharType="separate"/>
      </w:r>
      <w:r w:rsidR="00FE264C">
        <w:rPr>
          <w:noProof/>
        </w:rPr>
        <w:t xml:space="preserve">ABNT NBR 10520. (2002). </w:t>
      </w:r>
      <w:r w:rsidR="00FE264C">
        <w:rPr>
          <w:i/>
          <w:iCs/>
          <w:noProof/>
        </w:rPr>
        <w:t>NBR 10520: Informação e documentação - Citações em documentos - Apresentação.</w:t>
      </w:r>
      <w:r w:rsidR="00FE264C">
        <w:rPr>
          <w:noProof/>
        </w:rPr>
        <w:t xml:space="preserve"> Associação Brasileira de Normas Técnicas, Rio de Janeiro.</w:t>
      </w:r>
    </w:p>
    <w:p w14:paraId="3431CEAD" w14:textId="77777777" w:rsidR="00FE264C" w:rsidRDefault="00FE264C" w:rsidP="00FE264C">
      <w:pPr>
        <w:pStyle w:val="Bibliografia"/>
        <w:ind w:left="720" w:hanging="720"/>
        <w:rPr>
          <w:noProof/>
        </w:rPr>
      </w:pPr>
      <w:r>
        <w:rPr>
          <w:noProof/>
        </w:rPr>
        <w:t xml:space="preserve">ABNT NBR 14724. (2011). </w:t>
      </w:r>
      <w:r>
        <w:rPr>
          <w:i/>
          <w:iCs/>
          <w:noProof/>
        </w:rPr>
        <w:t>NBR 14724: Informação e documentação - Trabalhos acadêmicos - Apresentação.</w:t>
      </w:r>
      <w:r>
        <w:rPr>
          <w:noProof/>
        </w:rPr>
        <w:t xml:space="preserve"> Associação Brasileira de Normas Técnicas, Rio de Janeiro.</w:t>
      </w:r>
    </w:p>
    <w:p w14:paraId="75D29B43" w14:textId="77777777" w:rsidR="00FE264C" w:rsidRDefault="00FE264C" w:rsidP="00FE264C">
      <w:pPr>
        <w:pStyle w:val="Bibliografia"/>
        <w:ind w:left="720" w:hanging="720"/>
        <w:rPr>
          <w:noProof/>
        </w:rPr>
      </w:pPr>
      <w:r>
        <w:rPr>
          <w:noProof/>
        </w:rPr>
        <w:t xml:space="preserve">ABNT NBR 6023. (2018). </w:t>
      </w:r>
      <w:r>
        <w:rPr>
          <w:i/>
          <w:iCs/>
          <w:noProof/>
        </w:rPr>
        <w:t>NBR 6023: Informação e documentação - Referências - Elaboração.</w:t>
      </w:r>
      <w:r>
        <w:rPr>
          <w:noProof/>
        </w:rPr>
        <w:t xml:space="preserve"> Associação Brasileira de Normas Técnicas, Rio de Janeiro.</w:t>
      </w:r>
    </w:p>
    <w:p w14:paraId="2B9B4011" w14:textId="77777777" w:rsidR="00FE264C" w:rsidRDefault="00FE264C" w:rsidP="00FE264C">
      <w:pPr>
        <w:pStyle w:val="Bibliografia"/>
        <w:ind w:left="720" w:hanging="720"/>
        <w:rPr>
          <w:noProof/>
        </w:rPr>
      </w:pPr>
      <w:r>
        <w:rPr>
          <w:noProof/>
        </w:rPr>
        <w:t xml:space="preserve">ABNT NBR 6024. (2012). </w:t>
      </w:r>
      <w:r>
        <w:rPr>
          <w:i/>
          <w:iCs/>
          <w:noProof/>
        </w:rPr>
        <w:t>NBR 6024: Informação e documentação - Numeração progressiva das seções de um documento - Apresentação.</w:t>
      </w:r>
      <w:r>
        <w:rPr>
          <w:noProof/>
        </w:rPr>
        <w:t xml:space="preserve"> Associação Brasileira de Normas Técnicas, Rio de Janeiro.</w:t>
      </w:r>
    </w:p>
    <w:p w14:paraId="7DF5A736" w14:textId="77777777" w:rsidR="00FE264C" w:rsidRDefault="00FE264C" w:rsidP="00FE264C">
      <w:pPr>
        <w:pStyle w:val="Bibliografia"/>
        <w:ind w:left="720" w:hanging="720"/>
        <w:rPr>
          <w:noProof/>
        </w:rPr>
      </w:pPr>
      <w:r>
        <w:rPr>
          <w:noProof/>
        </w:rPr>
        <w:t xml:space="preserve">ABNT NBR 6027. (2013). </w:t>
      </w:r>
      <w:r>
        <w:rPr>
          <w:i/>
          <w:iCs/>
          <w:noProof/>
        </w:rPr>
        <w:t>NBR 6027: Informação e documentação - Sumário - Apresentação.</w:t>
      </w:r>
      <w:r>
        <w:rPr>
          <w:noProof/>
        </w:rPr>
        <w:t xml:space="preserve"> Associação Brasileira de Normas Técnicas, Rio de Janeiro.</w:t>
      </w:r>
    </w:p>
    <w:p w14:paraId="541CB70E" w14:textId="77777777" w:rsidR="00FE264C" w:rsidRDefault="00FE264C" w:rsidP="00FE264C">
      <w:pPr>
        <w:pStyle w:val="Bibliografia"/>
        <w:ind w:left="720" w:hanging="720"/>
        <w:rPr>
          <w:noProof/>
        </w:rPr>
      </w:pPr>
      <w:r>
        <w:rPr>
          <w:noProof/>
        </w:rPr>
        <w:t xml:space="preserve">ABNT NBR 6028. (2003). </w:t>
      </w:r>
      <w:r>
        <w:rPr>
          <w:i/>
          <w:iCs/>
          <w:noProof/>
        </w:rPr>
        <w:t>NBR 6028: Informação e documentação - Resumo - Procedimento.</w:t>
      </w:r>
      <w:r>
        <w:rPr>
          <w:noProof/>
        </w:rPr>
        <w:t xml:space="preserve"> Associação Brasileira de Normas Técnicas, Rio de Janeiro.</w:t>
      </w:r>
    </w:p>
    <w:p w14:paraId="6CA7786A" w14:textId="77777777" w:rsidR="00FE264C" w:rsidRDefault="00FE264C" w:rsidP="00FE264C">
      <w:pPr>
        <w:pStyle w:val="Bibliografia"/>
        <w:ind w:left="720" w:hanging="720"/>
        <w:rPr>
          <w:noProof/>
        </w:rPr>
      </w:pPr>
      <w:r>
        <w:rPr>
          <w:noProof/>
        </w:rPr>
        <w:t xml:space="preserve">ABNT NBR 6034. (2004). </w:t>
      </w:r>
      <w:r>
        <w:rPr>
          <w:i/>
          <w:iCs/>
          <w:noProof/>
        </w:rPr>
        <w:t>NBR 6034: Informação e documentação - Índice - Apresentação.</w:t>
      </w:r>
      <w:r>
        <w:rPr>
          <w:noProof/>
        </w:rPr>
        <w:t xml:space="preserve"> Associação Brasileira de Normas Técnicas, Rio de Janeiro.</w:t>
      </w:r>
    </w:p>
    <w:p w14:paraId="6FC35CA9" w14:textId="77777777" w:rsidR="00FE264C" w:rsidRDefault="00FE264C" w:rsidP="00FE264C">
      <w:pPr>
        <w:pStyle w:val="Bibliografia"/>
        <w:ind w:left="720" w:hanging="720"/>
        <w:rPr>
          <w:noProof/>
        </w:rPr>
      </w:pPr>
      <w:r>
        <w:rPr>
          <w:noProof/>
        </w:rPr>
        <w:t xml:space="preserve">Facca, C. A. (2008). </w:t>
      </w:r>
      <w:r>
        <w:rPr>
          <w:i/>
          <w:iCs/>
          <w:noProof/>
        </w:rPr>
        <w:t>O designer como pesquisador: uma abordagem metodológica da pesquisa aplicada ao design de produtos.</w:t>
      </w:r>
      <w:r>
        <w:rPr>
          <w:noProof/>
        </w:rPr>
        <w:t xml:space="preserve"> Dissertação (Mestrado), Universidade Anhembi Morumbi, São Paulo.</w:t>
      </w:r>
    </w:p>
    <w:p w14:paraId="34C6BDCD" w14:textId="77777777" w:rsidR="00FE264C" w:rsidRDefault="00FE264C" w:rsidP="00FE264C">
      <w:pPr>
        <w:pStyle w:val="Bibliografia"/>
        <w:ind w:left="720" w:hanging="720"/>
        <w:rPr>
          <w:noProof/>
        </w:rPr>
      </w:pPr>
      <w:r>
        <w:rPr>
          <w:noProof/>
        </w:rPr>
        <w:t xml:space="preserve">Glasman-Deal, H. (2010). </w:t>
      </w:r>
      <w:r>
        <w:rPr>
          <w:i/>
          <w:iCs/>
          <w:noProof/>
        </w:rPr>
        <w:t>Science research writing: for non-native speakers of English.</w:t>
      </w:r>
      <w:r>
        <w:rPr>
          <w:noProof/>
        </w:rPr>
        <w:t xml:space="preserve"> London, UK: Imperial College Press.</w:t>
      </w:r>
    </w:p>
    <w:p w14:paraId="476C256F" w14:textId="77777777" w:rsidR="00FE264C" w:rsidRDefault="00FE264C" w:rsidP="00FE264C">
      <w:pPr>
        <w:pStyle w:val="Bibliografia"/>
        <w:ind w:left="720" w:hanging="720"/>
        <w:rPr>
          <w:noProof/>
        </w:rPr>
      </w:pPr>
      <w:r>
        <w:rPr>
          <w:noProof/>
        </w:rPr>
        <w:t xml:space="preserve">IBGE. (1993). </w:t>
      </w:r>
      <w:r>
        <w:rPr>
          <w:i/>
          <w:iCs/>
          <w:noProof/>
        </w:rPr>
        <w:t>Normas de apresentação tabular</w:t>
      </w:r>
      <w:r>
        <w:rPr>
          <w:noProof/>
        </w:rPr>
        <w:t xml:space="preserve"> (3 ed.). Rio de Janeiro: IBGE.</w:t>
      </w:r>
    </w:p>
    <w:p w14:paraId="1AE4E380" w14:textId="77777777" w:rsidR="00FE264C" w:rsidRDefault="00FE264C" w:rsidP="00FE264C">
      <w:pPr>
        <w:pStyle w:val="Bibliografia"/>
        <w:ind w:left="720" w:hanging="720"/>
        <w:rPr>
          <w:noProof/>
        </w:rPr>
      </w:pPr>
      <w:r>
        <w:rPr>
          <w:noProof/>
        </w:rPr>
        <w:t xml:space="preserve">Jury, D. (2007). </w:t>
      </w:r>
      <w:r>
        <w:rPr>
          <w:i/>
          <w:iCs/>
          <w:noProof/>
        </w:rPr>
        <w:t>O que é tipografia?</w:t>
      </w:r>
      <w:r>
        <w:rPr>
          <w:noProof/>
        </w:rPr>
        <w:t xml:space="preserve"> Barcelona: Gustavo Gilli.</w:t>
      </w:r>
    </w:p>
    <w:p w14:paraId="59F8669D" w14:textId="77777777" w:rsidR="00FE264C" w:rsidRDefault="00FE264C" w:rsidP="00FE264C">
      <w:pPr>
        <w:pStyle w:val="Bibliografia"/>
        <w:ind w:left="720" w:hanging="720"/>
        <w:rPr>
          <w:noProof/>
        </w:rPr>
      </w:pPr>
      <w:r>
        <w:rPr>
          <w:noProof/>
        </w:rPr>
        <w:t xml:space="preserve">NItz, M., &amp; Taranto, O. P. (2004). </w:t>
      </w:r>
      <w:r>
        <w:rPr>
          <w:i/>
          <w:iCs/>
          <w:noProof/>
        </w:rPr>
        <w:t>Drying of beans in a pulsed fluid bed dryer: fluid dynamics and the influence of temperatura, airflow rate and frequency of pulsation on the drying rate.</w:t>
      </w:r>
      <w:r>
        <w:rPr>
          <w:noProof/>
        </w:rPr>
        <w:t xml:space="preserve"> São Paulo.</w:t>
      </w:r>
    </w:p>
    <w:p w14:paraId="298568F5" w14:textId="77777777" w:rsidR="00FE264C" w:rsidRDefault="00FE264C" w:rsidP="00FE264C">
      <w:pPr>
        <w:pStyle w:val="Bibliografia"/>
        <w:ind w:left="720" w:hanging="720"/>
        <w:rPr>
          <w:noProof/>
        </w:rPr>
      </w:pPr>
      <w:r>
        <w:rPr>
          <w:noProof/>
        </w:rPr>
        <w:t xml:space="preserve">Tescarolo, R. (2004). </w:t>
      </w:r>
      <w:r>
        <w:rPr>
          <w:i/>
          <w:iCs/>
          <w:noProof/>
        </w:rPr>
        <w:t>A escola como sistema complexo: a ação, o poder e o sagrado.</w:t>
      </w:r>
      <w:r>
        <w:rPr>
          <w:noProof/>
        </w:rPr>
        <w:t xml:space="preserve"> São Paulo: Escrituras.</w:t>
      </w:r>
    </w:p>
    <w:p w14:paraId="7E184343" w14:textId="77777777" w:rsidR="00FE264C" w:rsidRDefault="00FE264C" w:rsidP="00FE264C">
      <w:pPr>
        <w:pStyle w:val="Bibliografia"/>
        <w:ind w:left="720" w:hanging="720"/>
        <w:rPr>
          <w:noProof/>
        </w:rPr>
      </w:pPr>
      <w:r>
        <w:rPr>
          <w:noProof/>
        </w:rPr>
        <w:t xml:space="preserve">Thompson, A., &amp; Taylor, B. N. (2008). </w:t>
      </w:r>
      <w:r>
        <w:rPr>
          <w:i/>
          <w:iCs/>
          <w:noProof/>
        </w:rPr>
        <w:t>Guide for the use of the International System of Units (SI).</w:t>
      </w:r>
      <w:r>
        <w:rPr>
          <w:noProof/>
        </w:rPr>
        <w:t xml:space="preserve"> Gaithersburg: National Institute of Standards and Technology (NIST).</w:t>
      </w:r>
    </w:p>
    <w:p w14:paraId="03D94D64" w14:textId="77777777" w:rsidR="00FE264C" w:rsidRDefault="00FE264C" w:rsidP="00FE264C">
      <w:pPr>
        <w:pStyle w:val="Bibliografia"/>
        <w:ind w:left="720" w:hanging="720"/>
        <w:rPr>
          <w:noProof/>
        </w:rPr>
      </w:pPr>
      <w:r>
        <w:rPr>
          <w:noProof/>
        </w:rPr>
        <w:t xml:space="preserve">Tortora, G. J., Funke, B. R., &amp; Case, C. L. (2000). </w:t>
      </w:r>
      <w:r>
        <w:rPr>
          <w:i/>
          <w:iCs/>
          <w:noProof/>
        </w:rPr>
        <w:t>Microbiologia</w:t>
      </w:r>
      <w:r>
        <w:rPr>
          <w:noProof/>
        </w:rPr>
        <w:t xml:space="preserve"> (6 ed.). Porto Alegre: Artmed.</w:t>
      </w:r>
    </w:p>
    <w:p w14:paraId="427AA61B" w14:textId="77777777" w:rsidR="00FE264C" w:rsidRDefault="00FE264C" w:rsidP="00FE264C">
      <w:pPr>
        <w:pStyle w:val="Bibliografia"/>
        <w:ind w:left="720" w:hanging="720"/>
        <w:rPr>
          <w:noProof/>
        </w:rPr>
      </w:pPr>
      <w:r>
        <w:rPr>
          <w:noProof/>
        </w:rPr>
        <w:lastRenderedPageBreak/>
        <w:t xml:space="preserve">Universidade de São Paulo. Escola Politécnica. Divisão de Biblioteca. (2013). </w:t>
      </w:r>
      <w:r>
        <w:rPr>
          <w:i/>
          <w:iCs/>
          <w:noProof/>
        </w:rPr>
        <w:t>Diretrizes para a apresentação de dissertações e teses</w:t>
      </w:r>
      <w:r>
        <w:rPr>
          <w:noProof/>
        </w:rPr>
        <w:t xml:space="preserve"> (4. ed.). São Paulo: Divisão de Biblioteca da EPUSP.</w:t>
      </w:r>
    </w:p>
    <w:p w14:paraId="774AFB8B" w14:textId="62E69FE3" w:rsidR="00274D30" w:rsidRPr="00CB49D0" w:rsidRDefault="00221880" w:rsidP="00FE264C">
      <w:r>
        <w:fldChar w:fldCharType="end"/>
      </w:r>
      <w:r w:rsidR="000E519F" w:rsidRPr="000E519F">
        <w:rPr>
          <w:noProof/>
          <w:lang w:eastAsia="pt-BR"/>
        </w:rPr>
        <w:t xml:space="preserve"> </w:t>
      </w:r>
    </w:p>
    <w:p w14:paraId="567FD59F" w14:textId="28BCFB3B" w:rsidR="00654B1A" w:rsidRDefault="00654B1A" w:rsidP="00CB49D0">
      <w:pPr>
        <w:pStyle w:val="Ttulo6"/>
      </w:pPr>
      <w:bookmarkStart w:id="155" w:name="_Toc182483067"/>
      <w:r>
        <w:lastRenderedPageBreak/>
        <w:t>Glossário</w:t>
      </w:r>
      <w:bookmarkEnd w:id="155"/>
    </w:p>
    <w:p w14:paraId="24AD1431" w14:textId="33FC66CF" w:rsidR="00A56640" w:rsidRPr="00687026" w:rsidRDefault="00675A9F" w:rsidP="00A56640">
      <w:r>
        <w:rPr>
          <w:noProof/>
          <w:lang w:eastAsia="pt-BR"/>
        </w:rPr>
        <mc:AlternateContent>
          <mc:Choice Requires="wps">
            <w:drawing>
              <wp:anchor distT="0" distB="0" distL="114300" distR="114300" simplePos="0" relativeHeight="251698688" behindDoc="0" locked="0" layoutInCell="1" allowOverlap="1" wp14:anchorId="332815E9" wp14:editId="213BB476">
                <wp:simplePos x="0" y="0"/>
                <wp:positionH relativeFrom="margin">
                  <wp:posOffset>142698</wp:posOffset>
                </wp:positionH>
                <wp:positionV relativeFrom="paragraph">
                  <wp:posOffset>593471</wp:posOffset>
                </wp:positionV>
                <wp:extent cx="5486400" cy="1477670"/>
                <wp:effectExtent l="0" t="0" r="19050" b="27305"/>
                <wp:wrapNone/>
                <wp:docPr id="13" name="Caixa de texto 13"/>
                <wp:cNvGraphicFramePr/>
                <a:graphic xmlns:a="http://schemas.openxmlformats.org/drawingml/2006/main">
                  <a:graphicData uri="http://schemas.microsoft.com/office/word/2010/wordprocessingShape">
                    <wps:wsp>
                      <wps:cNvSpPr txBox="1"/>
                      <wps:spPr>
                        <a:xfrm>
                          <a:off x="0" y="0"/>
                          <a:ext cx="5486400" cy="147767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5ED6837C" w14:textId="4A824F33" w:rsidR="008C1B91" w:rsidRPr="00302597" w:rsidRDefault="008C1B91" w:rsidP="00675A9F">
                            <w:pPr>
                              <w:spacing w:after="0"/>
                              <w:jc w:val="center"/>
                              <w:rPr>
                                <w:b/>
                              </w:rPr>
                            </w:pPr>
                            <w:r>
                              <w:rPr>
                                <w:b/>
                              </w:rPr>
                              <w:t>Elementos pós-textuais</w:t>
                            </w:r>
                          </w:p>
                          <w:p w14:paraId="4BD9D070" w14:textId="2B956648" w:rsidR="008C1B91" w:rsidRPr="00B146CC" w:rsidRDefault="008C1B91" w:rsidP="00675A9F">
                            <w:pPr>
                              <w:spacing w:after="0" w:line="240" w:lineRule="auto"/>
                            </w:pPr>
                            <w:r>
                              <w:t xml:space="preserve">Os elementos pós-textuais não têm obrigação de iniciarem em página ímpar como exige a NBR14724 para os elementos </w:t>
                            </w:r>
                            <w:proofErr w:type="spellStart"/>
                            <w:r>
                              <w:t>pré</w:t>
                            </w:r>
                            <w:proofErr w:type="spellEnd"/>
                            <w:r>
                              <w:t>-textuais e seções primárias do documento. Assim, Glossário, Apêndices, Anexos e, por fim, o Índice (remissivo) podem iniciar tanto em páginas ímpares como em páginas pares, indiferentemente.</w:t>
                            </w:r>
                          </w:p>
                          <w:p w14:paraId="7E1E487A" w14:textId="77777777" w:rsidR="008C1B91" w:rsidRPr="00FB524C" w:rsidRDefault="008C1B91" w:rsidP="00675A9F">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815E9" id="Caixa de texto 13" o:spid="_x0000_s1040" type="#_x0000_t202" style="position:absolute;left:0;text-align:left;margin-left:11.25pt;margin-top:46.75pt;width:6in;height:116.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" fillcolor="#fde9d9 [665]" strokecolor="#f79646 [3209]" strokeweight="2pt">
                <v:textbox>
                  <w:txbxContent>
                    <w:p w14:paraId="5ED6837C" w14:textId="4A824F33" w:rsidR="008C1B91" w:rsidRPr="00302597" w:rsidRDefault="008C1B91" w:rsidP="00675A9F">
                      <w:pPr>
                        <w:spacing w:after="0"/>
                        <w:jc w:val="center"/>
                        <w:rPr>
                          <w:b/>
                        </w:rPr>
                      </w:pPr>
                      <w:r>
                        <w:rPr>
                          <w:b/>
                        </w:rPr>
                        <w:t>Elementos pós-textuais</w:t>
                      </w:r>
                    </w:p>
                    <w:p w14:paraId="4BD9D070" w14:textId="2B956648" w:rsidR="008C1B91" w:rsidRPr="00B146CC" w:rsidRDefault="008C1B91" w:rsidP="00675A9F">
                      <w:pPr>
                        <w:spacing w:after="0" w:line="240" w:lineRule="auto"/>
                      </w:pPr>
                      <w:r>
                        <w:t xml:space="preserve">Os elementos pós-textuais não têm obrigação de iniciarem em página ímpar como exige a NBR14724 para os elementos </w:t>
                      </w:r>
                      <w:proofErr w:type="spellStart"/>
                      <w:r>
                        <w:t>pré</w:t>
                      </w:r>
                      <w:proofErr w:type="spellEnd"/>
                      <w:r>
                        <w:t>-textuais e seções primárias do documento. Assim, Glossário, Apêndices, Anexos e, por fim, o Índice (remissivo) podem iniciar tanto em páginas ímpares como em páginas pares, indiferentemente.</w:t>
                      </w:r>
                    </w:p>
                    <w:p w14:paraId="7E1E487A" w14:textId="77777777" w:rsidR="008C1B91" w:rsidRPr="00FB524C" w:rsidRDefault="008C1B91" w:rsidP="00675A9F">
                      <w:pPr>
                        <w:spacing w:after="0"/>
                        <w:jc w:val="center"/>
                        <w:rPr>
                          <w:color w:val="FF0000"/>
                        </w:rPr>
                      </w:pPr>
                      <w:r w:rsidRPr="00FB524C">
                        <w:rPr>
                          <w:color w:val="FF0000"/>
                        </w:rPr>
                        <w:t>Apagar essa caixa de texto</w:t>
                      </w:r>
                    </w:p>
                  </w:txbxContent>
                </v:textbox>
                <w10:wrap anchorx="margin"/>
              </v:shape>
            </w:pict>
          </mc:Fallback>
        </mc:AlternateContent>
      </w:r>
      <w:r w:rsidR="00A56640">
        <w:t xml:space="preserve">É uma lista, em ordem alfabética, de palavras ou expressões particulares </w:t>
      </w:r>
      <w:r w:rsidR="00B146CC">
        <w:t>da área de estudo</w:t>
      </w:r>
      <w:r w:rsidR="00A56640">
        <w:t>. Seu objetivo é apresentar uma explicação em mais detalhes para o leitor. É</w:t>
      </w:r>
      <w:r w:rsidR="00B146CC">
        <w:t> </w:t>
      </w:r>
      <w:r w:rsidR="00A56640">
        <w:t>fundamentalmente uma gentileza que o autor faz para o leitor</w:t>
      </w:r>
      <w:r w:rsidR="00B146CC">
        <w:t xml:space="preserve"> e é</w:t>
      </w:r>
      <w:r w:rsidR="00A56640">
        <w:t xml:space="preserve"> um elemento opcional.</w:t>
      </w:r>
    </w:p>
    <w:p w14:paraId="46928AB3" w14:textId="63ABEC4E" w:rsidR="001D2FC6" w:rsidRDefault="00A56640" w:rsidP="001D2FC6">
      <w:r>
        <w:t>As palavras escolhidas para o glossário são organizadas e</w:t>
      </w:r>
      <w:r w:rsidR="001D2FC6">
        <w:t>m ordem alfabética</w:t>
      </w:r>
      <w:r w:rsidR="006B3EFD">
        <w:t xml:space="preserve"> (guia: página inicial</w:t>
      </w:r>
      <w:r w:rsidR="00450A81">
        <w:t xml:space="preserve"> &gt;</w:t>
      </w:r>
      <w:r w:rsidR="006B3EFD">
        <w:t xml:space="preserve"> grupo: parágrafo</w:t>
      </w:r>
      <w:r w:rsidR="00450A81">
        <w:t xml:space="preserve"> &gt;</w:t>
      </w:r>
      <w:r w:rsidR="006B3EFD">
        <w:t xml:space="preserve"> comando: classificar)</w:t>
      </w:r>
      <w:r>
        <w:t xml:space="preserve"> e, normalmente</w:t>
      </w:r>
      <w:r w:rsidR="006B3EFD">
        <w:t>,</w:t>
      </w:r>
      <w:r>
        <w:t xml:space="preserve"> destacadas em</w:t>
      </w:r>
      <w:r w:rsidR="001D2FC6">
        <w:t xml:space="preserve"> negrito ou itálico.</w:t>
      </w:r>
    </w:p>
    <w:p w14:paraId="75ED556B" w14:textId="00D76FC5" w:rsidR="00336B98" w:rsidRDefault="00336B98" w:rsidP="001D2FC6">
      <w:r>
        <w:t>A critério do autor o glossário pode ser apresentado em uma ou duas colunas na página</w:t>
      </w:r>
      <w:r w:rsidR="00A317EA">
        <w:t xml:space="preserve"> em letra no mesmo tamanho do texto.</w:t>
      </w:r>
    </w:p>
    <w:p w14:paraId="7EDFC9D8" w14:textId="1BBE3EF6" w:rsidR="001D2FC6" w:rsidRPr="00460335" w:rsidRDefault="00A56640" w:rsidP="001D2FC6">
      <w:r>
        <w:t>Atenção! Um glossário n</w:t>
      </w:r>
      <w:r w:rsidR="001D2FC6">
        <w:t>ão é</w:t>
      </w:r>
      <w:r>
        <w:t xml:space="preserve"> uma</w:t>
      </w:r>
      <w:r w:rsidR="001D2FC6">
        <w:t xml:space="preserve"> cópia de </w:t>
      </w:r>
      <w:r>
        <w:t>verbetes de</w:t>
      </w:r>
      <w:r w:rsidR="001D2FC6">
        <w:t xml:space="preserve"> um dicionário de forma alguma!</w:t>
      </w:r>
      <w:r w:rsidR="006B3EFD">
        <w:t xml:space="preserve"> Os termos escolhidos para o glossário apresentam uma pequena pesquisa sobre seus significados, para que o leitor os entenda melhor, </w:t>
      </w:r>
      <w:r w:rsidR="005D0EA4">
        <w:t>evitando</w:t>
      </w:r>
      <w:r w:rsidR="006B3EFD">
        <w:t xml:space="preserve"> </w:t>
      </w:r>
      <w:r w:rsidR="005D0EA4">
        <w:t>i</w:t>
      </w:r>
      <w:r w:rsidR="006B3EFD">
        <w:t xml:space="preserve">nserir explicações </w:t>
      </w:r>
      <w:r w:rsidR="005D0EA4">
        <w:t>muito básicas no corpo do texto, como se o assunto estivesse sendo apresentado para um leigo.</w:t>
      </w:r>
    </w:p>
    <w:p w14:paraId="2316A9D4" w14:textId="77777777" w:rsidR="00654B1A" w:rsidRPr="00085E5A" w:rsidRDefault="00654B1A" w:rsidP="00CB49D0">
      <w:pPr>
        <w:pStyle w:val="Ttulo6"/>
      </w:pPr>
      <w:bookmarkStart w:id="156" w:name="_Toc182483068"/>
      <w:r>
        <w:lastRenderedPageBreak/>
        <w:t>Apêndice</w:t>
      </w:r>
      <w:bookmarkEnd w:id="156"/>
    </w:p>
    <w:p w14:paraId="7A48944B" w14:textId="18615A57" w:rsidR="001D2FC6" w:rsidRDefault="00993F47" w:rsidP="001D2FC6">
      <w:r>
        <w:t xml:space="preserve">O apêndice refere-se a um MATERIAL PREPARADO PELO AUTOR </w:t>
      </w:r>
      <w:r w:rsidR="001D2FC6">
        <w:t xml:space="preserve">que foi deslocado para o final do documento para não perturbar a fluidez da leitura. </w:t>
      </w:r>
      <w:r>
        <w:t xml:space="preserve">Esse conteúdo </w:t>
      </w:r>
      <w:r w:rsidR="001D2FC6">
        <w:t>normalmente</w:t>
      </w:r>
      <w:r>
        <w:t xml:space="preserve"> é</w:t>
      </w:r>
      <w:r w:rsidR="001D2FC6">
        <w:t xml:space="preserve"> de caráter comprobatório de afirmações no texto</w:t>
      </w:r>
      <w:r>
        <w:t>, tais como, m</w:t>
      </w:r>
      <w:r w:rsidR="001D2FC6">
        <w:t xml:space="preserve">emórias de cálculo, </w:t>
      </w:r>
      <w:r>
        <w:t>m</w:t>
      </w:r>
      <w:r w:rsidR="001D2FC6">
        <w:t xml:space="preserve">emoriais descritivos, </w:t>
      </w:r>
      <w:r>
        <w:t>t</w:t>
      </w:r>
      <w:r w:rsidR="001D2FC6">
        <w:t>abelas com dados de experimentos além dos necessários para a compreensão do texto e outros.</w:t>
      </w:r>
      <w:r>
        <w:t xml:space="preserve"> Normalmente o que interessa é o resumo ou a síntese dessas informações e isso deve estar no corpo do texto. Assim, por uma questão de rigor e metodologia, todas as informações são colocadas no relatório, mas ao final, para o caso </w:t>
      </w:r>
      <w:r w:rsidR="005D0EA4">
        <w:t>em</w:t>
      </w:r>
      <w:r>
        <w:t xml:space="preserve"> que o leitor queira ter acesso aos dados originais</w:t>
      </w:r>
    </w:p>
    <w:p w14:paraId="0775C7D9" w14:textId="26120D41" w:rsidR="00993F47" w:rsidRDefault="00993F47" w:rsidP="00993F47">
      <w:r>
        <w:t>Os apêndices são identificados por letras: A, B, C e assim por diante com seus devidos nomes</w:t>
      </w:r>
      <w:r w:rsidR="00002C60">
        <w:t xml:space="preserve"> e devem estar referenciados no texto</w:t>
      </w:r>
      <w:r>
        <w:t>.</w:t>
      </w:r>
    </w:p>
    <w:p w14:paraId="726D5C49" w14:textId="541DAF2E" w:rsidR="00595D7E" w:rsidRDefault="00595D7E" w:rsidP="003A0967">
      <w:pPr>
        <w:pStyle w:val="Ttulo6"/>
      </w:pPr>
      <w:bookmarkStart w:id="157" w:name="_Toc161920566"/>
      <w:bookmarkStart w:id="158" w:name="_Toc182483069"/>
      <w:r>
        <w:lastRenderedPageBreak/>
        <w:t xml:space="preserve">Apêndice A – </w:t>
      </w:r>
      <w:r w:rsidR="00716A53">
        <w:t>Resumo</w:t>
      </w:r>
      <w:r w:rsidR="00716A53" w:rsidRPr="002B5A43">
        <w:t xml:space="preserve"> da Norma NBR 14724:2011</w:t>
      </w:r>
      <w:r w:rsidR="00716A53">
        <w:rPr>
          <w:rStyle w:val="Refdenotaderodap"/>
        </w:rPr>
        <w:footnoteReference w:id="15"/>
      </w:r>
      <w:bookmarkEnd w:id="158"/>
    </w:p>
    <w:p w14:paraId="581BBA7A" w14:textId="0D76F2F7" w:rsidR="00716A53" w:rsidRDefault="00716A53" w:rsidP="00716A53">
      <w:pPr>
        <w:pStyle w:val="Legenda"/>
      </w:pPr>
      <w:r>
        <w:t xml:space="preserve">Quadro </w:t>
      </w:r>
      <w:r w:rsidR="007767B5">
        <w:fldChar w:fldCharType="begin"/>
      </w:r>
      <w:r w:rsidR="007767B5">
        <w:instrText xml:space="preserve"> SEQ Quadro \* ARABIC </w:instrText>
      </w:r>
      <w:r w:rsidR="007767B5">
        <w:fldChar w:fldCharType="separate"/>
      </w:r>
      <w:r w:rsidR="003D3268">
        <w:rPr>
          <w:noProof/>
        </w:rPr>
        <w:t>3</w:t>
      </w:r>
      <w:r w:rsidR="007767B5">
        <w:rPr>
          <w:noProof/>
        </w:rPr>
        <w:fldChar w:fldCharType="end"/>
      </w:r>
      <w:r>
        <w:t xml:space="preserve"> – Principais elementos para diagramação de um documento segundo a NBR 14724:2011</w:t>
      </w:r>
    </w:p>
    <w:tbl>
      <w:tblPr>
        <w:tblStyle w:val="Tabelacomgrade"/>
        <w:tblW w:w="0" w:type="auto"/>
        <w:tblLook w:val="01E0" w:firstRow="1" w:lastRow="1" w:firstColumn="1" w:lastColumn="1" w:noHBand="0" w:noVBand="0"/>
      </w:tblPr>
      <w:tblGrid>
        <w:gridCol w:w="4506"/>
        <w:gridCol w:w="4555"/>
      </w:tblGrid>
      <w:tr w:rsidR="00716A53" w:rsidRPr="00716A53" w14:paraId="2F7E8065" w14:textId="77777777" w:rsidTr="00016DD5">
        <w:tc>
          <w:tcPr>
            <w:tcW w:w="0" w:type="auto"/>
          </w:tcPr>
          <w:p w14:paraId="6180027C" w14:textId="77777777" w:rsidR="00716A53" w:rsidRPr="00716A53" w:rsidRDefault="00716A53" w:rsidP="00716A53">
            <w:pPr>
              <w:pStyle w:val="Tabela"/>
              <w:rPr>
                <w:b/>
              </w:rPr>
            </w:pPr>
            <w:r w:rsidRPr="00716A53">
              <w:rPr>
                <w:b/>
              </w:rPr>
              <w:t>Parâmetro</w:t>
            </w:r>
          </w:p>
        </w:tc>
        <w:tc>
          <w:tcPr>
            <w:tcW w:w="0" w:type="auto"/>
          </w:tcPr>
          <w:p w14:paraId="06EC3A20" w14:textId="77777777" w:rsidR="00716A53" w:rsidRPr="00716A53" w:rsidRDefault="00716A53" w:rsidP="00716A53">
            <w:pPr>
              <w:pStyle w:val="Tabela"/>
              <w:rPr>
                <w:b/>
              </w:rPr>
            </w:pPr>
            <w:r w:rsidRPr="00716A53">
              <w:rPr>
                <w:b/>
              </w:rPr>
              <w:t>Especificação</w:t>
            </w:r>
          </w:p>
        </w:tc>
      </w:tr>
      <w:tr w:rsidR="00716A53" w:rsidRPr="009430B3" w14:paraId="15F683E5" w14:textId="77777777" w:rsidTr="00016DD5">
        <w:tc>
          <w:tcPr>
            <w:tcW w:w="0" w:type="auto"/>
          </w:tcPr>
          <w:p w14:paraId="231060F5" w14:textId="77777777" w:rsidR="00716A53" w:rsidRPr="009430B3" w:rsidRDefault="00716A53" w:rsidP="00716A53">
            <w:pPr>
              <w:pStyle w:val="Tabela"/>
            </w:pPr>
            <w:r>
              <w:t>Papel</w:t>
            </w:r>
          </w:p>
        </w:tc>
        <w:tc>
          <w:tcPr>
            <w:tcW w:w="0" w:type="auto"/>
          </w:tcPr>
          <w:p w14:paraId="46646EAC" w14:textId="77777777" w:rsidR="00716A53" w:rsidRPr="009430B3" w:rsidRDefault="00716A53" w:rsidP="00716A53">
            <w:pPr>
              <w:pStyle w:val="Tabela"/>
            </w:pPr>
            <w:r>
              <w:t>Formato A4 (21 cm por 29,7 cm)</w:t>
            </w:r>
          </w:p>
        </w:tc>
      </w:tr>
      <w:tr w:rsidR="00716A53" w:rsidRPr="009430B3" w14:paraId="0882F158" w14:textId="77777777" w:rsidTr="00016DD5">
        <w:tc>
          <w:tcPr>
            <w:tcW w:w="0" w:type="auto"/>
          </w:tcPr>
          <w:p w14:paraId="2D2E9FA4" w14:textId="77777777" w:rsidR="00716A53" w:rsidRPr="009430B3" w:rsidRDefault="00716A53" w:rsidP="00716A53">
            <w:pPr>
              <w:pStyle w:val="Tabela"/>
            </w:pPr>
            <w:r>
              <w:t>Cor do papel</w:t>
            </w:r>
          </w:p>
        </w:tc>
        <w:tc>
          <w:tcPr>
            <w:tcW w:w="0" w:type="auto"/>
          </w:tcPr>
          <w:p w14:paraId="70AF19F0" w14:textId="77777777" w:rsidR="00716A53" w:rsidRPr="009430B3" w:rsidRDefault="00716A53" w:rsidP="00716A53">
            <w:pPr>
              <w:pStyle w:val="Tabela"/>
            </w:pPr>
            <w:r>
              <w:t>Branco ou reciclado</w:t>
            </w:r>
          </w:p>
        </w:tc>
      </w:tr>
      <w:tr w:rsidR="00716A53" w:rsidRPr="009430B3" w14:paraId="7EC65422" w14:textId="77777777" w:rsidTr="00016DD5">
        <w:tc>
          <w:tcPr>
            <w:tcW w:w="0" w:type="auto"/>
          </w:tcPr>
          <w:p w14:paraId="227178D7" w14:textId="77777777" w:rsidR="00716A53" w:rsidRDefault="00716A53" w:rsidP="00716A53">
            <w:pPr>
              <w:pStyle w:val="Tabela"/>
            </w:pPr>
            <w:r>
              <w:t>Margens</w:t>
            </w:r>
          </w:p>
        </w:tc>
        <w:tc>
          <w:tcPr>
            <w:tcW w:w="0" w:type="auto"/>
          </w:tcPr>
          <w:p w14:paraId="76358899" w14:textId="77777777" w:rsidR="00716A53" w:rsidRDefault="00716A53" w:rsidP="00716A53">
            <w:pPr>
              <w:pStyle w:val="Tabela"/>
            </w:pPr>
            <w:r>
              <w:t>Esquerda e superior, 3 cm; direita e inferior, 2 cm</w:t>
            </w:r>
          </w:p>
        </w:tc>
      </w:tr>
      <w:tr w:rsidR="00716A53" w:rsidRPr="009430B3" w14:paraId="097755D4" w14:textId="77777777" w:rsidTr="00016DD5">
        <w:tc>
          <w:tcPr>
            <w:tcW w:w="0" w:type="auto"/>
          </w:tcPr>
          <w:p w14:paraId="1996949D" w14:textId="77777777" w:rsidR="00716A53" w:rsidRPr="009430B3" w:rsidRDefault="00716A53" w:rsidP="00716A53">
            <w:pPr>
              <w:pStyle w:val="Tabela"/>
            </w:pPr>
            <w:r>
              <w:t>Impressão</w:t>
            </w:r>
          </w:p>
        </w:tc>
        <w:tc>
          <w:tcPr>
            <w:tcW w:w="0" w:type="auto"/>
          </w:tcPr>
          <w:p w14:paraId="40D0130B" w14:textId="3A6D3C61" w:rsidR="00716A53" w:rsidRPr="009430B3" w:rsidRDefault="00716A53" w:rsidP="00716A53">
            <w:pPr>
              <w:pStyle w:val="Tabela"/>
            </w:pPr>
            <w:r>
              <w:t xml:space="preserve">Os elementos </w:t>
            </w:r>
            <w:proofErr w:type="spellStart"/>
            <w:r>
              <w:t>pré</w:t>
            </w:r>
            <w:proofErr w:type="spellEnd"/>
            <w:r>
              <w:t>-textuais e seções primárias devem iniciar no anverso da folha (página ímpar; exceto a ficha catalográfica). Recomenda-se que os elementos textuais e pós-textuais utilizem o anverso e o verso das folhas</w:t>
            </w:r>
          </w:p>
        </w:tc>
      </w:tr>
      <w:tr w:rsidR="00716A53" w:rsidRPr="009430B3" w14:paraId="2B904FC1" w14:textId="77777777" w:rsidTr="00016DD5">
        <w:tc>
          <w:tcPr>
            <w:tcW w:w="0" w:type="auto"/>
          </w:tcPr>
          <w:p w14:paraId="42246EC5" w14:textId="77777777" w:rsidR="00716A53" w:rsidRPr="009430B3" w:rsidRDefault="00716A53" w:rsidP="00716A53">
            <w:pPr>
              <w:pStyle w:val="Tabela"/>
            </w:pPr>
            <w:r>
              <w:t>Cor da impressão</w:t>
            </w:r>
          </w:p>
        </w:tc>
        <w:tc>
          <w:tcPr>
            <w:tcW w:w="0" w:type="auto"/>
          </w:tcPr>
          <w:p w14:paraId="0ABA63B8" w14:textId="77777777" w:rsidR="00716A53" w:rsidRPr="009430B3" w:rsidRDefault="00716A53" w:rsidP="00716A53">
            <w:pPr>
              <w:pStyle w:val="Tabela"/>
            </w:pPr>
            <w:r>
              <w:t>Preta para o texto; ilustrações podem ser coloridas</w:t>
            </w:r>
          </w:p>
        </w:tc>
      </w:tr>
      <w:tr w:rsidR="00716A53" w:rsidRPr="009430B3" w14:paraId="6DD19014" w14:textId="77777777" w:rsidTr="00016DD5">
        <w:tc>
          <w:tcPr>
            <w:tcW w:w="0" w:type="auto"/>
          </w:tcPr>
          <w:p w14:paraId="5A5064A5" w14:textId="77777777" w:rsidR="00716A53" w:rsidRPr="009430B3" w:rsidRDefault="00716A53" w:rsidP="00716A53">
            <w:pPr>
              <w:pStyle w:val="Tabela"/>
            </w:pPr>
            <w:r>
              <w:t>Tamanho de fonte para o trabalho (todo, inclusive capa)</w:t>
            </w:r>
          </w:p>
        </w:tc>
        <w:tc>
          <w:tcPr>
            <w:tcW w:w="0" w:type="auto"/>
          </w:tcPr>
          <w:p w14:paraId="5931FD5C" w14:textId="77777777" w:rsidR="00716A53" w:rsidRPr="009430B3" w:rsidRDefault="00716A53" w:rsidP="00716A53">
            <w:pPr>
              <w:pStyle w:val="Tabela"/>
            </w:pPr>
            <w:r>
              <w:t>12 (recomendado)</w:t>
            </w:r>
          </w:p>
        </w:tc>
      </w:tr>
      <w:tr w:rsidR="00716A53" w:rsidRPr="009430B3" w14:paraId="18492B20" w14:textId="77777777" w:rsidTr="00016DD5">
        <w:tc>
          <w:tcPr>
            <w:tcW w:w="0" w:type="auto"/>
          </w:tcPr>
          <w:p w14:paraId="1B91516B" w14:textId="77777777" w:rsidR="00716A53" w:rsidRPr="009430B3" w:rsidRDefault="00716A53" w:rsidP="00716A53">
            <w:pPr>
              <w:pStyle w:val="Tabela"/>
            </w:pPr>
            <w:r>
              <w:t>Tamanho da fonte para: paginação, citações de mais de três linhas</w:t>
            </w:r>
            <w:r>
              <w:rPr>
                <w:rStyle w:val="Refdenotaderodap"/>
                <w:szCs w:val="20"/>
              </w:rPr>
              <w:footnoteReference w:id="16"/>
            </w:r>
            <w:r>
              <w:t>, notas de rodapé, ficha catalográfica, legendas e fontes de ilustrações e de tabelas</w:t>
            </w:r>
          </w:p>
        </w:tc>
        <w:tc>
          <w:tcPr>
            <w:tcW w:w="0" w:type="auto"/>
          </w:tcPr>
          <w:p w14:paraId="30ED3CFB" w14:textId="77777777" w:rsidR="00716A53" w:rsidRPr="009430B3" w:rsidRDefault="00716A53" w:rsidP="00716A53">
            <w:pPr>
              <w:pStyle w:val="Tabela"/>
            </w:pPr>
            <w:r>
              <w:t>Menor que a do texto e uniforme</w:t>
            </w:r>
            <w:r>
              <w:rPr>
                <w:rStyle w:val="Refdenotaderodap"/>
                <w:szCs w:val="20"/>
              </w:rPr>
              <w:footnoteReference w:id="17"/>
            </w:r>
          </w:p>
        </w:tc>
      </w:tr>
      <w:tr w:rsidR="00716A53" w:rsidRPr="009430B3" w14:paraId="75D24A08" w14:textId="77777777" w:rsidTr="00016DD5">
        <w:tc>
          <w:tcPr>
            <w:tcW w:w="0" w:type="auto"/>
          </w:tcPr>
          <w:p w14:paraId="4A08181B" w14:textId="15325C0A" w:rsidR="00716A53" w:rsidRPr="009430B3" w:rsidRDefault="00716A53" w:rsidP="00716A53">
            <w:pPr>
              <w:pStyle w:val="Tabela"/>
            </w:pPr>
            <w:r>
              <w:t>Espaçamento entre linhas do texto</w:t>
            </w:r>
          </w:p>
        </w:tc>
        <w:tc>
          <w:tcPr>
            <w:tcW w:w="0" w:type="auto"/>
          </w:tcPr>
          <w:p w14:paraId="3391A777" w14:textId="77777777" w:rsidR="00716A53" w:rsidRPr="009430B3" w:rsidRDefault="00716A53" w:rsidP="00716A53">
            <w:pPr>
              <w:pStyle w:val="Tabela"/>
            </w:pPr>
            <w:r>
              <w:t>1,5 linhas</w:t>
            </w:r>
            <w:r>
              <w:rPr>
                <w:rStyle w:val="Refdenotaderodap"/>
                <w:szCs w:val="20"/>
              </w:rPr>
              <w:footnoteReference w:id="18"/>
            </w:r>
          </w:p>
        </w:tc>
      </w:tr>
      <w:tr w:rsidR="00716A53" w:rsidRPr="009430B3" w14:paraId="4CB2028F" w14:textId="77777777" w:rsidTr="00016DD5">
        <w:tc>
          <w:tcPr>
            <w:tcW w:w="0" w:type="auto"/>
          </w:tcPr>
          <w:p w14:paraId="1F6F11E4" w14:textId="713611F5" w:rsidR="00716A53" w:rsidRPr="009430B3" w:rsidRDefault="00716A53" w:rsidP="00716A53">
            <w:pPr>
              <w:pStyle w:val="Tabela"/>
            </w:pPr>
            <w:r>
              <w:t>Espaçamento (entrelinhas) de: referências, legendas de ilustrações e de tabelas, citações de mais de três linhas, notas de rodapé, natureza e objetivo do trabalho, Instituição a que é submetido e área de concentração</w:t>
            </w:r>
          </w:p>
        </w:tc>
        <w:tc>
          <w:tcPr>
            <w:tcW w:w="0" w:type="auto"/>
          </w:tcPr>
          <w:p w14:paraId="030E0A69" w14:textId="77777777" w:rsidR="00716A53" w:rsidRPr="009430B3" w:rsidRDefault="00716A53" w:rsidP="00716A53">
            <w:pPr>
              <w:pStyle w:val="Tabela"/>
            </w:pPr>
            <w:r>
              <w:t>Espaço simples</w:t>
            </w:r>
          </w:p>
        </w:tc>
      </w:tr>
      <w:tr w:rsidR="00716A53" w:rsidRPr="009430B3" w14:paraId="5A004B3F" w14:textId="77777777" w:rsidTr="00016DD5">
        <w:tc>
          <w:tcPr>
            <w:tcW w:w="0" w:type="auto"/>
          </w:tcPr>
          <w:p w14:paraId="64190C6E" w14:textId="77777777" w:rsidR="00716A53" w:rsidRDefault="00716A53" w:rsidP="00716A53">
            <w:pPr>
              <w:pStyle w:val="Tabela"/>
            </w:pPr>
            <w:r>
              <w:t>Espacejamento entre referências</w:t>
            </w:r>
          </w:p>
        </w:tc>
        <w:tc>
          <w:tcPr>
            <w:tcW w:w="0" w:type="auto"/>
          </w:tcPr>
          <w:p w14:paraId="2FFEB8B2" w14:textId="77777777" w:rsidR="00716A53" w:rsidRDefault="00716A53" w:rsidP="00716A53">
            <w:pPr>
              <w:pStyle w:val="Tabela"/>
            </w:pPr>
            <w:r>
              <w:t>Um espaço simples</w:t>
            </w:r>
            <w:r>
              <w:rPr>
                <w:rStyle w:val="Refdenotaderodap"/>
                <w:szCs w:val="20"/>
              </w:rPr>
              <w:footnoteReference w:id="19"/>
            </w:r>
          </w:p>
        </w:tc>
      </w:tr>
      <w:tr w:rsidR="00716A53" w:rsidRPr="009430B3" w14:paraId="02BA5803" w14:textId="77777777" w:rsidTr="00016DD5">
        <w:tc>
          <w:tcPr>
            <w:tcW w:w="0" w:type="auto"/>
          </w:tcPr>
          <w:p w14:paraId="58538DC5" w14:textId="77777777" w:rsidR="00716A53" w:rsidRDefault="00716A53" w:rsidP="00716A53">
            <w:pPr>
              <w:pStyle w:val="Tabela"/>
            </w:pPr>
            <w:r>
              <w:t>Espacejamento entre texto e título (antes e depois)</w:t>
            </w:r>
          </w:p>
        </w:tc>
        <w:tc>
          <w:tcPr>
            <w:tcW w:w="0" w:type="auto"/>
          </w:tcPr>
          <w:p w14:paraId="1872AF43" w14:textId="77777777" w:rsidR="00716A53" w:rsidRDefault="00716A53" w:rsidP="00716A53">
            <w:pPr>
              <w:pStyle w:val="Tabela"/>
            </w:pPr>
            <w:r>
              <w:t>Um espaço de 1,5 linhas</w:t>
            </w:r>
            <w:r>
              <w:rPr>
                <w:rStyle w:val="Refdenotaderodap"/>
                <w:szCs w:val="20"/>
              </w:rPr>
              <w:footnoteReference w:id="20"/>
            </w:r>
          </w:p>
        </w:tc>
      </w:tr>
      <w:tr w:rsidR="00716A53" w:rsidRPr="009430B3" w14:paraId="17D54227" w14:textId="77777777" w:rsidTr="00016DD5">
        <w:tc>
          <w:tcPr>
            <w:tcW w:w="0" w:type="auto"/>
          </w:tcPr>
          <w:p w14:paraId="41CF272F" w14:textId="77777777" w:rsidR="00716A53" w:rsidRDefault="00716A53" w:rsidP="00716A53">
            <w:pPr>
              <w:pStyle w:val="Tabela"/>
            </w:pPr>
            <w:r>
              <w:t>Paginação</w:t>
            </w:r>
          </w:p>
        </w:tc>
        <w:tc>
          <w:tcPr>
            <w:tcW w:w="0" w:type="auto"/>
          </w:tcPr>
          <w:p w14:paraId="431F037A" w14:textId="77777777" w:rsidR="00716A53" w:rsidRDefault="00716A53" w:rsidP="00716A53">
            <w:pPr>
              <w:pStyle w:val="Tabela"/>
            </w:pPr>
            <w:r>
              <w:t>Contam-se todas as páginas do trabalho a começar da Folha de Rosto</w:t>
            </w:r>
          </w:p>
        </w:tc>
      </w:tr>
      <w:tr w:rsidR="00716A53" w:rsidRPr="009430B3" w14:paraId="768FF9CE" w14:textId="77777777" w:rsidTr="00016DD5">
        <w:tc>
          <w:tcPr>
            <w:tcW w:w="0" w:type="auto"/>
          </w:tcPr>
          <w:p w14:paraId="6B579C0C" w14:textId="77777777" w:rsidR="00716A53" w:rsidRDefault="00716A53" w:rsidP="00716A53">
            <w:pPr>
              <w:pStyle w:val="Tabela"/>
            </w:pPr>
            <w:r>
              <w:t>Numeração</w:t>
            </w:r>
          </w:p>
        </w:tc>
        <w:tc>
          <w:tcPr>
            <w:tcW w:w="0" w:type="auto"/>
          </w:tcPr>
          <w:p w14:paraId="1B0A55F3" w14:textId="77777777" w:rsidR="00716A53" w:rsidRDefault="00716A53" w:rsidP="00716A53">
            <w:pPr>
              <w:pStyle w:val="Tabela"/>
            </w:pPr>
            <w:r>
              <w:t>Inicia na primeira página da parte textual e vai até a última página da parte pós-textual, em algarismos arábicos, no canto superior direito no anverso e no canto superior esquerdo no verso, a 2 cm das bordas da folha</w:t>
            </w:r>
          </w:p>
        </w:tc>
      </w:tr>
    </w:tbl>
    <w:p w14:paraId="5D8D9126" w14:textId="7A4863C6" w:rsidR="00595D7E" w:rsidRDefault="00595D7E" w:rsidP="00595D7E"/>
    <w:p w14:paraId="462898F1" w14:textId="77777777" w:rsidR="00716A53" w:rsidRPr="00595D7E" w:rsidRDefault="00716A53" w:rsidP="00595D7E"/>
    <w:p w14:paraId="373EE90B" w14:textId="307BB28E" w:rsidR="003A0967" w:rsidRDefault="0048354C" w:rsidP="003A0967">
      <w:pPr>
        <w:pStyle w:val="Ttulo6"/>
      </w:pPr>
      <w:bookmarkStart w:id="159" w:name="_Toc182483070"/>
      <w:r>
        <w:lastRenderedPageBreak/>
        <w:t xml:space="preserve">Apêndice </w:t>
      </w:r>
      <w:r w:rsidR="00A7461D">
        <w:t>B</w:t>
      </w:r>
      <w:r w:rsidR="003A0967">
        <w:t xml:space="preserve"> – </w:t>
      </w:r>
      <w:r w:rsidR="003A0967" w:rsidRPr="0090759D">
        <w:rPr>
          <w:i/>
        </w:rPr>
        <w:t>Check LiST</w:t>
      </w:r>
      <w:r w:rsidR="003A0967">
        <w:t xml:space="preserve"> do </w:t>
      </w:r>
      <w:r w:rsidR="00675A9F">
        <w:t>relatório</w:t>
      </w:r>
      <w:bookmarkEnd w:id="159"/>
    </w:p>
    <w:p w14:paraId="037F2E5B" w14:textId="41E7BB2B" w:rsidR="003A0967" w:rsidRDefault="003A0967" w:rsidP="003A0967">
      <w:r>
        <w:t xml:space="preserve">Nesse Apêndice </w:t>
      </w:r>
      <w:r w:rsidR="00A7461D">
        <w:t>B</w:t>
      </w:r>
      <w:r>
        <w:t xml:space="preserve"> são apresentadas algumas não conformidades com a NBR 14724 encontradas com mai</w:t>
      </w:r>
      <w:r w:rsidR="00675A9F">
        <w:t>s</w:t>
      </w:r>
      <w:r>
        <w:t xml:space="preserve"> frequência nos TCC, em formato de um </w:t>
      </w:r>
      <w:proofErr w:type="spellStart"/>
      <w:r w:rsidRPr="00AD3A8C">
        <w:rPr>
          <w:i/>
        </w:rPr>
        <w:t>check</w:t>
      </w:r>
      <w:proofErr w:type="spellEnd"/>
      <w:r w:rsidRPr="00AD3A8C">
        <w:rPr>
          <w:i/>
        </w:rPr>
        <w:t xml:space="preserve"> </w:t>
      </w:r>
      <w:proofErr w:type="spellStart"/>
      <w:r w:rsidRPr="00AD3A8C">
        <w:rPr>
          <w:i/>
        </w:rPr>
        <w:t>list</w:t>
      </w:r>
      <w:proofErr w:type="spellEnd"/>
      <w:r>
        <w:t xml:space="preserve"> para auxiliar a revisão final (ou parcial)</w:t>
      </w:r>
      <w:r w:rsidRPr="00A91137">
        <w:t xml:space="preserve"> </w:t>
      </w:r>
      <w:r>
        <w:t>do trabalho.</w:t>
      </w:r>
    </w:p>
    <w:p w14:paraId="412206FD" w14:textId="7F22D0C8" w:rsidR="003A0967" w:rsidRDefault="003A0967" w:rsidP="003A0967">
      <w:pPr>
        <w:pStyle w:val="PargrafodaLista"/>
        <w:numPr>
          <w:ilvl w:val="0"/>
          <w:numId w:val="36"/>
        </w:numPr>
        <w:spacing w:after="240" w:line="240" w:lineRule="auto"/>
        <w:ind w:left="11" w:hanging="11"/>
        <w:contextualSpacing w:val="0"/>
      </w:pPr>
      <w:r>
        <w:t xml:space="preserve">Colocar os nomes COMPLETOS dos </w:t>
      </w:r>
      <w:r w:rsidR="00D844F4">
        <w:t>autores</w:t>
      </w:r>
      <w:r>
        <w:t xml:space="preserve"> (minimizar confusão com homônimos).</w:t>
      </w:r>
    </w:p>
    <w:p w14:paraId="5172FF03" w14:textId="4DAAFBCA" w:rsidR="003A0967" w:rsidRDefault="003A0967" w:rsidP="003A0967">
      <w:pPr>
        <w:pStyle w:val="PargrafodaLista"/>
        <w:numPr>
          <w:ilvl w:val="0"/>
          <w:numId w:val="36"/>
        </w:numPr>
        <w:spacing w:after="240" w:line="240" w:lineRule="auto"/>
        <w:ind w:left="11" w:hanging="11"/>
        <w:contextualSpacing w:val="0"/>
      </w:pPr>
      <w:r>
        <w:t>Títulos em norma latina, ou seja, somente a primeira letra maiúscula, exceto se nome próprio ou sigla (ver títulos no Estadão ou Folha de S. Paulo</w:t>
      </w:r>
      <w:r w:rsidR="0045768C">
        <w:t xml:space="preserve"> em papel ou </w:t>
      </w:r>
      <w:proofErr w:type="spellStart"/>
      <w:r w:rsidR="0045768C" w:rsidRPr="0045768C">
        <w:rPr>
          <w:i/>
        </w:rPr>
        <w:t>on</w:t>
      </w:r>
      <w:proofErr w:type="spellEnd"/>
      <w:r w:rsidR="0045768C" w:rsidRPr="0045768C">
        <w:rPr>
          <w:i/>
        </w:rPr>
        <w:t xml:space="preserve"> </w:t>
      </w:r>
      <w:proofErr w:type="spellStart"/>
      <w:r w:rsidR="0045768C" w:rsidRPr="0045768C">
        <w:rPr>
          <w:i/>
        </w:rPr>
        <w:t>line</w:t>
      </w:r>
      <w:proofErr w:type="spellEnd"/>
      <w:r>
        <w:t>).</w:t>
      </w:r>
    </w:p>
    <w:p w14:paraId="43ADED88" w14:textId="77777777" w:rsidR="003A0967" w:rsidRDefault="003A0967" w:rsidP="003A0967">
      <w:pPr>
        <w:pStyle w:val="PargrafodaLista"/>
        <w:numPr>
          <w:ilvl w:val="0"/>
          <w:numId w:val="36"/>
        </w:numPr>
        <w:spacing w:after="240" w:line="240" w:lineRule="auto"/>
        <w:ind w:left="11" w:hanging="11"/>
        <w:contextualSpacing w:val="0"/>
      </w:pPr>
      <w:r>
        <w:t xml:space="preserve">Evitar preposições específicas como “do” “da” quando o uso de “de” se mostra mais correto. Exemplo: extração </w:t>
      </w:r>
      <w:proofErr w:type="spellStart"/>
      <w:r>
        <w:t>dO</w:t>
      </w:r>
      <w:proofErr w:type="spellEnd"/>
      <w:r>
        <w:t xml:space="preserve"> açúcar </w:t>
      </w:r>
      <w:proofErr w:type="spellStart"/>
      <w:r>
        <w:t>dA</w:t>
      </w:r>
      <w:proofErr w:type="spellEnd"/>
      <w:r>
        <w:t xml:space="preserve"> cana, quando é mais correto (e também verdadeiro), extração </w:t>
      </w:r>
      <w:proofErr w:type="spellStart"/>
      <w:r>
        <w:t>dE</w:t>
      </w:r>
      <w:proofErr w:type="spellEnd"/>
      <w:r>
        <w:t xml:space="preserve"> açúcar </w:t>
      </w:r>
      <w:proofErr w:type="spellStart"/>
      <w:r>
        <w:t>dE</w:t>
      </w:r>
      <w:proofErr w:type="spellEnd"/>
      <w:r>
        <w:t xml:space="preserve"> cana... </w:t>
      </w:r>
    </w:p>
    <w:p w14:paraId="027E5346" w14:textId="77777777" w:rsidR="003A0967" w:rsidRDefault="003A0967" w:rsidP="003A0967">
      <w:pPr>
        <w:pStyle w:val="PargrafodaLista"/>
        <w:numPr>
          <w:ilvl w:val="0"/>
          <w:numId w:val="36"/>
        </w:numPr>
        <w:spacing w:after="240" w:line="240" w:lineRule="auto"/>
        <w:ind w:left="11" w:hanging="11"/>
        <w:contextualSpacing w:val="0"/>
      </w:pPr>
      <w:r>
        <w:t>Ficha catalográfica centralizada horizontal e verticalmente no verso da folha de rosto.</w:t>
      </w:r>
    </w:p>
    <w:p w14:paraId="434D683D" w14:textId="77777777" w:rsidR="003A0967" w:rsidRDefault="003A0967" w:rsidP="003A0967">
      <w:pPr>
        <w:pStyle w:val="PargrafodaLista"/>
        <w:numPr>
          <w:ilvl w:val="0"/>
          <w:numId w:val="36"/>
        </w:numPr>
        <w:spacing w:after="240" w:line="240" w:lineRule="auto"/>
        <w:ind w:left="11" w:hanging="11"/>
        <w:contextualSpacing w:val="0"/>
      </w:pPr>
      <w:r>
        <w:t>A última palavra que aparece na ficha catalográfica é Título (isso é da norma, não colocar o título do trabalho).</w:t>
      </w:r>
    </w:p>
    <w:p w14:paraId="0BA4D4C4" w14:textId="77777777" w:rsidR="003A0967" w:rsidRDefault="003A0967" w:rsidP="003A0967">
      <w:pPr>
        <w:pStyle w:val="PargrafodaLista"/>
        <w:numPr>
          <w:ilvl w:val="0"/>
          <w:numId w:val="36"/>
        </w:numPr>
        <w:spacing w:after="240" w:line="240" w:lineRule="auto"/>
        <w:ind w:left="11" w:hanging="11"/>
        <w:contextualSpacing w:val="0"/>
      </w:pPr>
      <w:r>
        <w:t>Listas de Siglas e Abreviaturas, bem como Lista de Símbolos somente devem existir no trabalho caso haja material suficiente para meia página ou mais.</w:t>
      </w:r>
    </w:p>
    <w:p w14:paraId="4D831D32" w14:textId="77777777" w:rsidR="003A0967" w:rsidRDefault="003A0967" w:rsidP="003A0967">
      <w:pPr>
        <w:pStyle w:val="PargrafodaLista"/>
        <w:numPr>
          <w:ilvl w:val="0"/>
          <w:numId w:val="36"/>
        </w:numPr>
        <w:spacing w:after="240" w:line="240" w:lineRule="auto"/>
        <w:ind w:left="11" w:hanging="11"/>
        <w:contextualSpacing w:val="0"/>
      </w:pPr>
      <w:r>
        <w:t>A tipografia dos títulos (de 1 a 5) e do Sumário deve coincidir e apresentar uma hierarquia.</w:t>
      </w:r>
    </w:p>
    <w:p w14:paraId="3A03F7A2" w14:textId="77777777" w:rsidR="003A0967" w:rsidRDefault="003A0967" w:rsidP="003A0967">
      <w:pPr>
        <w:pStyle w:val="PargrafodaLista"/>
        <w:numPr>
          <w:ilvl w:val="0"/>
          <w:numId w:val="36"/>
        </w:numPr>
        <w:spacing w:after="240" w:line="240" w:lineRule="auto"/>
        <w:ind w:left="11" w:hanging="11"/>
        <w:contextualSpacing w:val="0"/>
      </w:pPr>
      <w:r>
        <w:t>A Introdução deve iniciar em página ÍMPAR. As outras seções primárias e principais (2, 3, 4...Referências, Glossário etc.) até o final do trabalho utilizam o anverso e o verso das folhas.</w:t>
      </w:r>
    </w:p>
    <w:p w14:paraId="453FCDFB" w14:textId="00CE445B" w:rsidR="003A0967" w:rsidRDefault="003A0967" w:rsidP="003A0967">
      <w:pPr>
        <w:pStyle w:val="PargrafodaLista"/>
        <w:numPr>
          <w:ilvl w:val="0"/>
          <w:numId w:val="36"/>
        </w:numPr>
        <w:spacing w:after="240" w:line="240" w:lineRule="auto"/>
        <w:ind w:left="11" w:hanging="11"/>
        <w:contextualSpacing w:val="0"/>
      </w:pPr>
      <w:r>
        <w:t>SEÇÕES VAZIAS não podem existir quando se utiliza NUMERAÇÃO PROGRESSIVA de acordo com a NBR</w:t>
      </w:r>
      <w:r w:rsidR="0045768C">
        <w:t xml:space="preserve"> </w:t>
      </w:r>
      <w:r>
        <w:t>6024, ou seja, toda a seção deve ter algum texto relacionado a ela, nem que seja apenas um parágrafo, com apenas uma frase.</w:t>
      </w:r>
    </w:p>
    <w:p w14:paraId="3BCDDEA4" w14:textId="77777777" w:rsidR="003A0967" w:rsidRDefault="003A0967" w:rsidP="003A0967">
      <w:pPr>
        <w:pStyle w:val="PargrafodaLista"/>
        <w:numPr>
          <w:ilvl w:val="0"/>
          <w:numId w:val="36"/>
        </w:numPr>
        <w:spacing w:after="240" w:line="240" w:lineRule="auto"/>
        <w:ind w:left="11" w:hanging="11"/>
        <w:contextualSpacing w:val="0"/>
      </w:pPr>
      <w:r>
        <w:t>Numeração de folhas a partir da introdução, ou seja, início do texto propriamente dito, no lado superior direito nas páginas ímpares (anverso) e no lado superior esquerdo nas páginas pares (verso) até a última folha do índice (remissivo) em FONTE MENOR QUE A DO TEXTO. Observar que para o texto somente são utilizados dois tamanhos de fonte, o do TEXTO, DE TAMANHO MAIOR (13,12 ou 11, dependendo da fonte) e a fonte para os ELEMENTOS DE APOIO AO TEXTO, DE TAMANHO MENOR (11, 10 ou 9, dependendo da fonte).</w:t>
      </w:r>
    </w:p>
    <w:p w14:paraId="63E305DA" w14:textId="77777777" w:rsidR="003A0967" w:rsidRDefault="003A0967" w:rsidP="003A0967">
      <w:pPr>
        <w:pStyle w:val="PargrafodaLista"/>
        <w:numPr>
          <w:ilvl w:val="0"/>
          <w:numId w:val="36"/>
        </w:numPr>
        <w:spacing w:after="240" w:line="240" w:lineRule="auto"/>
        <w:ind w:left="11" w:hanging="11"/>
        <w:contextualSpacing w:val="0"/>
      </w:pPr>
      <w:r>
        <w:t>Grandezas físicas e porcentagem – para memorizar é bem fácil, sempre separar o escalar (número) da unidade (grandeza), mesmo porcentagem. Então, depois de um número que expresse grandeza física ou porcentagem, sempre deixar um espaço.</w:t>
      </w:r>
    </w:p>
    <w:p w14:paraId="176478F4" w14:textId="77777777" w:rsidR="003A0967" w:rsidRDefault="003A0967" w:rsidP="003A0967">
      <w:pPr>
        <w:pStyle w:val="PargrafodaLista"/>
        <w:numPr>
          <w:ilvl w:val="0"/>
          <w:numId w:val="36"/>
        </w:numPr>
        <w:spacing w:after="240" w:line="240" w:lineRule="auto"/>
        <w:ind w:left="11" w:hanging="11"/>
        <w:contextualSpacing w:val="0"/>
      </w:pPr>
      <w:r>
        <w:lastRenderedPageBreak/>
        <w:t>Figuras e Tabelas são elementos de APOIO ao texto e, por isso, são construídas com fonte MENOR QUE A DO TEXTO, integralmente ou seja: título, corpo (no caso das tabelas) e fonte.</w:t>
      </w:r>
    </w:p>
    <w:p w14:paraId="0480ECAE" w14:textId="77777777" w:rsidR="003A0967" w:rsidRDefault="003A0967" w:rsidP="003A0967">
      <w:pPr>
        <w:pStyle w:val="PargrafodaLista"/>
        <w:numPr>
          <w:ilvl w:val="0"/>
          <w:numId w:val="36"/>
        </w:numPr>
        <w:spacing w:after="240" w:line="240" w:lineRule="auto"/>
        <w:ind w:left="11" w:hanging="11"/>
        <w:contextualSpacing w:val="0"/>
      </w:pPr>
      <w:r>
        <w:t>Figuras e Tabelas (e por extensão, Quadros e outros) são numeradas e separadas do título por travessão tipo “m” — (</w:t>
      </w:r>
      <w:proofErr w:type="spellStart"/>
      <w:r>
        <w:t>Ctrl</w:t>
      </w:r>
      <w:proofErr w:type="spellEnd"/>
      <w:r>
        <w:t xml:space="preserve"> + </w:t>
      </w:r>
      <w:proofErr w:type="spellStart"/>
      <w:r>
        <w:t>Alt</w:t>
      </w:r>
      <w:proofErr w:type="spellEnd"/>
      <w:r>
        <w:t xml:space="preserve"> + sinal de menos) ou tipo “n” – (</w:t>
      </w:r>
      <w:proofErr w:type="spellStart"/>
      <w:r>
        <w:t>Ctrl</w:t>
      </w:r>
      <w:proofErr w:type="spellEnd"/>
      <w:r>
        <w:t xml:space="preserve"> + sinal de menos). Atalhos válidos apenas para desktops. Para laptops programar atalhos de teclado.</w:t>
      </w:r>
    </w:p>
    <w:p w14:paraId="61047FFD" w14:textId="77777777" w:rsidR="003A0967" w:rsidRDefault="003A0967" w:rsidP="003A0967">
      <w:pPr>
        <w:pStyle w:val="PargrafodaLista"/>
        <w:numPr>
          <w:ilvl w:val="0"/>
          <w:numId w:val="36"/>
        </w:numPr>
        <w:spacing w:after="240" w:line="240" w:lineRule="auto"/>
        <w:ind w:left="11" w:hanging="11"/>
        <w:contextualSpacing w:val="0"/>
      </w:pPr>
      <w:r>
        <w:t>A estrutura de Figuras e Tabelas de acordo com a NBR14724:2011 é assim: em primeiro lugar, identificação e título; em segundo lugar, corpo (para as tabelas) e a figura propriamente dita; em terceiro lugar, Fonte – mesmo que sejam construídas pelo(s) autor(es) a fonte deve ser indicada; e em quarto lugar, legenda (para as figuras) e notas (gerais e específicas) para tabelas. Ver que a estrutura da construção é semelhante.</w:t>
      </w:r>
    </w:p>
    <w:p w14:paraId="04AEF045" w14:textId="35526DB4" w:rsidR="003A0967" w:rsidRDefault="003A0967" w:rsidP="003A0967">
      <w:pPr>
        <w:pStyle w:val="PargrafodaLista"/>
        <w:numPr>
          <w:ilvl w:val="0"/>
          <w:numId w:val="36"/>
        </w:numPr>
        <w:spacing w:after="240" w:line="240" w:lineRule="auto"/>
        <w:ind w:left="11" w:hanging="11"/>
        <w:contextualSpacing w:val="0"/>
      </w:pPr>
      <w:r>
        <w:t xml:space="preserve">O sinal de “e” comercial — &amp; — não deve ser utilizado como letra “e” (por mais charmoso que seja). Deve ser usado somente se </w:t>
      </w:r>
      <w:r w:rsidR="0045768C">
        <w:t xml:space="preserve">fizer parte de nomes ou </w:t>
      </w:r>
      <w:r>
        <w:t>em marcas comerciais.</w:t>
      </w:r>
    </w:p>
    <w:p w14:paraId="464434FF" w14:textId="686DB320" w:rsidR="003A0967" w:rsidRDefault="003A0967" w:rsidP="003A0967">
      <w:pPr>
        <w:pStyle w:val="PargrafodaLista"/>
        <w:numPr>
          <w:ilvl w:val="0"/>
          <w:numId w:val="36"/>
        </w:numPr>
        <w:spacing w:after="240" w:line="240" w:lineRule="auto"/>
        <w:ind w:left="11" w:hanging="11"/>
        <w:contextualSpacing w:val="0"/>
      </w:pPr>
      <w:r>
        <w:t>Fontes de Figuras ou Tabelas elaboradas pelos autores(as), basta colocar: Fonte: Os Autores, 2018. Ou então, Fonte: As Autoras (2018). Ainda em relação às fontes de Figuras e Tabelas, não utilizar parênteses para indicar o nome do autor e o ano. Isso ocorre automaticamente ao se escolher o comando inserir citação e pode ser corrigido facilmente por meio do comando “transformar em texto estático” existente no campo da citação (botão direito do mouse...).</w:t>
      </w:r>
    </w:p>
    <w:p w14:paraId="41B201BD" w14:textId="10961343" w:rsidR="003A0967" w:rsidRDefault="003A0967" w:rsidP="003A0967">
      <w:pPr>
        <w:pStyle w:val="PargrafodaLista"/>
        <w:numPr>
          <w:ilvl w:val="0"/>
          <w:numId w:val="36"/>
        </w:numPr>
        <w:spacing w:after="240" w:line="240" w:lineRule="auto"/>
        <w:ind w:left="11" w:hanging="11"/>
        <w:contextualSpacing w:val="0"/>
      </w:pPr>
      <w:r>
        <w:t>Glossário – sugestão: destacar as palavras com negrito ou itálico.</w:t>
      </w:r>
    </w:p>
    <w:p w14:paraId="64F98719" w14:textId="537DBEE5" w:rsidR="003A0967" w:rsidRDefault="003A0967" w:rsidP="003A0967">
      <w:pPr>
        <w:pStyle w:val="PargrafodaLista"/>
        <w:numPr>
          <w:ilvl w:val="0"/>
          <w:numId w:val="36"/>
        </w:numPr>
        <w:spacing w:after="240" w:line="240" w:lineRule="auto"/>
        <w:ind w:left="11" w:hanging="11"/>
        <w:contextualSpacing w:val="0"/>
      </w:pPr>
      <w:r>
        <w:t xml:space="preserve">Apêndices e Anexos são identificados por letras maiúsculas A, B, C, D...e título em maiúsculo (Título 6, no </w:t>
      </w:r>
      <w:proofErr w:type="spellStart"/>
      <w:r w:rsidRPr="003A0967">
        <w:rPr>
          <w:i/>
        </w:rPr>
        <w:t>template</w:t>
      </w:r>
      <w:proofErr w:type="spellEnd"/>
      <w:r>
        <w:t xml:space="preserve"> do TCC).</w:t>
      </w:r>
    </w:p>
    <w:p w14:paraId="53C0C94F" w14:textId="1A114317" w:rsidR="003A0967" w:rsidRDefault="003A0967" w:rsidP="003A0967">
      <w:pPr>
        <w:pStyle w:val="PargrafodaLista"/>
        <w:numPr>
          <w:ilvl w:val="0"/>
          <w:numId w:val="36"/>
        </w:numPr>
        <w:spacing w:after="240" w:line="240" w:lineRule="auto"/>
        <w:ind w:left="11" w:hanging="11"/>
        <w:contextualSpacing w:val="0"/>
      </w:pPr>
      <w:r>
        <w:t xml:space="preserve">Referências são elaboradas de acordo com a NBR6023 com o uso de espaçamento SIMPLES e </w:t>
      </w:r>
      <w:proofErr w:type="spellStart"/>
      <w:r>
        <w:t>entrelinhamento</w:t>
      </w:r>
      <w:proofErr w:type="spellEnd"/>
      <w:r>
        <w:t xml:space="preserve"> de 12 pontos depois. Ajustar esses parâmetros no estilo “Bibliografia” do Word.</w:t>
      </w:r>
    </w:p>
    <w:p w14:paraId="25F7C5E0" w14:textId="2347926A" w:rsidR="003A0967" w:rsidRDefault="003A0967" w:rsidP="003A0967">
      <w:pPr>
        <w:pStyle w:val="PargrafodaLista"/>
        <w:numPr>
          <w:ilvl w:val="0"/>
          <w:numId w:val="36"/>
        </w:numPr>
        <w:spacing w:after="240" w:line="240" w:lineRule="auto"/>
        <w:ind w:left="11" w:hanging="11"/>
        <w:contextualSpacing w:val="0"/>
      </w:pPr>
      <w:r>
        <w:t>Por uma questão de ergonomia na leitura, evitar que partículas (O, As, Assim, Logo, etc.) fiquem “soltas” ao final de linhas. O comando para unir letras com palavras ou números com letras é “</w:t>
      </w:r>
      <w:proofErr w:type="spellStart"/>
      <w:r>
        <w:t>Ctrl</w:t>
      </w:r>
      <w:proofErr w:type="spellEnd"/>
      <w:r>
        <w:t xml:space="preserve"> + Shift + Barra de espaço”. Caso se queira unir com um hífen, o comando é “</w:t>
      </w:r>
      <w:proofErr w:type="spellStart"/>
      <w:r>
        <w:t>Ctrl</w:t>
      </w:r>
      <w:proofErr w:type="spellEnd"/>
      <w:r>
        <w:t xml:space="preserve"> + Shift + hífen”.</w:t>
      </w:r>
    </w:p>
    <w:p w14:paraId="2D6EE49D" w14:textId="0CDCE22D" w:rsidR="003A0967" w:rsidRDefault="003A0967" w:rsidP="003A0967">
      <w:pPr>
        <w:pStyle w:val="PargrafodaLista"/>
        <w:numPr>
          <w:ilvl w:val="0"/>
          <w:numId w:val="36"/>
        </w:numPr>
        <w:spacing w:after="240" w:line="240" w:lineRule="auto"/>
        <w:ind w:left="11" w:hanging="11"/>
        <w:contextualSpacing w:val="0"/>
      </w:pPr>
      <w:r>
        <w:t>Palavras em outros idiomas (latim, inglês e outros) devem ser destacadas no texto com itálico (preferentemente) ou então “entre aspas”.</w:t>
      </w:r>
      <w:r w:rsidR="0045768C">
        <w:t xml:space="preserve"> Isso não vale para a expressão latina et al.</w:t>
      </w:r>
    </w:p>
    <w:p w14:paraId="12452465" w14:textId="2B40F1A0" w:rsidR="003A0967" w:rsidRDefault="003A0967" w:rsidP="003A0967">
      <w:pPr>
        <w:pStyle w:val="PargrafodaLista"/>
        <w:numPr>
          <w:ilvl w:val="0"/>
          <w:numId w:val="36"/>
        </w:numPr>
        <w:spacing w:after="240" w:line="240" w:lineRule="auto"/>
        <w:ind w:left="11" w:hanging="11"/>
        <w:contextualSpacing w:val="0"/>
      </w:pPr>
      <w:r>
        <w:t xml:space="preserve">As citações destacadas do texto, ou seja, entre parênteses, são escritas com letras maiúsculas, uma vez que foram DESTACADAS. Assim, [...] blábláblá (AUTOR, ano). O ponto final da frase vai depois do parêntese que fecha a citação. Quando a citação está integrada ao texto não ocorre o destaque: De acordo com Autor (ano)... Idealmente, na Revisão da Literatura </w:t>
      </w:r>
      <w:r w:rsidRPr="0045768C">
        <w:rPr>
          <w:i/>
        </w:rPr>
        <w:t>cada parágrafo deve vir fundamentado com, pelo menos, uma citação de reconhecida autoridade no assunto</w:t>
      </w:r>
      <w:r>
        <w:t>.</w:t>
      </w:r>
    </w:p>
    <w:p w14:paraId="0191E381" w14:textId="77777777" w:rsidR="003A0967" w:rsidRDefault="003A0967" w:rsidP="003A0967">
      <w:pPr>
        <w:pStyle w:val="PargrafodaLista"/>
        <w:numPr>
          <w:ilvl w:val="0"/>
          <w:numId w:val="36"/>
        </w:numPr>
        <w:spacing w:after="240" w:line="240" w:lineRule="auto"/>
        <w:ind w:left="11" w:hanging="11"/>
        <w:contextualSpacing w:val="0"/>
      </w:pPr>
      <w:r>
        <w:lastRenderedPageBreak/>
        <w:t>Para enumerações utilizar alíneas: a), b), c)... Ver que os números já estão em uso nos títulos e os “</w:t>
      </w:r>
      <w:proofErr w:type="spellStart"/>
      <w:r w:rsidRPr="00187314">
        <w:rPr>
          <w:i/>
        </w:rPr>
        <w:t>bullets</w:t>
      </w:r>
      <w:proofErr w:type="spellEnd"/>
      <w:r>
        <w:t xml:space="preserve"> e assemelhados” são mais adequados para apresentações em Power Point e etc.</w:t>
      </w:r>
    </w:p>
    <w:p w14:paraId="54D170CD" w14:textId="7F54103B" w:rsidR="003A0967" w:rsidRDefault="003A0967" w:rsidP="003A0967">
      <w:pPr>
        <w:pStyle w:val="PargrafodaLista"/>
        <w:numPr>
          <w:ilvl w:val="0"/>
          <w:numId w:val="36"/>
        </w:numPr>
        <w:spacing w:after="240" w:line="240" w:lineRule="auto"/>
        <w:ind w:left="11" w:hanging="11"/>
        <w:contextualSpacing w:val="0"/>
      </w:pPr>
      <w:r>
        <w:t xml:space="preserve">Jamais sublinhar qualquer palavra; isso é má tipografia — destaques devem ser dados com </w:t>
      </w:r>
      <w:r w:rsidRPr="00187314">
        <w:rPr>
          <w:b/>
        </w:rPr>
        <w:t>negrito</w:t>
      </w:r>
      <w:r w:rsidR="005F105B" w:rsidRPr="005F105B">
        <w:rPr>
          <w:i/>
        </w:rPr>
        <w:t xml:space="preserve"> </w:t>
      </w:r>
      <w:r w:rsidR="005F105B">
        <w:t>e</w:t>
      </w:r>
      <w:r w:rsidR="005F105B" w:rsidRPr="00187314">
        <w:rPr>
          <w:i/>
        </w:rPr>
        <w:t xml:space="preserve"> itálico</w:t>
      </w:r>
      <w:r>
        <w:t xml:space="preserve">, nessa ordem (procure em livros de boas editoras e </w:t>
      </w:r>
      <w:r w:rsidR="005F105B">
        <w:t>tente</w:t>
      </w:r>
      <w:r>
        <w:t xml:space="preserve"> encontra</w:t>
      </w:r>
      <w:r w:rsidR="005F105B">
        <w:t>r</w:t>
      </w:r>
      <w:r>
        <w:t xml:space="preserve"> algo sublinhado no texto).</w:t>
      </w:r>
    </w:p>
    <w:p w14:paraId="01E1575F" w14:textId="77777777" w:rsidR="003A0967" w:rsidRDefault="003A0967" w:rsidP="003A0967">
      <w:pPr>
        <w:pStyle w:val="PargrafodaLista"/>
        <w:numPr>
          <w:ilvl w:val="0"/>
          <w:numId w:val="36"/>
        </w:numPr>
        <w:spacing w:after="240" w:line="240" w:lineRule="auto"/>
        <w:ind w:left="11" w:hanging="11"/>
        <w:contextualSpacing w:val="0"/>
      </w:pPr>
      <w:r>
        <w:t>Após equações, a descrição dos parâmetros deve iniciar por “Em que” ou “Na qual” ou outro pronome relativo (ver que ONDE é pronome relativo invariável utilizado para indicar LUGAR, o que não é o caso de uma equação).</w:t>
      </w:r>
    </w:p>
    <w:p w14:paraId="3CE18FDC" w14:textId="77777777" w:rsidR="003A0967" w:rsidRDefault="003A0967" w:rsidP="003A0967">
      <w:pPr>
        <w:pStyle w:val="PargrafodaLista"/>
        <w:numPr>
          <w:ilvl w:val="0"/>
          <w:numId w:val="36"/>
        </w:numPr>
        <w:spacing w:after="240" w:line="240" w:lineRule="auto"/>
        <w:ind w:left="11" w:hanging="11"/>
        <w:contextualSpacing w:val="0"/>
      </w:pPr>
      <w:r>
        <w:t>ALGARISMOS SIGNIFICATIVOS – antes de escrever números, principalmente se forem resultados de análises (químicas, físicas, biológicas) verificar se o número é coerente com a variabilidade das réplicas das análises. Por exemplo, ver que 1,76543 ± 0,25381 é 1,8 ± 0,2 ou, no máximo, 1,76 ± 0,25 (por conta do cinco na segunda casa da incerteza).</w:t>
      </w:r>
    </w:p>
    <w:p w14:paraId="3458B52E" w14:textId="4DABC05F" w:rsidR="003A0967" w:rsidRDefault="003A0967" w:rsidP="003A0967">
      <w:pPr>
        <w:pStyle w:val="PargrafodaLista"/>
        <w:numPr>
          <w:ilvl w:val="0"/>
          <w:numId w:val="36"/>
        </w:numPr>
        <w:spacing w:after="240" w:line="240" w:lineRule="auto"/>
        <w:ind w:left="11" w:hanging="11"/>
        <w:contextualSpacing w:val="0"/>
      </w:pPr>
      <w:r>
        <w:t>Multiplicação: ver que a cruz (×) [</w:t>
      </w:r>
      <w:proofErr w:type="spellStart"/>
      <w:r>
        <w:t>Alt</w:t>
      </w:r>
      <w:proofErr w:type="spellEnd"/>
      <w:r>
        <w:t xml:space="preserve"> + 0215] indica multiplicação aritmética e o ponto </w:t>
      </w:r>
      <w:r w:rsidR="005F105B">
        <w:t>mediano</w:t>
      </w:r>
      <w:r>
        <w:t xml:space="preserve"> (·) [</w:t>
      </w:r>
      <w:proofErr w:type="spellStart"/>
      <w:r>
        <w:t>Alt</w:t>
      </w:r>
      <w:proofErr w:type="spellEnd"/>
      <w:r>
        <w:t xml:space="preserve"> + 250] indica multiplicação algébrica. Não utilizar ponto final de frase para indicar multiplicação! (</w:t>
      </w:r>
      <w:r w:rsidR="00716060">
        <w:t>Atalhos</w:t>
      </w:r>
      <w:r>
        <w:t xml:space="preserve"> válidos para desktops).</w:t>
      </w:r>
    </w:p>
    <w:p w14:paraId="1AFA72A1" w14:textId="082D269D" w:rsidR="00716060" w:rsidRDefault="00716060" w:rsidP="003A0967">
      <w:pPr>
        <w:pStyle w:val="PargrafodaLista"/>
        <w:numPr>
          <w:ilvl w:val="0"/>
          <w:numId w:val="36"/>
        </w:numPr>
        <w:spacing w:after="240" w:line="240" w:lineRule="auto"/>
        <w:ind w:left="11" w:hanging="11"/>
        <w:contextualSpacing w:val="0"/>
      </w:pPr>
      <w:r>
        <w:t>A atualização dos números das equações pode ser feito a qualquer momento com o uso do comando “CTRL + P”</w:t>
      </w:r>
    </w:p>
    <w:p w14:paraId="5DD30E12" w14:textId="01BDBE7F" w:rsidR="00716060" w:rsidRDefault="00716060" w:rsidP="003A0967">
      <w:pPr>
        <w:pStyle w:val="PargrafodaLista"/>
        <w:numPr>
          <w:ilvl w:val="0"/>
          <w:numId w:val="36"/>
        </w:numPr>
        <w:spacing w:after="240" w:line="240" w:lineRule="auto"/>
        <w:ind w:left="11" w:hanging="11"/>
        <w:contextualSpacing w:val="0"/>
      </w:pPr>
      <w:r>
        <w:t>Antes de entregar o trabalho atualizar os campos de conteúdo e números de páginas das listas de figuras, de tabelas, do sumário, das referências e do índice (remissivo).</w:t>
      </w:r>
    </w:p>
    <w:p w14:paraId="258E64C4" w14:textId="77777777" w:rsidR="00510C79" w:rsidRDefault="00510C79" w:rsidP="00510C79">
      <w:pPr>
        <w:spacing w:after="240" w:line="240" w:lineRule="auto"/>
      </w:pPr>
    </w:p>
    <w:p w14:paraId="30EB42BB" w14:textId="7058F3EF" w:rsidR="00510C79" w:rsidRDefault="00595D7E" w:rsidP="00510C79">
      <w:pPr>
        <w:spacing w:after="240" w:line="240" w:lineRule="auto"/>
      </w:pPr>
      <w:r>
        <w:rPr>
          <w:noProof/>
          <w:lang w:eastAsia="pt-BR"/>
        </w:rPr>
        <mc:AlternateContent>
          <mc:Choice Requires="wps">
            <w:drawing>
              <wp:anchor distT="0" distB="0" distL="114300" distR="114300" simplePos="0" relativeHeight="251717120" behindDoc="0" locked="0" layoutInCell="1" allowOverlap="1" wp14:anchorId="72461F78" wp14:editId="580278E4">
                <wp:simplePos x="0" y="0"/>
                <wp:positionH relativeFrom="margin">
                  <wp:posOffset>29830</wp:posOffset>
                </wp:positionH>
                <wp:positionV relativeFrom="paragraph">
                  <wp:posOffset>514379</wp:posOffset>
                </wp:positionV>
                <wp:extent cx="5486400" cy="1284389"/>
                <wp:effectExtent l="0" t="0" r="19050" b="11430"/>
                <wp:wrapNone/>
                <wp:docPr id="22" name="Caixa de texto 1"/>
                <wp:cNvGraphicFramePr/>
                <a:graphic xmlns:a="http://schemas.openxmlformats.org/drawingml/2006/main">
                  <a:graphicData uri="http://schemas.microsoft.com/office/word/2010/wordprocessingShape">
                    <wps:wsp>
                      <wps:cNvSpPr txBox="1"/>
                      <wps:spPr>
                        <a:xfrm>
                          <a:off x="0" y="0"/>
                          <a:ext cx="5486400" cy="1284389"/>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2A4B6DE6" w14:textId="4423CC8D" w:rsidR="008C1B91" w:rsidRDefault="008C1B91" w:rsidP="00595D7E">
                            <w:pPr>
                              <w:spacing w:after="0"/>
                              <w:jc w:val="center"/>
                              <w:rPr>
                                <w:b/>
                              </w:rPr>
                            </w:pPr>
                            <w:r>
                              <w:rPr>
                                <w:b/>
                              </w:rPr>
                              <w:t>Quebra de seção próxima página</w:t>
                            </w:r>
                          </w:p>
                          <w:p w14:paraId="2C6B1A23" w14:textId="0094FB98" w:rsidR="008C1B91" w:rsidRPr="00302597" w:rsidRDefault="008C1B91" w:rsidP="00595D7E">
                            <w:pPr>
                              <w:spacing w:after="0"/>
                              <w:jc w:val="center"/>
                              <w:rPr>
                                <w:b/>
                              </w:rPr>
                            </w:pPr>
                            <w:r>
                              <w:rPr>
                                <w:b/>
                              </w:rPr>
                              <w:t>Essa quebra ACIMA foi colocada e é necessária para quando se quer trocar o tamanho da folha de A4 para A3 ou a orientação de Retrato para Paisagem da página seguinte</w:t>
                            </w:r>
                          </w:p>
                          <w:p w14:paraId="1579EB13" w14:textId="77777777" w:rsidR="008C1B91" w:rsidRPr="00FB524C" w:rsidRDefault="008C1B91" w:rsidP="00595D7E">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1F78" id="_x0000_s1041" type="#_x0000_t202" style="position:absolute;left:0;text-align:left;margin-left:2.35pt;margin-top:40.5pt;width:6in;height:101.1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" fillcolor="#fde9d9 [665]" strokecolor="#f79646 [3209]" strokeweight="2pt">
                <v:textbox>
                  <w:txbxContent>
                    <w:p w14:paraId="2A4B6DE6" w14:textId="4423CC8D" w:rsidR="008C1B91" w:rsidRDefault="008C1B91" w:rsidP="00595D7E">
                      <w:pPr>
                        <w:spacing w:after="0"/>
                        <w:jc w:val="center"/>
                        <w:rPr>
                          <w:b/>
                        </w:rPr>
                      </w:pPr>
                      <w:r>
                        <w:rPr>
                          <w:b/>
                        </w:rPr>
                        <w:t>Quebra de seção próxima página</w:t>
                      </w:r>
                    </w:p>
                    <w:p w14:paraId="2C6B1A23" w14:textId="0094FB98" w:rsidR="008C1B91" w:rsidRPr="00302597" w:rsidRDefault="008C1B91" w:rsidP="00595D7E">
                      <w:pPr>
                        <w:spacing w:after="0"/>
                        <w:jc w:val="center"/>
                        <w:rPr>
                          <w:b/>
                        </w:rPr>
                      </w:pPr>
                      <w:r>
                        <w:rPr>
                          <w:b/>
                        </w:rPr>
                        <w:t>Essa quebra ACIMA foi colocada e é necessária para quando se quer trocar o tamanho da folha de A4 para A3 ou a orientação de Retrato para Paisagem da página seguinte</w:t>
                      </w:r>
                    </w:p>
                    <w:p w14:paraId="1579EB13" w14:textId="77777777" w:rsidR="008C1B91" w:rsidRPr="00FB524C" w:rsidRDefault="008C1B91" w:rsidP="00595D7E">
                      <w:pPr>
                        <w:spacing w:after="0"/>
                        <w:jc w:val="center"/>
                        <w:rPr>
                          <w:color w:val="FF0000"/>
                        </w:rPr>
                      </w:pPr>
                      <w:r w:rsidRPr="00FB524C">
                        <w:rPr>
                          <w:color w:val="FF0000"/>
                        </w:rPr>
                        <w:t>Apagar essa caixa de texto</w:t>
                      </w:r>
                    </w:p>
                  </w:txbxContent>
                </v:textbox>
                <w10:wrap anchorx="margin"/>
              </v:shape>
            </w:pict>
          </mc:Fallback>
        </mc:AlternateContent>
      </w:r>
    </w:p>
    <w:p w14:paraId="4D5734B8" w14:textId="6AB9AE19" w:rsidR="00510C79" w:rsidRDefault="00510C79" w:rsidP="00510C79">
      <w:pPr>
        <w:pStyle w:val="PargrafodaLista"/>
        <w:spacing w:after="240" w:line="240" w:lineRule="auto"/>
        <w:ind w:left="11"/>
        <w:contextualSpacing w:val="0"/>
        <w:sectPr w:rsidR="00510C79" w:rsidSect="000F029F">
          <w:footnotePr>
            <w:pos w:val="beneathText"/>
          </w:footnotePr>
          <w:type w:val="oddPage"/>
          <w:pgSz w:w="11906" w:h="16838" w:code="9"/>
          <w:pgMar w:top="1701" w:right="1134" w:bottom="1134" w:left="1701" w:header="709" w:footer="709" w:gutter="0"/>
          <w:cols w:space="708"/>
          <w:docGrid w:linePitch="360"/>
        </w:sectPr>
      </w:pPr>
    </w:p>
    <w:p w14:paraId="450D281C" w14:textId="18ECB129" w:rsidR="00510C79" w:rsidRDefault="00510C79" w:rsidP="00510C79">
      <w:pPr>
        <w:pStyle w:val="Ttulo6"/>
      </w:pPr>
      <w:bookmarkStart w:id="160" w:name="_Toc182483071"/>
      <w:r w:rsidRPr="007E1FB8">
        <w:lastRenderedPageBreak/>
        <w:t>Apêndice</w:t>
      </w:r>
      <w:r>
        <w:t xml:space="preserve"> </w:t>
      </w:r>
      <w:r w:rsidR="00595D7E">
        <w:t>C</w:t>
      </w:r>
      <w:r>
        <w:t xml:space="preserve"> </w:t>
      </w:r>
      <w:r w:rsidR="003F6438">
        <w:t>–</w:t>
      </w:r>
      <w:r>
        <w:t xml:space="preserve"> Quadro de especificação de estilos</w:t>
      </w:r>
      <w:bookmarkEnd w:id="160"/>
    </w:p>
    <w:p w14:paraId="3581A5BC" w14:textId="3F7EF8A4" w:rsidR="00085E5A" w:rsidRDefault="00085E5A" w:rsidP="00085E5A">
      <w:pPr>
        <w:pStyle w:val="Legenda"/>
      </w:pPr>
      <w:r>
        <w:t xml:space="preserve">Quadro </w:t>
      </w:r>
      <w:r w:rsidR="007767B5">
        <w:fldChar w:fldCharType="begin"/>
      </w:r>
      <w:r w:rsidR="007767B5">
        <w:instrText xml:space="preserve"> SEQ Quadro \* ARABIC </w:instrText>
      </w:r>
      <w:r w:rsidR="007767B5">
        <w:fldChar w:fldCharType="separate"/>
      </w:r>
      <w:r w:rsidR="003D3268">
        <w:rPr>
          <w:noProof/>
        </w:rPr>
        <w:t>4</w:t>
      </w:r>
      <w:r w:rsidR="007767B5">
        <w:rPr>
          <w:noProof/>
        </w:rPr>
        <w:fldChar w:fldCharType="end"/>
      </w:r>
      <w:r>
        <w:t xml:space="preserve"> – </w:t>
      </w:r>
      <w:r w:rsidRPr="00F4424C">
        <w:t>Especificação de estilos para fontes, parágrafo, idioma e numeração segundo recomendações da norma NBR 14724. Premissas: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0"/>
        <w:gridCol w:w="1082"/>
        <w:gridCol w:w="794"/>
        <w:gridCol w:w="794"/>
        <w:gridCol w:w="794"/>
        <w:gridCol w:w="851"/>
        <w:gridCol w:w="794"/>
        <w:gridCol w:w="794"/>
        <w:gridCol w:w="794"/>
        <w:gridCol w:w="1134"/>
        <w:gridCol w:w="1134"/>
        <w:gridCol w:w="993"/>
        <w:gridCol w:w="1191"/>
      </w:tblGrid>
      <w:tr w:rsidR="006754D8" w:rsidRPr="0033723F" w14:paraId="729B93C6" w14:textId="77777777" w:rsidTr="00914ABC">
        <w:trPr>
          <w:cantSplit/>
          <w:jc w:val="center"/>
        </w:trPr>
        <w:tc>
          <w:tcPr>
            <w:tcW w:w="2830" w:type="dxa"/>
            <w:vMerge w:val="restart"/>
            <w:vAlign w:val="center"/>
          </w:tcPr>
          <w:p w14:paraId="4B64F45D" w14:textId="75807CEA" w:rsidR="006754D8" w:rsidRPr="0033723F" w:rsidRDefault="006754D8" w:rsidP="003C6BA2">
            <w:pPr>
              <w:spacing w:after="0" w:line="240" w:lineRule="auto"/>
              <w:jc w:val="center"/>
              <w:rPr>
                <w:b/>
                <w:sz w:val="16"/>
                <w:szCs w:val="16"/>
              </w:rPr>
            </w:pPr>
            <w:r w:rsidRPr="0033723F">
              <w:rPr>
                <w:b/>
                <w:sz w:val="16"/>
                <w:szCs w:val="16"/>
              </w:rPr>
              <w:t>Estilo</w:t>
            </w:r>
            <w:r w:rsidR="00F27626">
              <w:rPr>
                <w:b/>
                <w:sz w:val="16"/>
                <w:szCs w:val="16"/>
              </w:rPr>
              <w:t xml:space="preserve"> </w:t>
            </w:r>
            <w:r w:rsidR="00F27626" w:rsidRPr="00F27626">
              <w:rPr>
                <w:sz w:val="16"/>
                <w:szCs w:val="16"/>
              </w:rPr>
              <w:t>(ajustar ou criar)</w:t>
            </w:r>
          </w:p>
        </w:tc>
        <w:tc>
          <w:tcPr>
            <w:tcW w:w="3464" w:type="dxa"/>
            <w:gridSpan w:val="4"/>
            <w:vAlign w:val="center"/>
          </w:tcPr>
          <w:p w14:paraId="7AFF6B13" w14:textId="78A8A2F2" w:rsidR="006754D8" w:rsidRPr="0033723F" w:rsidRDefault="006754D8" w:rsidP="003C6BA2">
            <w:pPr>
              <w:spacing w:before="40" w:after="40" w:line="240" w:lineRule="auto"/>
              <w:jc w:val="center"/>
              <w:rPr>
                <w:b/>
                <w:sz w:val="16"/>
                <w:szCs w:val="16"/>
              </w:rPr>
            </w:pPr>
            <w:r w:rsidRPr="0033723F">
              <w:rPr>
                <w:b/>
                <w:sz w:val="16"/>
                <w:szCs w:val="16"/>
              </w:rPr>
              <w:t>Fonte</w:t>
            </w:r>
          </w:p>
        </w:tc>
        <w:tc>
          <w:tcPr>
            <w:tcW w:w="5501" w:type="dxa"/>
            <w:gridSpan w:val="6"/>
            <w:vAlign w:val="center"/>
          </w:tcPr>
          <w:p w14:paraId="33BBA932" w14:textId="77777777" w:rsidR="006754D8" w:rsidRPr="0033723F" w:rsidRDefault="006754D8" w:rsidP="003C6BA2">
            <w:pPr>
              <w:spacing w:before="40" w:after="40" w:line="240" w:lineRule="auto"/>
              <w:jc w:val="center"/>
              <w:rPr>
                <w:b/>
                <w:sz w:val="16"/>
                <w:szCs w:val="16"/>
              </w:rPr>
            </w:pPr>
            <w:r w:rsidRPr="0033723F">
              <w:rPr>
                <w:b/>
                <w:sz w:val="16"/>
                <w:szCs w:val="16"/>
              </w:rPr>
              <w:t>Parágrafo</w:t>
            </w:r>
          </w:p>
        </w:tc>
        <w:tc>
          <w:tcPr>
            <w:tcW w:w="993" w:type="dxa"/>
            <w:vMerge w:val="restart"/>
            <w:vAlign w:val="center"/>
          </w:tcPr>
          <w:p w14:paraId="4156AF37" w14:textId="77777777" w:rsidR="006754D8" w:rsidRPr="0033723F" w:rsidRDefault="006754D8" w:rsidP="00085E5A">
            <w:pPr>
              <w:spacing w:beforeLines="20" w:before="48" w:afterLines="20" w:after="48" w:line="240" w:lineRule="auto"/>
              <w:jc w:val="center"/>
              <w:rPr>
                <w:b/>
                <w:sz w:val="16"/>
                <w:szCs w:val="16"/>
              </w:rPr>
            </w:pPr>
            <w:r w:rsidRPr="0033723F">
              <w:rPr>
                <w:b/>
                <w:sz w:val="16"/>
                <w:szCs w:val="16"/>
              </w:rPr>
              <w:t>Idioma</w:t>
            </w:r>
          </w:p>
        </w:tc>
        <w:tc>
          <w:tcPr>
            <w:tcW w:w="1191" w:type="dxa"/>
            <w:vMerge w:val="restart"/>
            <w:vAlign w:val="center"/>
          </w:tcPr>
          <w:p w14:paraId="358CB8D5" w14:textId="77777777" w:rsidR="006754D8" w:rsidRPr="0033723F" w:rsidRDefault="006754D8" w:rsidP="00085E5A">
            <w:pPr>
              <w:spacing w:beforeLines="20" w:before="48" w:afterLines="20" w:after="48" w:line="240" w:lineRule="auto"/>
              <w:jc w:val="center"/>
              <w:rPr>
                <w:b/>
                <w:sz w:val="16"/>
                <w:szCs w:val="16"/>
              </w:rPr>
            </w:pPr>
            <w:r w:rsidRPr="0033723F">
              <w:rPr>
                <w:b/>
                <w:sz w:val="16"/>
                <w:szCs w:val="16"/>
              </w:rPr>
              <w:t>Numeração</w:t>
            </w:r>
          </w:p>
        </w:tc>
      </w:tr>
      <w:tr w:rsidR="006754D8" w:rsidRPr="0033723F" w14:paraId="17E807FF" w14:textId="77777777" w:rsidTr="00914ABC">
        <w:trPr>
          <w:cantSplit/>
          <w:jc w:val="center"/>
        </w:trPr>
        <w:tc>
          <w:tcPr>
            <w:tcW w:w="2830" w:type="dxa"/>
            <w:vMerge/>
            <w:vAlign w:val="center"/>
          </w:tcPr>
          <w:p w14:paraId="55810F4F" w14:textId="77777777" w:rsidR="006754D8" w:rsidRPr="0033723F" w:rsidRDefault="006754D8" w:rsidP="00085E5A">
            <w:pPr>
              <w:spacing w:beforeLines="20" w:before="48" w:afterLines="20" w:after="48" w:line="240" w:lineRule="auto"/>
              <w:jc w:val="center"/>
              <w:rPr>
                <w:sz w:val="16"/>
                <w:szCs w:val="16"/>
              </w:rPr>
            </w:pPr>
          </w:p>
        </w:tc>
        <w:tc>
          <w:tcPr>
            <w:tcW w:w="1082" w:type="dxa"/>
            <w:vAlign w:val="center"/>
          </w:tcPr>
          <w:p w14:paraId="5335379E" w14:textId="37E0B207" w:rsidR="006754D8" w:rsidRPr="0033723F" w:rsidRDefault="006754D8" w:rsidP="003C6BA2">
            <w:pPr>
              <w:spacing w:before="40" w:after="40" w:line="240" w:lineRule="auto"/>
              <w:jc w:val="center"/>
              <w:rPr>
                <w:sz w:val="16"/>
                <w:szCs w:val="16"/>
              </w:rPr>
            </w:pPr>
            <w:r w:rsidRPr="0033723F">
              <w:rPr>
                <w:sz w:val="16"/>
                <w:szCs w:val="16"/>
              </w:rPr>
              <w:t>Nome</w:t>
            </w:r>
          </w:p>
        </w:tc>
        <w:tc>
          <w:tcPr>
            <w:tcW w:w="794" w:type="dxa"/>
            <w:vAlign w:val="center"/>
          </w:tcPr>
          <w:p w14:paraId="3BA39425" w14:textId="77777777" w:rsidR="006754D8" w:rsidRPr="0033723F" w:rsidRDefault="006754D8" w:rsidP="003C6BA2">
            <w:pPr>
              <w:spacing w:before="40" w:after="40" w:line="240" w:lineRule="auto"/>
              <w:jc w:val="center"/>
              <w:rPr>
                <w:sz w:val="16"/>
                <w:szCs w:val="16"/>
              </w:rPr>
            </w:pPr>
            <w:r w:rsidRPr="0033723F">
              <w:rPr>
                <w:sz w:val="16"/>
                <w:szCs w:val="16"/>
              </w:rPr>
              <w:t>Estilo</w:t>
            </w:r>
            <w:r w:rsidRPr="0033723F">
              <w:rPr>
                <w:sz w:val="16"/>
                <w:szCs w:val="16"/>
                <w:vertAlign w:val="superscript"/>
              </w:rPr>
              <w:t>(1)</w:t>
            </w:r>
          </w:p>
        </w:tc>
        <w:tc>
          <w:tcPr>
            <w:tcW w:w="794" w:type="dxa"/>
            <w:vAlign w:val="center"/>
          </w:tcPr>
          <w:p w14:paraId="0D7730ED" w14:textId="77777777" w:rsidR="006754D8" w:rsidRPr="0033723F" w:rsidRDefault="006754D8" w:rsidP="003C6BA2">
            <w:pPr>
              <w:spacing w:before="40" w:after="40" w:line="240" w:lineRule="auto"/>
              <w:jc w:val="center"/>
              <w:rPr>
                <w:sz w:val="16"/>
                <w:szCs w:val="16"/>
              </w:rPr>
            </w:pPr>
            <w:r w:rsidRPr="0033723F">
              <w:rPr>
                <w:sz w:val="16"/>
                <w:szCs w:val="16"/>
              </w:rPr>
              <w:t>Tam.</w:t>
            </w:r>
          </w:p>
        </w:tc>
        <w:tc>
          <w:tcPr>
            <w:tcW w:w="794" w:type="dxa"/>
            <w:vAlign w:val="center"/>
          </w:tcPr>
          <w:p w14:paraId="309CB3A3" w14:textId="0DC625A7" w:rsidR="006754D8" w:rsidRPr="0033723F" w:rsidRDefault="006754D8" w:rsidP="003C6BA2">
            <w:pPr>
              <w:spacing w:before="40" w:after="40" w:line="240" w:lineRule="auto"/>
              <w:jc w:val="center"/>
              <w:rPr>
                <w:sz w:val="16"/>
                <w:szCs w:val="16"/>
              </w:rPr>
            </w:pPr>
            <w:r w:rsidRPr="0033723F">
              <w:rPr>
                <w:sz w:val="16"/>
                <w:szCs w:val="16"/>
              </w:rPr>
              <w:t>Efeito</w:t>
            </w:r>
            <w:r w:rsidRPr="0033723F">
              <w:rPr>
                <w:sz w:val="16"/>
                <w:szCs w:val="16"/>
                <w:vertAlign w:val="superscript"/>
              </w:rPr>
              <w:t>(2)</w:t>
            </w:r>
          </w:p>
        </w:tc>
        <w:tc>
          <w:tcPr>
            <w:tcW w:w="851" w:type="dxa"/>
            <w:shd w:val="clear" w:color="auto" w:fill="auto"/>
            <w:vAlign w:val="center"/>
          </w:tcPr>
          <w:p w14:paraId="06A44F42" w14:textId="68951221" w:rsidR="006754D8" w:rsidRPr="0033723F" w:rsidRDefault="003D3268" w:rsidP="003C6BA2">
            <w:pPr>
              <w:spacing w:before="40" w:after="40" w:line="240" w:lineRule="auto"/>
              <w:jc w:val="center"/>
              <w:rPr>
                <w:sz w:val="16"/>
                <w:szCs w:val="16"/>
              </w:rPr>
            </w:pPr>
            <w:r>
              <w:rPr>
                <w:sz w:val="16"/>
                <w:szCs w:val="16"/>
              </w:rPr>
              <w:t>Alinham.</w:t>
            </w:r>
          </w:p>
        </w:tc>
        <w:tc>
          <w:tcPr>
            <w:tcW w:w="794" w:type="dxa"/>
            <w:shd w:val="clear" w:color="auto" w:fill="auto"/>
            <w:vAlign w:val="center"/>
          </w:tcPr>
          <w:p w14:paraId="68813EB0" w14:textId="77777777" w:rsidR="006754D8" w:rsidRPr="0033723F" w:rsidRDefault="006754D8" w:rsidP="003C6BA2">
            <w:pPr>
              <w:spacing w:before="40" w:after="40" w:line="240" w:lineRule="auto"/>
              <w:jc w:val="center"/>
              <w:rPr>
                <w:sz w:val="16"/>
                <w:szCs w:val="16"/>
              </w:rPr>
            </w:pPr>
            <w:r w:rsidRPr="0033723F">
              <w:rPr>
                <w:sz w:val="16"/>
                <w:szCs w:val="16"/>
              </w:rPr>
              <w:t>Recuo</w:t>
            </w:r>
          </w:p>
        </w:tc>
        <w:tc>
          <w:tcPr>
            <w:tcW w:w="794" w:type="dxa"/>
            <w:vAlign w:val="center"/>
          </w:tcPr>
          <w:p w14:paraId="414ECA1E" w14:textId="77777777" w:rsidR="006754D8" w:rsidRPr="0033723F" w:rsidRDefault="006754D8" w:rsidP="003C6BA2">
            <w:pPr>
              <w:spacing w:before="40" w:after="40" w:line="240" w:lineRule="auto"/>
              <w:jc w:val="center"/>
              <w:rPr>
                <w:sz w:val="16"/>
                <w:szCs w:val="16"/>
              </w:rPr>
            </w:pPr>
            <w:r w:rsidRPr="0033723F">
              <w:rPr>
                <w:sz w:val="16"/>
                <w:szCs w:val="16"/>
              </w:rPr>
              <w:t>Antes</w:t>
            </w:r>
          </w:p>
        </w:tc>
        <w:tc>
          <w:tcPr>
            <w:tcW w:w="794" w:type="dxa"/>
            <w:vAlign w:val="center"/>
          </w:tcPr>
          <w:p w14:paraId="06ACB51F" w14:textId="77777777" w:rsidR="006754D8" w:rsidRPr="0033723F" w:rsidRDefault="006754D8" w:rsidP="003C6BA2">
            <w:pPr>
              <w:spacing w:before="40" w:after="40" w:line="240" w:lineRule="auto"/>
              <w:jc w:val="center"/>
              <w:rPr>
                <w:sz w:val="16"/>
                <w:szCs w:val="16"/>
              </w:rPr>
            </w:pPr>
            <w:r w:rsidRPr="0033723F">
              <w:rPr>
                <w:sz w:val="16"/>
                <w:szCs w:val="16"/>
              </w:rPr>
              <w:t>Depois</w:t>
            </w:r>
          </w:p>
        </w:tc>
        <w:tc>
          <w:tcPr>
            <w:tcW w:w="1134" w:type="dxa"/>
            <w:vAlign w:val="center"/>
          </w:tcPr>
          <w:p w14:paraId="2AAD2008" w14:textId="3D77B371" w:rsidR="006754D8" w:rsidRPr="0033723F" w:rsidRDefault="006754D8" w:rsidP="003D3268">
            <w:pPr>
              <w:spacing w:before="40" w:after="40" w:line="240" w:lineRule="auto"/>
              <w:jc w:val="center"/>
              <w:rPr>
                <w:sz w:val="16"/>
                <w:szCs w:val="16"/>
              </w:rPr>
            </w:pPr>
            <w:r w:rsidRPr="0033723F">
              <w:rPr>
                <w:sz w:val="16"/>
                <w:szCs w:val="16"/>
              </w:rPr>
              <w:t>Entrelin</w:t>
            </w:r>
            <w:r w:rsidR="003D3268">
              <w:rPr>
                <w:sz w:val="16"/>
                <w:szCs w:val="16"/>
              </w:rPr>
              <w:t>has</w:t>
            </w:r>
          </w:p>
        </w:tc>
        <w:tc>
          <w:tcPr>
            <w:tcW w:w="1134" w:type="dxa"/>
            <w:vAlign w:val="center"/>
          </w:tcPr>
          <w:p w14:paraId="4EB2AE78" w14:textId="77777777" w:rsidR="006754D8" w:rsidRPr="0033723F" w:rsidRDefault="006754D8" w:rsidP="003C6BA2">
            <w:pPr>
              <w:spacing w:before="40" w:after="40" w:line="240" w:lineRule="auto"/>
              <w:jc w:val="center"/>
              <w:rPr>
                <w:sz w:val="16"/>
                <w:szCs w:val="16"/>
              </w:rPr>
            </w:pPr>
            <w:r w:rsidRPr="0033723F">
              <w:rPr>
                <w:sz w:val="16"/>
                <w:szCs w:val="16"/>
              </w:rPr>
              <w:t>Paginação</w:t>
            </w:r>
            <w:r w:rsidRPr="0033723F">
              <w:rPr>
                <w:sz w:val="16"/>
                <w:szCs w:val="16"/>
                <w:vertAlign w:val="superscript"/>
              </w:rPr>
              <w:t>(3)</w:t>
            </w:r>
          </w:p>
        </w:tc>
        <w:tc>
          <w:tcPr>
            <w:tcW w:w="993" w:type="dxa"/>
            <w:vMerge/>
            <w:vAlign w:val="center"/>
          </w:tcPr>
          <w:p w14:paraId="37DC0A16" w14:textId="77777777" w:rsidR="006754D8" w:rsidRPr="0033723F" w:rsidRDefault="006754D8" w:rsidP="00085E5A">
            <w:pPr>
              <w:spacing w:beforeLines="20" w:before="48" w:afterLines="20" w:after="48" w:line="240" w:lineRule="auto"/>
              <w:jc w:val="center"/>
              <w:rPr>
                <w:sz w:val="16"/>
                <w:szCs w:val="16"/>
              </w:rPr>
            </w:pPr>
          </w:p>
        </w:tc>
        <w:tc>
          <w:tcPr>
            <w:tcW w:w="1191" w:type="dxa"/>
            <w:vMerge/>
            <w:vAlign w:val="center"/>
          </w:tcPr>
          <w:p w14:paraId="0F7BB554" w14:textId="77777777" w:rsidR="006754D8" w:rsidRPr="0033723F" w:rsidRDefault="006754D8" w:rsidP="00085E5A">
            <w:pPr>
              <w:spacing w:beforeLines="20" w:before="48" w:afterLines="20" w:after="48" w:line="240" w:lineRule="auto"/>
              <w:jc w:val="center"/>
              <w:rPr>
                <w:sz w:val="16"/>
                <w:szCs w:val="16"/>
              </w:rPr>
            </w:pPr>
          </w:p>
        </w:tc>
      </w:tr>
      <w:tr w:rsidR="006754D8" w:rsidRPr="0033723F" w14:paraId="5D717897" w14:textId="77777777" w:rsidTr="00914ABC">
        <w:trPr>
          <w:cantSplit/>
          <w:jc w:val="center"/>
        </w:trPr>
        <w:tc>
          <w:tcPr>
            <w:tcW w:w="2830" w:type="dxa"/>
            <w:vAlign w:val="center"/>
          </w:tcPr>
          <w:p w14:paraId="3B87891E" w14:textId="666DE813" w:rsidR="006754D8" w:rsidRPr="0033723F" w:rsidRDefault="006754D8" w:rsidP="003C6BA2">
            <w:pPr>
              <w:spacing w:before="20" w:after="20" w:line="240" w:lineRule="auto"/>
              <w:rPr>
                <w:sz w:val="16"/>
                <w:szCs w:val="16"/>
              </w:rPr>
            </w:pPr>
            <w:r w:rsidRPr="0033723F">
              <w:rPr>
                <w:sz w:val="16"/>
                <w:szCs w:val="16"/>
              </w:rPr>
              <w:t>Normal (ou texto)</w:t>
            </w:r>
            <w:r w:rsidR="00914ABC">
              <w:rPr>
                <w:sz w:val="16"/>
                <w:szCs w:val="16"/>
              </w:rPr>
              <w:t xml:space="preserve"> - ajustar</w:t>
            </w:r>
          </w:p>
        </w:tc>
        <w:tc>
          <w:tcPr>
            <w:tcW w:w="1082" w:type="dxa"/>
            <w:vAlign w:val="center"/>
          </w:tcPr>
          <w:p w14:paraId="59A428AD" w14:textId="77777777" w:rsidR="006754D8" w:rsidRPr="0033723F" w:rsidRDefault="006754D8" w:rsidP="003C6BA2">
            <w:pPr>
              <w:spacing w:before="20" w:after="20" w:line="240" w:lineRule="auto"/>
              <w:jc w:val="center"/>
              <w:rPr>
                <w:sz w:val="16"/>
                <w:szCs w:val="16"/>
              </w:rPr>
            </w:pPr>
          </w:p>
        </w:tc>
        <w:tc>
          <w:tcPr>
            <w:tcW w:w="794" w:type="dxa"/>
            <w:vAlign w:val="center"/>
          </w:tcPr>
          <w:p w14:paraId="09B95A74" w14:textId="5E1E7831" w:rsidR="006754D8" w:rsidRPr="0033723F" w:rsidRDefault="006754D8" w:rsidP="003C6BA2">
            <w:pPr>
              <w:spacing w:before="20" w:after="20" w:line="240" w:lineRule="auto"/>
              <w:jc w:val="center"/>
              <w:rPr>
                <w:sz w:val="16"/>
                <w:szCs w:val="16"/>
              </w:rPr>
            </w:pPr>
          </w:p>
        </w:tc>
        <w:tc>
          <w:tcPr>
            <w:tcW w:w="794" w:type="dxa"/>
            <w:vAlign w:val="center"/>
          </w:tcPr>
          <w:p w14:paraId="26CFD34F" w14:textId="77777777" w:rsidR="006754D8" w:rsidRPr="0033723F" w:rsidRDefault="006754D8" w:rsidP="003C6BA2">
            <w:pPr>
              <w:spacing w:before="20" w:after="20" w:line="240" w:lineRule="auto"/>
              <w:jc w:val="center"/>
              <w:rPr>
                <w:sz w:val="16"/>
                <w:szCs w:val="16"/>
              </w:rPr>
            </w:pPr>
          </w:p>
        </w:tc>
        <w:tc>
          <w:tcPr>
            <w:tcW w:w="794" w:type="dxa"/>
            <w:vAlign w:val="center"/>
          </w:tcPr>
          <w:p w14:paraId="0DEA35E6" w14:textId="20A1E240"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6D2274DF" w14:textId="44D3F98B"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5DEA7151" w14:textId="77777777" w:rsidR="006754D8" w:rsidRPr="0033723F" w:rsidRDefault="006754D8" w:rsidP="003C6BA2">
            <w:pPr>
              <w:spacing w:before="20" w:after="20" w:line="240" w:lineRule="auto"/>
              <w:jc w:val="center"/>
              <w:rPr>
                <w:sz w:val="16"/>
                <w:szCs w:val="16"/>
              </w:rPr>
            </w:pPr>
          </w:p>
        </w:tc>
        <w:tc>
          <w:tcPr>
            <w:tcW w:w="794" w:type="dxa"/>
            <w:vAlign w:val="center"/>
          </w:tcPr>
          <w:p w14:paraId="060A1642" w14:textId="77777777" w:rsidR="006754D8" w:rsidRPr="0033723F" w:rsidRDefault="006754D8" w:rsidP="003C6BA2">
            <w:pPr>
              <w:spacing w:before="20" w:after="20" w:line="240" w:lineRule="auto"/>
              <w:jc w:val="center"/>
              <w:rPr>
                <w:sz w:val="16"/>
                <w:szCs w:val="16"/>
              </w:rPr>
            </w:pPr>
          </w:p>
        </w:tc>
        <w:tc>
          <w:tcPr>
            <w:tcW w:w="794" w:type="dxa"/>
            <w:vAlign w:val="center"/>
          </w:tcPr>
          <w:p w14:paraId="4C048FAF" w14:textId="77777777" w:rsidR="006754D8" w:rsidRPr="0033723F" w:rsidRDefault="006754D8" w:rsidP="003C6BA2">
            <w:pPr>
              <w:spacing w:before="20" w:after="20" w:line="240" w:lineRule="auto"/>
              <w:jc w:val="center"/>
              <w:rPr>
                <w:sz w:val="16"/>
                <w:szCs w:val="16"/>
              </w:rPr>
            </w:pPr>
          </w:p>
        </w:tc>
        <w:tc>
          <w:tcPr>
            <w:tcW w:w="1134" w:type="dxa"/>
            <w:vAlign w:val="center"/>
          </w:tcPr>
          <w:p w14:paraId="6608FEC5" w14:textId="560D63AE" w:rsidR="006754D8" w:rsidRPr="0033723F" w:rsidRDefault="00BB2C66" w:rsidP="003C6BA2">
            <w:pPr>
              <w:spacing w:before="20" w:after="20" w:line="240" w:lineRule="auto"/>
              <w:jc w:val="center"/>
              <w:rPr>
                <w:sz w:val="16"/>
                <w:szCs w:val="16"/>
              </w:rPr>
            </w:pPr>
            <w:r>
              <w:rPr>
                <w:sz w:val="16"/>
                <w:szCs w:val="16"/>
              </w:rPr>
              <w:t>1,5</w:t>
            </w:r>
          </w:p>
        </w:tc>
        <w:tc>
          <w:tcPr>
            <w:tcW w:w="1134" w:type="dxa"/>
            <w:vAlign w:val="center"/>
          </w:tcPr>
          <w:p w14:paraId="0222AF60" w14:textId="77777777" w:rsidR="006754D8" w:rsidRPr="0033723F" w:rsidRDefault="006754D8" w:rsidP="003C6BA2">
            <w:pPr>
              <w:spacing w:before="20" w:after="20" w:line="240" w:lineRule="auto"/>
              <w:jc w:val="center"/>
              <w:rPr>
                <w:sz w:val="16"/>
                <w:szCs w:val="16"/>
              </w:rPr>
            </w:pPr>
            <w:proofErr w:type="spellStart"/>
            <w:r w:rsidRPr="0033723F">
              <w:rPr>
                <w:sz w:val="16"/>
                <w:szCs w:val="16"/>
              </w:rPr>
              <w:t>clov</w:t>
            </w:r>
            <w:proofErr w:type="spellEnd"/>
            <w:r w:rsidRPr="0033723F">
              <w:rPr>
                <w:sz w:val="16"/>
                <w:szCs w:val="16"/>
              </w:rPr>
              <w:t xml:space="preserve">, </w:t>
            </w:r>
            <w:proofErr w:type="spellStart"/>
            <w:r w:rsidRPr="0033723F">
              <w:rPr>
                <w:sz w:val="16"/>
                <w:szCs w:val="16"/>
              </w:rPr>
              <w:t>mlj</w:t>
            </w:r>
            <w:proofErr w:type="spellEnd"/>
          </w:p>
        </w:tc>
        <w:tc>
          <w:tcPr>
            <w:tcW w:w="993" w:type="dxa"/>
            <w:vAlign w:val="center"/>
          </w:tcPr>
          <w:p w14:paraId="07AEA742" w14:textId="77777777" w:rsidR="006754D8" w:rsidRPr="0033723F" w:rsidRDefault="006754D8" w:rsidP="003C6BA2">
            <w:pPr>
              <w:spacing w:before="20" w:after="20" w:line="240" w:lineRule="auto"/>
              <w:jc w:val="center"/>
              <w:rPr>
                <w:sz w:val="16"/>
                <w:szCs w:val="16"/>
              </w:rPr>
            </w:pPr>
            <w:r w:rsidRPr="0033723F">
              <w:rPr>
                <w:sz w:val="16"/>
                <w:szCs w:val="16"/>
              </w:rPr>
              <w:t>Port.</w:t>
            </w:r>
          </w:p>
        </w:tc>
        <w:tc>
          <w:tcPr>
            <w:tcW w:w="1191" w:type="dxa"/>
            <w:vAlign w:val="center"/>
          </w:tcPr>
          <w:p w14:paraId="525336FD" w14:textId="77777777" w:rsidR="006754D8" w:rsidRPr="0033723F" w:rsidRDefault="006754D8" w:rsidP="003C6BA2">
            <w:pPr>
              <w:spacing w:before="20" w:after="20" w:line="240" w:lineRule="auto"/>
              <w:jc w:val="center"/>
              <w:rPr>
                <w:sz w:val="16"/>
                <w:szCs w:val="16"/>
              </w:rPr>
            </w:pPr>
            <w:r w:rsidRPr="0033723F">
              <w:rPr>
                <w:sz w:val="16"/>
                <w:szCs w:val="16"/>
              </w:rPr>
              <w:t>não</w:t>
            </w:r>
          </w:p>
        </w:tc>
      </w:tr>
      <w:tr w:rsidR="006754D8" w:rsidRPr="0033723F" w14:paraId="50562544" w14:textId="77777777" w:rsidTr="00914ABC">
        <w:trPr>
          <w:cantSplit/>
          <w:jc w:val="center"/>
        </w:trPr>
        <w:tc>
          <w:tcPr>
            <w:tcW w:w="2830" w:type="dxa"/>
            <w:vAlign w:val="center"/>
          </w:tcPr>
          <w:p w14:paraId="652C30F7" w14:textId="11898F1D" w:rsidR="006754D8" w:rsidRPr="0033723F" w:rsidRDefault="006754D8" w:rsidP="003C6BA2">
            <w:pPr>
              <w:spacing w:before="20" w:after="20" w:line="240" w:lineRule="auto"/>
              <w:rPr>
                <w:sz w:val="16"/>
                <w:szCs w:val="16"/>
              </w:rPr>
            </w:pPr>
            <w:r w:rsidRPr="0033723F">
              <w:rPr>
                <w:sz w:val="16"/>
                <w:szCs w:val="16"/>
              </w:rPr>
              <w:t>Título 1 (Seção primária)</w:t>
            </w:r>
            <w:r w:rsidR="00914ABC">
              <w:rPr>
                <w:sz w:val="16"/>
                <w:szCs w:val="16"/>
              </w:rPr>
              <w:t xml:space="preserve"> - ajustar</w:t>
            </w:r>
          </w:p>
        </w:tc>
        <w:tc>
          <w:tcPr>
            <w:tcW w:w="1082" w:type="dxa"/>
            <w:vAlign w:val="center"/>
          </w:tcPr>
          <w:p w14:paraId="6B5F5416" w14:textId="77777777" w:rsidR="006754D8" w:rsidRPr="0033723F" w:rsidRDefault="006754D8" w:rsidP="003C6BA2">
            <w:pPr>
              <w:spacing w:before="20" w:after="20" w:line="240" w:lineRule="auto"/>
              <w:jc w:val="center"/>
              <w:rPr>
                <w:sz w:val="16"/>
                <w:szCs w:val="16"/>
              </w:rPr>
            </w:pPr>
          </w:p>
        </w:tc>
        <w:tc>
          <w:tcPr>
            <w:tcW w:w="794" w:type="dxa"/>
            <w:vAlign w:val="center"/>
          </w:tcPr>
          <w:p w14:paraId="4329C076" w14:textId="77777777" w:rsidR="006754D8" w:rsidRPr="0033723F" w:rsidRDefault="006754D8" w:rsidP="003C6BA2">
            <w:pPr>
              <w:spacing w:before="20" w:after="20" w:line="240" w:lineRule="auto"/>
              <w:jc w:val="center"/>
              <w:rPr>
                <w:sz w:val="16"/>
                <w:szCs w:val="16"/>
              </w:rPr>
            </w:pPr>
          </w:p>
        </w:tc>
        <w:tc>
          <w:tcPr>
            <w:tcW w:w="794" w:type="dxa"/>
            <w:vAlign w:val="center"/>
          </w:tcPr>
          <w:p w14:paraId="33C93B12" w14:textId="0E2FA40D" w:rsidR="006754D8" w:rsidRPr="0033723F" w:rsidRDefault="006754D8" w:rsidP="003C6BA2">
            <w:pPr>
              <w:spacing w:before="20" w:after="20" w:line="240" w:lineRule="auto"/>
              <w:jc w:val="center"/>
              <w:rPr>
                <w:sz w:val="16"/>
                <w:szCs w:val="16"/>
              </w:rPr>
            </w:pPr>
          </w:p>
        </w:tc>
        <w:tc>
          <w:tcPr>
            <w:tcW w:w="794" w:type="dxa"/>
            <w:vAlign w:val="center"/>
          </w:tcPr>
          <w:p w14:paraId="49EBF0F6" w14:textId="77777777"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7B87FBE2" w14:textId="004F57A5"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2AD70A3C" w14:textId="77777777" w:rsidR="006754D8" w:rsidRPr="0033723F" w:rsidRDefault="006754D8" w:rsidP="003C6BA2">
            <w:pPr>
              <w:spacing w:before="20" w:after="20" w:line="240" w:lineRule="auto"/>
              <w:jc w:val="center"/>
              <w:rPr>
                <w:sz w:val="16"/>
                <w:szCs w:val="16"/>
              </w:rPr>
            </w:pPr>
          </w:p>
        </w:tc>
        <w:tc>
          <w:tcPr>
            <w:tcW w:w="794" w:type="dxa"/>
            <w:vAlign w:val="center"/>
          </w:tcPr>
          <w:p w14:paraId="16B06076" w14:textId="77777777" w:rsidR="006754D8" w:rsidRPr="0033723F" w:rsidRDefault="006754D8" w:rsidP="003C6BA2">
            <w:pPr>
              <w:spacing w:before="20" w:after="20" w:line="240" w:lineRule="auto"/>
              <w:jc w:val="center"/>
              <w:rPr>
                <w:sz w:val="16"/>
                <w:szCs w:val="16"/>
              </w:rPr>
            </w:pPr>
          </w:p>
        </w:tc>
        <w:tc>
          <w:tcPr>
            <w:tcW w:w="794" w:type="dxa"/>
            <w:vAlign w:val="center"/>
          </w:tcPr>
          <w:p w14:paraId="07715F58" w14:textId="77777777" w:rsidR="006754D8" w:rsidRPr="0033723F" w:rsidRDefault="006754D8" w:rsidP="003C6BA2">
            <w:pPr>
              <w:spacing w:before="20" w:after="20" w:line="240" w:lineRule="auto"/>
              <w:jc w:val="center"/>
              <w:rPr>
                <w:sz w:val="16"/>
                <w:szCs w:val="16"/>
              </w:rPr>
            </w:pPr>
          </w:p>
        </w:tc>
        <w:tc>
          <w:tcPr>
            <w:tcW w:w="1134" w:type="dxa"/>
            <w:vAlign w:val="center"/>
          </w:tcPr>
          <w:p w14:paraId="23636998" w14:textId="51DECBE5" w:rsidR="006754D8" w:rsidRPr="0033723F" w:rsidRDefault="00BB2C66" w:rsidP="003C6BA2">
            <w:pPr>
              <w:spacing w:before="20" w:after="20" w:line="240" w:lineRule="auto"/>
              <w:jc w:val="center"/>
              <w:rPr>
                <w:sz w:val="16"/>
                <w:szCs w:val="16"/>
              </w:rPr>
            </w:pPr>
            <w:r>
              <w:rPr>
                <w:sz w:val="16"/>
                <w:szCs w:val="16"/>
              </w:rPr>
              <w:t>1,5</w:t>
            </w:r>
          </w:p>
        </w:tc>
        <w:tc>
          <w:tcPr>
            <w:tcW w:w="1134" w:type="dxa"/>
            <w:vAlign w:val="center"/>
          </w:tcPr>
          <w:p w14:paraId="37D6AFA8" w14:textId="2CF1F654" w:rsidR="006754D8" w:rsidRPr="0033723F" w:rsidRDefault="007D7639" w:rsidP="003C6BA2">
            <w:pPr>
              <w:spacing w:before="20" w:after="20" w:line="240" w:lineRule="auto"/>
              <w:jc w:val="center"/>
              <w:rPr>
                <w:sz w:val="16"/>
                <w:szCs w:val="16"/>
              </w:rPr>
            </w:pPr>
            <w:proofErr w:type="spellStart"/>
            <w:r>
              <w:rPr>
                <w:sz w:val="16"/>
                <w:szCs w:val="16"/>
              </w:rPr>
              <w:t>mcop</w:t>
            </w:r>
            <w:proofErr w:type="spellEnd"/>
          </w:p>
        </w:tc>
        <w:tc>
          <w:tcPr>
            <w:tcW w:w="993" w:type="dxa"/>
            <w:vAlign w:val="center"/>
          </w:tcPr>
          <w:p w14:paraId="421D85CA" w14:textId="77777777" w:rsidR="006754D8" w:rsidRPr="0033723F" w:rsidRDefault="006754D8" w:rsidP="003C6BA2">
            <w:pPr>
              <w:spacing w:before="20" w:after="20" w:line="240" w:lineRule="auto"/>
              <w:jc w:val="center"/>
              <w:rPr>
                <w:sz w:val="16"/>
                <w:szCs w:val="16"/>
              </w:rPr>
            </w:pPr>
            <w:r w:rsidRPr="0033723F">
              <w:rPr>
                <w:sz w:val="16"/>
                <w:szCs w:val="16"/>
              </w:rPr>
              <w:t>Port.</w:t>
            </w:r>
          </w:p>
        </w:tc>
        <w:tc>
          <w:tcPr>
            <w:tcW w:w="1191" w:type="dxa"/>
            <w:vAlign w:val="center"/>
          </w:tcPr>
          <w:p w14:paraId="01A27459" w14:textId="77777777" w:rsidR="006754D8" w:rsidRPr="0033723F" w:rsidRDefault="006754D8" w:rsidP="003C6BA2">
            <w:pPr>
              <w:spacing w:before="20" w:after="20" w:line="240" w:lineRule="auto"/>
              <w:jc w:val="center"/>
              <w:rPr>
                <w:sz w:val="16"/>
                <w:szCs w:val="16"/>
              </w:rPr>
            </w:pPr>
            <w:r w:rsidRPr="0033723F">
              <w:rPr>
                <w:sz w:val="16"/>
                <w:szCs w:val="16"/>
              </w:rPr>
              <w:t>var. níveis</w:t>
            </w:r>
          </w:p>
        </w:tc>
      </w:tr>
      <w:tr w:rsidR="006754D8" w:rsidRPr="0033723F" w14:paraId="7BDD2C7A" w14:textId="77777777" w:rsidTr="00914ABC">
        <w:trPr>
          <w:cantSplit/>
          <w:jc w:val="center"/>
        </w:trPr>
        <w:tc>
          <w:tcPr>
            <w:tcW w:w="2830" w:type="dxa"/>
            <w:vAlign w:val="center"/>
          </w:tcPr>
          <w:p w14:paraId="13E07E9E" w14:textId="3319C706" w:rsidR="006754D8" w:rsidRPr="0033723F" w:rsidRDefault="006754D8" w:rsidP="003C6BA2">
            <w:pPr>
              <w:spacing w:before="20" w:after="20" w:line="240" w:lineRule="auto"/>
              <w:rPr>
                <w:sz w:val="16"/>
                <w:szCs w:val="16"/>
              </w:rPr>
            </w:pPr>
            <w:r w:rsidRPr="0033723F">
              <w:rPr>
                <w:sz w:val="16"/>
                <w:szCs w:val="16"/>
              </w:rPr>
              <w:t>Título 2 (Seção secundária)</w:t>
            </w:r>
            <w:r w:rsidR="00914ABC">
              <w:rPr>
                <w:sz w:val="16"/>
                <w:szCs w:val="16"/>
              </w:rPr>
              <w:t xml:space="preserve"> - ajustar</w:t>
            </w:r>
          </w:p>
        </w:tc>
        <w:tc>
          <w:tcPr>
            <w:tcW w:w="1082" w:type="dxa"/>
            <w:vAlign w:val="center"/>
          </w:tcPr>
          <w:p w14:paraId="26663B55" w14:textId="77777777" w:rsidR="006754D8" w:rsidRPr="0033723F" w:rsidRDefault="006754D8" w:rsidP="003C6BA2">
            <w:pPr>
              <w:spacing w:before="20" w:after="20" w:line="240" w:lineRule="auto"/>
              <w:jc w:val="center"/>
              <w:rPr>
                <w:sz w:val="16"/>
                <w:szCs w:val="16"/>
              </w:rPr>
            </w:pPr>
          </w:p>
        </w:tc>
        <w:tc>
          <w:tcPr>
            <w:tcW w:w="794" w:type="dxa"/>
            <w:vAlign w:val="center"/>
          </w:tcPr>
          <w:p w14:paraId="3AFEEDBE" w14:textId="77777777" w:rsidR="006754D8" w:rsidRPr="0033723F" w:rsidRDefault="006754D8" w:rsidP="003C6BA2">
            <w:pPr>
              <w:spacing w:before="20" w:after="20" w:line="240" w:lineRule="auto"/>
              <w:jc w:val="center"/>
              <w:rPr>
                <w:sz w:val="16"/>
                <w:szCs w:val="16"/>
              </w:rPr>
            </w:pPr>
          </w:p>
        </w:tc>
        <w:tc>
          <w:tcPr>
            <w:tcW w:w="794" w:type="dxa"/>
            <w:vAlign w:val="center"/>
          </w:tcPr>
          <w:p w14:paraId="60F35EE6" w14:textId="493643D0" w:rsidR="006754D8" w:rsidRPr="0033723F" w:rsidRDefault="006754D8" w:rsidP="003C6BA2">
            <w:pPr>
              <w:spacing w:before="20" w:after="20" w:line="240" w:lineRule="auto"/>
              <w:jc w:val="center"/>
              <w:rPr>
                <w:sz w:val="16"/>
                <w:szCs w:val="16"/>
              </w:rPr>
            </w:pPr>
          </w:p>
        </w:tc>
        <w:tc>
          <w:tcPr>
            <w:tcW w:w="794" w:type="dxa"/>
            <w:vAlign w:val="center"/>
          </w:tcPr>
          <w:p w14:paraId="738C8554" w14:textId="725E10AD"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70E3D74E" w14:textId="7C9E1EE7"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6FC7CBD6" w14:textId="77777777" w:rsidR="006754D8" w:rsidRPr="0033723F" w:rsidRDefault="006754D8" w:rsidP="003C6BA2">
            <w:pPr>
              <w:spacing w:before="20" w:after="20" w:line="240" w:lineRule="auto"/>
              <w:jc w:val="center"/>
              <w:rPr>
                <w:sz w:val="16"/>
                <w:szCs w:val="16"/>
              </w:rPr>
            </w:pPr>
          </w:p>
        </w:tc>
        <w:tc>
          <w:tcPr>
            <w:tcW w:w="794" w:type="dxa"/>
            <w:vAlign w:val="center"/>
          </w:tcPr>
          <w:p w14:paraId="5EE3BE5C" w14:textId="77777777" w:rsidR="006754D8" w:rsidRPr="0033723F" w:rsidRDefault="006754D8" w:rsidP="003C6BA2">
            <w:pPr>
              <w:spacing w:before="20" w:after="20" w:line="240" w:lineRule="auto"/>
              <w:jc w:val="center"/>
              <w:rPr>
                <w:sz w:val="16"/>
                <w:szCs w:val="16"/>
              </w:rPr>
            </w:pPr>
          </w:p>
        </w:tc>
        <w:tc>
          <w:tcPr>
            <w:tcW w:w="794" w:type="dxa"/>
            <w:vAlign w:val="center"/>
          </w:tcPr>
          <w:p w14:paraId="620AC5BB" w14:textId="77777777" w:rsidR="006754D8" w:rsidRPr="0033723F" w:rsidRDefault="006754D8" w:rsidP="003C6BA2">
            <w:pPr>
              <w:spacing w:before="20" w:after="20" w:line="240" w:lineRule="auto"/>
              <w:jc w:val="center"/>
              <w:rPr>
                <w:sz w:val="16"/>
                <w:szCs w:val="16"/>
              </w:rPr>
            </w:pPr>
          </w:p>
        </w:tc>
        <w:tc>
          <w:tcPr>
            <w:tcW w:w="1134" w:type="dxa"/>
            <w:vAlign w:val="center"/>
          </w:tcPr>
          <w:p w14:paraId="52508FDE" w14:textId="5D029463" w:rsidR="006754D8" w:rsidRPr="0033723F" w:rsidRDefault="00BB2C66" w:rsidP="003C6BA2">
            <w:pPr>
              <w:spacing w:before="20" w:after="20" w:line="240" w:lineRule="auto"/>
              <w:jc w:val="center"/>
              <w:rPr>
                <w:sz w:val="16"/>
                <w:szCs w:val="16"/>
              </w:rPr>
            </w:pPr>
            <w:r>
              <w:rPr>
                <w:sz w:val="16"/>
                <w:szCs w:val="16"/>
              </w:rPr>
              <w:t>1,5</w:t>
            </w:r>
          </w:p>
        </w:tc>
        <w:tc>
          <w:tcPr>
            <w:tcW w:w="1134" w:type="dxa"/>
            <w:vAlign w:val="center"/>
          </w:tcPr>
          <w:p w14:paraId="77AC17EE" w14:textId="77777777" w:rsidR="006754D8" w:rsidRPr="0033723F" w:rsidRDefault="006754D8" w:rsidP="003C6BA2">
            <w:pPr>
              <w:spacing w:before="20" w:after="20" w:line="240" w:lineRule="auto"/>
              <w:jc w:val="center"/>
              <w:rPr>
                <w:sz w:val="16"/>
                <w:szCs w:val="16"/>
              </w:rPr>
            </w:pPr>
            <w:proofErr w:type="spellStart"/>
            <w:r w:rsidRPr="0033723F">
              <w:rPr>
                <w:sz w:val="16"/>
                <w:szCs w:val="16"/>
              </w:rPr>
              <w:t>mcop</w:t>
            </w:r>
            <w:proofErr w:type="spellEnd"/>
          </w:p>
        </w:tc>
        <w:tc>
          <w:tcPr>
            <w:tcW w:w="993" w:type="dxa"/>
            <w:vAlign w:val="center"/>
          </w:tcPr>
          <w:p w14:paraId="201EEEF6" w14:textId="77777777" w:rsidR="006754D8" w:rsidRPr="0033723F" w:rsidRDefault="006754D8" w:rsidP="003C6BA2">
            <w:pPr>
              <w:spacing w:before="20" w:after="20" w:line="240" w:lineRule="auto"/>
              <w:jc w:val="center"/>
              <w:rPr>
                <w:sz w:val="16"/>
                <w:szCs w:val="16"/>
              </w:rPr>
            </w:pPr>
            <w:r w:rsidRPr="0033723F">
              <w:rPr>
                <w:sz w:val="16"/>
                <w:szCs w:val="16"/>
              </w:rPr>
              <w:t>Port.</w:t>
            </w:r>
          </w:p>
        </w:tc>
        <w:tc>
          <w:tcPr>
            <w:tcW w:w="1191" w:type="dxa"/>
            <w:vAlign w:val="center"/>
          </w:tcPr>
          <w:p w14:paraId="5DC2239D" w14:textId="77777777" w:rsidR="006754D8" w:rsidRPr="0033723F" w:rsidRDefault="006754D8" w:rsidP="003C6BA2">
            <w:pPr>
              <w:spacing w:before="20" w:after="20" w:line="240" w:lineRule="auto"/>
              <w:jc w:val="center"/>
              <w:rPr>
                <w:sz w:val="16"/>
                <w:szCs w:val="16"/>
              </w:rPr>
            </w:pPr>
            <w:r w:rsidRPr="0033723F">
              <w:rPr>
                <w:sz w:val="16"/>
                <w:szCs w:val="16"/>
              </w:rPr>
              <w:t>var. níveis</w:t>
            </w:r>
          </w:p>
        </w:tc>
      </w:tr>
      <w:tr w:rsidR="006754D8" w:rsidRPr="0033723F" w14:paraId="17AFB566" w14:textId="77777777" w:rsidTr="00914ABC">
        <w:trPr>
          <w:cantSplit/>
          <w:jc w:val="center"/>
        </w:trPr>
        <w:tc>
          <w:tcPr>
            <w:tcW w:w="2830" w:type="dxa"/>
            <w:vAlign w:val="center"/>
          </w:tcPr>
          <w:p w14:paraId="6F003A7B" w14:textId="69F59142" w:rsidR="006754D8" w:rsidRPr="0033723F" w:rsidRDefault="006754D8" w:rsidP="003C6BA2">
            <w:pPr>
              <w:spacing w:before="20" w:after="20" w:line="240" w:lineRule="auto"/>
              <w:rPr>
                <w:sz w:val="16"/>
                <w:szCs w:val="16"/>
              </w:rPr>
            </w:pPr>
            <w:r w:rsidRPr="0033723F">
              <w:rPr>
                <w:sz w:val="16"/>
                <w:szCs w:val="16"/>
              </w:rPr>
              <w:t>Título 3 (Seção terciária)</w:t>
            </w:r>
            <w:r w:rsidR="00914ABC">
              <w:rPr>
                <w:sz w:val="16"/>
                <w:szCs w:val="16"/>
              </w:rPr>
              <w:t xml:space="preserve"> - ajustar</w:t>
            </w:r>
          </w:p>
        </w:tc>
        <w:tc>
          <w:tcPr>
            <w:tcW w:w="1082" w:type="dxa"/>
            <w:vAlign w:val="center"/>
          </w:tcPr>
          <w:p w14:paraId="76D06BC1" w14:textId="77777777" w:rsidR="006754D8" w:rsidRPr="0033723F" w:rsidRDefault="006754D8" w:rsidP="003C6BA2">
            <w:pPr>
              <w:spacing w:before="20" w:after="20" w:line="240" w:lineRule="auto"/>
              <w:jc w:val="center"/>
              <w:rPr>
                <w:sz w:val="16"/>
                <w:szCs w:val="16"/>
              </w:rPr>
            </w:pPr>
          </w:p>
        </w:tc>
        <w:tc>
          <w:tcPr>
            <w:tcW w:w="794" w:type="dxa"/>
            <w:vAlign w:val="center"/>
          </w:tcPr>
          <w:p w14:paraId="34C2BAAF" w14:textId="77777777" w:rsidR="006754D8" w:rsidRPr="0033723F" w:rsidRDefault="006754D8" w:rsidP="003C6BA2">
            <w:pPr>
              <w:spacing w:before="20" w:after="20" w:line="240" w:lineRule="auto"/>
              <w:jc w:val="center"/>
              <w:rPr>
                <w:sz w:val="16"/>
                <w:szCs w:val="16"/>
              </w:rPr>
            </w:pPr>
          </w:p>
        </w:tc>
        <w:tc>
          <w:tcPr>
            <w:tcW w:w="794" w:type="dxa"/>
            <w:vAlign w:val="center"/>
          </w:tcPr>
          <w:p w14:paraId="2D8090E2" w14:textId="77777777" w:rsidR="006754D8" w:rsidRPr="0033723F" w:rsidRDefault="006754D8" w:rsidP="003C6BA2">
            <w:pPr>
              <w:spacing w:before="20" w:after="20" w:line="240" w:lineRule="auto"/>
              <w:jc w:val="center"/>
              <w:rPr>
                <w:sz w:val="16"/>
                <w:szCs w:val="16"/>
              </w:rPr>
            </w:pPr>
          </w:p>
        </w:tc>
        <w:tc>
          <w:tcPr>
            <w:tcW w:w="794" w:type="dxa"/>
            <w:vAlign w:val="center"/>
          </w:tcPr>
          <w:p w14:paraId="3843089E" w14:textId="3BEE1BDC"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7EAE590E" w14:textId="3C4878A1"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019B6F1E" w14:textId="54CD6D0E" w:rsidR="006754D8" w:rsidRPr="0033723F" w:rsidRDefault="006754D8" w:rsidP="003C6BA2">
            <w:pPr>
              <w:spacing w:before="20" w:after="20" w:line="240" w:lineRule="auto"/>
              <w:jc w:val="center"/>
              <w:rPr>
                <w:sz w:val="16"/>
                <w:szCs w:val="16"/>
              </w:rPr>
            </w:pPr>
          </w:p>
        </w:tc>
        <w:tc>
          <w:tcPr>
            <w:tcW w:w="794" w:type="dxa"/>
            <w:vAlign w:val="center"/>
          </w:tcPr>
          <w:p w14:paraId="43027D48" w14:textId="77777777" w:rsidR="006754D8" w:rsidRPr="0033723F" w:rsidRDefault="006754D8" w:rsidP="003C6BA2">
            <w:pPr>
              <w:spacing w:before="20" w:after="20" w:line="240" w:lineRule="auto"/>
              <w:jc w:val="center"/>
              <w:rPr>
                <w:sz w:val="16"/>
                <w:szCs w:val="16"/>
              </w:rPr>
            </w:pPr>
          </w:p>
        </w:tc>
        <w:tc>
          <w:tcPr>
            <w:tcW w:w="794" w:type="dxa"/>
            <w:vAlign w:val="center"/>
          </w:tcPr>
          <w:p w14:paraId="518D1384" w14:textId="77777777" w:rsidR="006754D8" w:rsidRPr="0033723F" w:rsidRDefault="006754D8" w:rsidP="003C6BA2">
            <w:pPr>
              <w:spacing w:before="20" w:after="20" w:line="240" w:lineRule="auto"/>
              <w:jc w:val="center"/>
              <w:rPr>
                <w:sz w:val="16"/>
                <w:szCs w:val="16"/>
              </w:rPr>
            </w:pPr>
          </w:p>
        </w:tc>
        <w:tc>
          <w:tcPr>
            <w:tcW w:w="1134" w:type="dxa"/>
            <w:vAlign w:val="center"/>
          </w:tcPr>
          <w:p w14:paraId="2C328486" w14:textId="1C4996C3" w:rsidR="006754D8" w:rsidRPr="0033723F" w:rsidRDefault="00BB2C66" w:rsidP="003C6BA2">
            <w:pPr>
              <w:spacing w:before="20" w:after="20" w:line="240" w:lineRule="auto"/>
              <w:jc w:val="center"/>
              <w:rPr>
                <w:sz w:val="16"/>
                <w:szCs w:val="16"/>
              </w:rPr>
            </w:pPr>
            <w:r>
              <w:rPr>
                <w:sz w:val="16"/>
                <w:szCs w:val="16"/>
              </w:rPr>
              <w:t>1,5</w:t>
            </w:r>
          </w:p>
        </w:tc>
        <w:tc>
          <w:tcPr>
            <w:tcW w:w="1134" w:type="dxa"/>
            <w:vAlign w:val="center"/>
          </w:tcPr>
          <w:p w14:paraId="2912CCCB" w14:textId="77777777" w:rsidR="006754D8" w:rsidRPr="0033723F" w:rsidRDefault="006754D8" w:rsidP="003C6BA2">
            <w:pPr>
              <w:spacing w:before="20" w:after="20" w:line="240" w:lineRule="auto"/>
              <w:jc w:val="center"/>
              <w:rPr>
                <w:sz w:val="16"/>
                <w:szCs w:val="16"/>
              </w:rPr>
            </w:pPr>
            <w:proofErr w:type="spellStart"/>
            <w:r w:rsidRPr="0033723F">
              <w:rPr>
                <w:sz w:val="16"/>
                <w:szCs w:val="16"/>
              </w:rPr>
              <w:t>mcop</w:t>
            </w:r>
            <w:proofErr w:type="spellEnd"/>
          </w:p>
        </w:tc>
        <w:tc>
          <w:tcPr>
            <w:tcW w:w="993" w:type="dxa"/>
            <w:vAlign w:val="center"/>
          </w:tcPr>
          <w:p w14:paraId="51473F7E" w14:textId="77777777" w:rsidR="006754D8" w:rsidRPr="0033723F" w:rsidRDefault="006754D8" w:rsidP="003C6BA2">
            <w:pPr>
              <w:spacing w:before="20" w:after="20" w:line="240" w:lineRule="auto"/>
              <w:jc w:val="center"/>
              <w:rPr>
                <w:sz w:val="16"/>
                <w:szCs w:val="16"/>
              </w:rPr>
            </w:pPr>
            <w:r w:rsidRPr="0033723F">
              <w:rPr>
                <w:sz w:val="16"/>
                <w:szCs w:val="16"/>
              </w:rPr>
              <w:t>Port.</w:t>
            </w:r>
          </w:p>
        </w:tc>
        <w:tc>
          <w:tcPr>
            <w:tcW w:w="1191" w:type="dxa"/>
            <w:vAlign w:val="center"/>
          </w:tcPr>
          <w:p w14:paraId="355BA402" w14:textId="77777777" w:rsidR="006754D8" w:rsidRPr="0033723F" w:rsidRDefault="006754D8" w:rsidP="003C6BA2">
            <w:pPr>
              <w:spacing w:before="20" w:after="20" w:line="240" w:lineRule="auto"/>
              <w:jc w:val="center"/>
              <w:rPr>
                <w:sz w:val="16"/>
                <w:szCs w:val="16"/>
              </w:rPr>
            </w:pPr>
            <w:r w:rsidRPr="0033723F">
              <w:rPr>
                <w:sz w:val="16"/>
                <w:szCs w:val="16"/>
              </w:rPr>
              <w:t>var. níveis</w:t>
            </w:r>
          </w:p>
        </w:tc>
      </w:tr>
      <w:tr w:rsidR="006754D8" w:rsidRPr="0033723F" w14:paraId="16D1EB56" w14:textId="77777777" w:rsidTr="00914ABC">
        <w:trPr>
          <w:cantSplit/>
          <w:jc w:val="center"/>
        </w:trPr>
        <w:tc>
          <w:tcPr>
            <w:tcW w:w="2830" w:type="dxa"/>
            <w:vAlign w:val="center"/>
          </w:tcPr>
          <w:p w14:paraId="4ACEC745" w14:textId="6E8428F5" w:rsidR="006754D8" w:rsidRPr="0033723F" w:rsidRDefault="006754D8" w:rsidP="003C6BA2">
            <w:pPr>
              <w:spacing w:before="20" w:after="20" w:line="240" w:lineRule="auto"/>
              <w:rPr>
                <w:sz w:val="16"/>
                <w:szCs w:val="16"/>
              </w:rPr>
            </w:pPr>
            <w:r w:rsidRPr="0033723F">
              <w:rPr>
                <w:sz w:val="16"/>
                <w:szCs w:val="16"/>
              </w:rPr>
              <w:t>Título 4 (Seção quaternária)</w:t>
            </w:r>
            <w:r w:rsidR="00914ABC">
              <w:rPr>
                <w:sz w:val="16"/>
                <w:szCs w:val="16"/>
              </w:rPr>
              <w:t xml:space="preserve"> - ajustar</w:t>
            </w:r>
          </w:p>
        </w:tc>
        <w:tc>
          <w:tcPr>
            <w:tcW w:w="1082" w:type="dxa"/>
            <w:vAlign w:val="center"/>
          </w:tcPr>
          <w:p w14:paraId="79BF8B43" w14:textId="77777777" w:rsidR="006754D8" w:rsidRPr="0033723F" w:rsidRDefault="006754D8" w:rsidP="003C6BA2">
            <w:pPr>
              <w:spacing w:before="20" w:after="20" w:line="240" w:lineRule="auto"/>
              <w:jc w:val="center"/>
              <w:rPr>
                <w:sz w:val="16"/>
                <w:szCs w:val="16"/>
              </w:rPr>
            </w:pPr>
          </w:p>
        </w:tc>
        <w:tc>
          <w:tcPr>
            <w:tcW w:w="794" w:type="dxa"/>
            <w:vAlign w:val="center"/>
          </w:tcPr>
          <w:p w14:paraId="444E8A71" w14:textId="77777777" w:rsidR="006754D8" w:rsidRPr="0033723F" w:rsidRDefault="006754D8" w:rsidP="003C6BA2">
            <w:pPr>
              <w:spacing w:before="20" w:after="20" w:line="240" w:lineRule="auto"/>
              <w:jc w:val="center"/>
              <w:rPr>
                <w:sz w:val="16"/>
                <w:szCs w:val="16"/>
              </w:rPr>
            </w:pPr>
          </w:p>
        </w:tc>
        <w:tc>
          <w:tcPr>
            <w:tcW w:w="794" w:type="dxa"/>
            <w:vAlign w:val="center"/>
          </w:tcPr>
          <w:p w14:paraId="1421E9B2" w14:textId="77777777" w:rsidR="006754D8" w:rsidRPr="0033723F" w:rsidRDefault="006754D8" w:rsidP="003C6BA2">
            <w:pPr>
              <w:spacing w:before="20" w:after="20" w:line="240" w:lineRule="auto"/>
              <w:jc w:val="center"/>
              <w:rPr>
                <w:sz w:val="16"/>
                <w:szCs w:val="16"/>
              </w:rPr>
            </w:pPr>
          </w:p>
        </w:tc>
        <w:tc>
          <w:tcPr>
            <w:tcW w:w="794" w:type="dxa"/>
            <w:vAlign w:val="center"/>
          </w:tcPr>
          <w:p w14:paraId="740F0091" w14:textId="77777777"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7E95AFA3" w14:textId="052F6428"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4F7FEEE2" w14:textId="77777777" w:rsidR="006754D8" w:rsidRPr="0033723F" w:rsidRDefault="006754D8" w:rsidP="003C6BA2">
            <w:pPr>
              <w:spacing w:before="20" w:after="20" w:line="240" w:lineRule="auto"/>
              <w:jc w:val="center"/>
              <w:rPr>
                <w:sz w:val="16"/>
                <w:szCs w:val="16"/>
              </w:rPr>
            </w:pPr>
          </w:p>
        </w:tc>
        <w:tc>
          <w:tcPr>
            <w:tcW w:w="794" w:type="dxa"/>
            <w:vAlign w:val="center"/>
          </w:tcPr>
          <w:p w14:paraId="79FC38E0" w14:textId="6FF962E2" w:rsidR="006754D8" w:rsidRPr="0033723F" w:rsidRDefault="006754D8" w:rsidP="003C6BA2">
            <w:pPr>
              <w:spacing w:before="20" w:after="20" w:line="240" w:lineRule="auto"/>
              <w:jc w:val="center"/>
              <w:rPr>
                <w:sz w:val="16"/>
                <w:szCs w:val="16"/>
              </w:rPr>
            </w:pPr>
          </w:p>
        </w:tc>
        <w:tc>
          <w:tcPr>
            <w:tcW w:w="794" w:type="dxa"/>
            <w:vAlign w:val="center"/>
          </w:tcPr>
          <w:p w14:paraId="5C1EF557" w14:textId="77777777" w:rsidR="006754D8" w:rsidRPr="0033723F" w:rsidRDefault="006754D8" w:rsidP="003C6BA2">
            <w:pPr>
              <w:spacing w:before="20" w:after="20" w:line="240" w:lineRule="auto"/>
              <w:jc w:val="center"/>
              <w:rPr>
                <w:sz w:val="16"/>
                <w:szCs w:val="16"/>
              </w:rPr>
            </w:pPr>
          </w:p>
        </w:tc>
        <w:tc>
          <w:tcPr>
            <w:tcW w:w="1134" w:type="dxa"/>
            <w:vAlign w:val="center"/>
          </w:tcPr>
          <w:p w14:paraId="2AB6F023" w14:textId="1FEADC85" w:rsidR="006754D8" w:rsidRPr="0033723F" w:rsidRDefault="00BB2C66" w:rsidP="003C6BA2">
            <w:pPr>
              <w:spacing w:before="20" w:after="20" w:line="240" w:lineRule="auto"/>
              <w:jc w:val="center"/>
              <w:rPr>
                <w:sz w:val="16"/>
                <w:szCs w:val="16"/>
              </w:rPr>
            </w:pPr>
            <w:r>
              <w:rPr>
                <w:sz w:val="16"/>
                <w:szCs w:val="16"/>
              </w:rPr>
              <w:t>1,5</w:t>
            </w:r>
          </w:p>
        </w:tc>
        <w:tc>
          <w:tcPr>
            <w:tcW w:w="1134" w:type="dxa"/>
            <w:vAlign w:val="center"/>
          </w:tcPr>
          <w:p w14:paraId="472726E9" w14:textId="77777777" w:rsidR="006754D8" w:rsidRPr="0033723F" w:rsidRDefault="006754D8" w:rsidP="003C6BA2">
            <w:pPr>
              <w:spacing w:before="20" w:after="20" w:line="240" w:lineRule="auto"/>
              <w:jc w:val="center"/>
              <w:rPr>
                <w:sz w:val="16"/>
                <w:szCs w:val="16"/>
              </w:rPr>
            </w:pPr>
            <w:proofErr w:type="spellStart"/>
            <w:r w:rsidRPr="0033723F">
              <w:rPr>
                <w:sz w:val="16"/>
                <w:szCs w:val="16"/>
              </w:rPr>
              <w:t>mcop</w:t>
            </w:r>
            <w:proofErr w:type="spellEnd"/>
          </w:p>
        </w:tc>
        <w:tc>
          <w:tcPr>
            <w:tcW w:w="993" w:type="dxa"/>
            <w:vAlign w:val="center"/>
          </w:tcPr>
          <w:p w14:paraId="440C9B53" w14:textId="77777777" w:rsidR="006754D8" w:rsidRPr="0033723F" w:rsidRDefault="006754D8" w:rsidP="003C6BA2">
            <w:pPr>
              <w:spacing w:before="20" w:after="20" w:line="240" w:lineRule="auto"/>
              <w:jc w:val="center"/>
              <w:rPr>
                <w:sz w:val="16"/>
                <w:szCs w:val="16"/>
              </w:rPr>
            </w:pPr>
            <w:r w:rsidRPr="0033723F">
              <w:rPr>
                <w:sz w:val="16"/>
                <w:szCs w:val="16"/>
              </w:rPr>
              <w:t>Port.</w:t>
            </w:r>
          </w:p>
        </w:tc>
        <w:tc>
          <w:tcPr>
            <w:tcW w:w="1191" w:type="dxa"/>
            <w:vAlign w:val="center"/>
          </w:tcPr>
          <w:p w14:paraId="32AFA176" w14:textId="77777777" w:rsidR="006754D8" w:rsidRPr="0033723F" w:rsidRDefault="006754D8" w:rsidP="003C6BA2">
            <w:pPr>
              <w:spacing w:before="20" w:after="20" w:line="240" w:lineRule="auto"/>
              <w:jc w:val="center"/>
              <w:rPr>
                <w:sz w:val="16"/>
                <w:szCs w:val="16"/>
              </w:rPr>
            </w:pPr>
            <w:r w:rsidRPr="0033723F">
              <w:rPr>
                <w:sz w:val="16"/>
                <w:szCs w:val="16"/>
              </w:rPr>
              <w:t>var. níveis</w:t>
            </w:r>
          </w:p>
        </w:tc>
      </w:tr>
      <w:tr w:rsidR="006754D8" w:rsidRPr="0033723F" w14:paraId="70A3D660" w14:textId="77777777" w:rsidTr="00914ABC">
        <w:trPr>
          <w:cantSplit/>
          <w:jc w:val="center"/>
        </w:trPr>
        <w:tc>
          <w:tcPr>
            <w:tcW w:w="2830" w:type="dxa"/>
            <w:vAlign w:val="center"/>
          </w:tcPr>
          <w:p w14:paraId="0E3DEFF4" w14:textId="2E06807A" w:rsidR="006754D8" w:rsidRPr="0033723F" w:rsidRDefault="006754D8" w:rsidP="003C6BA2">
            <w:pPr>
              <w:spacing w:before="20" w:after="20" w:line="240" w:lineRule="auto"/>
              <w:rPr>
                <w:sz w:val="16"/>
                <w:szCs w:val="16"/>
              </w:rPr>
            </w:pPr>
            <w:r w:rsidRPr="0033723F">
              <w:rPr>
                <w:sz w:val="16"/>
                <w:szCs w:val="16"/>
              </w:rPr>
              <w:t xml:space="preserve">Título 5 (Seção </w:t>
            </w:r>
            <w:proofErr w:type="spellStart"/>
            <w:r w:rsidRPr="0033723F">
              <w:rPr>
                <w:sz w:val="16"/>
                <w:szCs w:val="16"/>
              </w:rPr>
              <w:t>quinária</w:t>
            </w:r>
            <w:proofErr w:type="spellEnd"/>
            <w:r w:rsidRPr="0033723F">
              <w:rPr>
                <w:sz w:val="16"/>
                <w:szCs w:val="16"/>
              </w:rPr>
              <w:t>)</w:t>
            </w:r>
            <w:r w:rsidR="00914ABC">
              <w:rPr>
                <w:sz w:val="16"/>
                <w:szCs w:val="16"/>
              </w:rPr>
              <w:t xml:space="preserve"> - ajustar</w:t>
            </w:r>
          </w:p>
        </w:tc>
        <w:tc>
          <w:tcPr>
            <w:tcW w:w="1082" w:type="dxa"/>
            <w:vAlign w:val="center"/>
          </w:tcPr>
          <w:p w14:paraId="792B0F78" w14:textId="77777777" w:rsidR="006754D8" w:rsidRPr="0033723F" w:rsidRDefault="006754D8" w:rsidP="003C6BA2">
            <w:pPr>
              <w:spacing w:before="20" w:after="20" w:line="240" w:lineRule="auto"/>
              <w:jc w:val="center"/>
              <w:rPr>
                <w:sz w:val="16"/>
                <w:szCs w:val="16"/>
              </w:rPr>
            </w:pPr>
          </w:p>
        </w:tc>
        <w:tc>
          <w:tcPr>
            <w:tcW w:w="794" w:type="dxa"/>
            <w:vAlign w:val="center"/>
          </w:tcPr>
          <w:p w14:paraId="03FD78C4" w14:textId="77777777" w:rsidR="006754D8" w:rsidRPr="0033723F" w:rsidRDefault="006754D8" w:rsidP="003C6BA2">
            <w:pPr>
              <w:spacing w:before="20" w:after="20" w:line="240" w:lineRule="auto"/>
              <w:jc w:val="center"/>
              <w:rPr>
                <w:sz w:val="16"/>
                <w:szCs w:val="16"/>
              </w:rPr>
            </w:pPr>
          </w:p>
        </w:tc>
        <w:tc>
          <w:tcPr>
            <w:tcW w:w="794" w:type="dxa"/>
            <w:vAlign w:val="center"/>
          </w:tcPr>
          <w:p w14:paraId="2E0EA895" w14:textId="5EFB9EA7" w:rsidR="006754D8" w:rsidRPr="0033723F" w:rsidRDefault="006754D8" w:rsidP="003C6BA2">
            <w:pPr>
              <w:spacing w:before="20" w:after="20" w:line="240" w:lineRule="auto"/>
              <w:jc w:val="center"/>
              <w:rPr>
                <w:sz w:val="16"/>
                <w:szCs w:val="16"/>
              </w:rPr>
            </w:pPr>
          </w:p>
        </w:tc>
        <w:tc>
          <w:tcPr>
            <w:tcW w:w="794" w:type="dxa"/>
            <w:vAlign w:val="center"/>
          </w:tcPr>
          <w:p w14:paraId="03662A82" w14:textId="77777777"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0179708E" w14:textId="77777777"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2ADFBB53" w14:textId="77777777" w:rsidR="006754D8" w:rsidRPr="0033723F" w:rsidRDefault="006754D8" w:rsidP="003C6BA2">
            <w:pPr>
              <w:spacing w:before="20" w:after="20" w:line="240" w:lineRule="auto"/>
              <w:jc w:val="center"/>
              <w:rPr>
                <w:sz w:val="16"/>
                <w:szCs w:val="16"/>
              </w:rPr>
            </w:pPr>
          </w:p>
        </w:tc>
        <w:tc>
          <w:tcPr>
            <w:tcW w:w="794" w:type="dxa"/>
            <w:vAlign w:val="center"/>
          </w:tcPr>
          <w:p w14:paraId="64221A6B" w14:textId="77777777" w:rsidR="006754D8" w:rsidRPr="0033723F" w:rsidRDefault="006754D8" w:rsidP="003C6BA2">
            <w:pPr>
              <w:spacing w:before="20" w:after="20" w:line="240" w:lineRule="auto"/>
              <w:jc w:val="center"/>
              <w:rPr>
                <w:sz w:val="16"/>
                <w:szCs w:val="16"/>
              </w:rPr>
            </w:pPr>
          </w:p>
        </w:tc>
        <w:tc>
          <w:tcPr>
            <w:tcW w:w="794" w:type="dxa"/>
            <w:vAlign w:val="center"/>
          </w:tcPr>
          <w:p w14:paraId="0B5C7A37" w14:textId="2B58BC06" w:rsidR="006754D8" w:rsidRPr="0033723F" w:rsidRDefault="006754D8" w:rsidP="003C6BA2">
            <w:pPr>
              <w:spacing w:before="20" w:after="20" w:line="240" w:lineRule="auto"/>
              <w:jc w:val="center"/>
              <w:rPr>
                <w:sz w:val="16"/>
                <w:szCs w:val="16"/>
              </w:rPr>
            </w:pPr>
          </w:p>
        </w:tc>
        <w:tc>
          <w:tcPr>
            <w:tcW w:w="1134" w:type="dxa"/>
            <w:vAlign w:val="center"/>
          </w:tcPr>
          <w:p w14:paraId="75C94B05" w14:textId="760DF424" w:rsidR="006754D8" w:rsidRPr="0033723F" w:rsidRDefault="00BB2C66" w:rsidP="003C6BA2">
            <w:pPr>
              <w:spacing w:before="20" w:after="20" w:line="240" w:lineRule="auto"/>
              <w:jc w:val="center"/>
              <w:rPr>
                <w:sz w:val="16"/>
                <w:szCs w:val="16"/>
              </w:rPr>
            </w:pPr>
            <w:r>
              <w:rPr>
                <w:sz w:val="16"/>
                <w:szCs w:val="16"/>
              </w:rPr>
              <w:t>1,5</w:t>
            </w:r>
          </w:p>
        </w:tc>
        <w:tc>
          <w:tcPr>
            <w:tcW w:w="1134" w:type="dxa"/>
            <w:vAlign w:val="center"/>
          </w:tcPr>
          <w:p w14:paraId="4650041D" w14:textId="77777777" w:rsidR="006754D8" w:rsidRPr="0033723F" w:rsidRDefault="006754D8" w:rsidP="003C6BA2">
            <w:pPr>
              <w:spacing w:before="20" w:after="20" w:line="240" w:lineRule="auto"/>
              <w:jc w:val="center"/>
              <w:rPr>
                <w:sz w:val="16"/>
                <w:szCs w:val="16"/>
              </w:rPr>
            </w:pPr>
            <w:proofErr w:type="spellStart"/>
            <w:r w:rsidRPr="0033723F">
              <w:rPr>
                <w:sz w:val="16"/>
                <w:szCs w:val="16"/>
              </w:rPr>
              <w:t>mcop</w:t>
            </w:r>
            <w:proofErr w:type="spellEnd"/>
          </w:p>
        </w:tc>
        <w:tc>
          <w:tcPr>
            <w:tcW w:w="993" w:type="dxa"/>
            <w:vAlign w:val="center"/>
          </w:tcPr>
          <w:p w14:paraId="06BAABC6" w14:textId="77777777" w:rsidR="006754D8" w:rsidRPr="0033723F" w:rsidRDefault="006754D8" w:rsidP="003C6BA2">
            <w:pPr>
              <w:spacing w:before="20" w:after="20" w:line="240" w:lineRule="auto"/>
              <w:jc w:val="center"/>
              <w:rPr>
                <w:sz w:val="16"/>
                <w:szCs w:val="16"/>
              </w:rPr>
            </w:pPr>
            <w:r w:rsidRPr="0033723F">
              <w:rPr>
                <w:sz w:val="16"/>
                <w:szCs w:val="16"/>
              </w:rPr>
              <w:t>Port.</w:t>
            </w:r>
          </w:p>
        </w:tc>
        <w:tc>
          <w:tcPr>
            <w:tcW w:w="1191" w:type="dxa"/>
            <w:vAlign w:val="center"/>
          </w:tcPr>
          <w:p w14:paraId="425C793C" w14:textId="77777777" w:rsidR="006754D8" w:rsidRPr="0033723F" w:rsidRDefault="006754D8" w:rsidP="003C6BA2">
            <w:pPr>
              <w:spacing w:before="20" w:after="20" w:line="240" w:lineRule="auto"/>
              <w:jc w:val="center"/>
              <w:rPr>
                <w:sz w:val="16"/>
                <w:szCs w:val="16"/>
              </w:rPr>
            </w:pPr>
            <w:r w:rsidRPr="0033723F">
              <w:rPr>
                <w:sz w:val="16"/>
                <w:szCs w:val="16"/>
              </w:rPr>
              <w:t xml:space="preserve">var. níveis </w:t>
            </w:r>
          </w:p>
        </w:tc>
      </w:tr>
      <w:tr w:rsidR="006754D8" w:rsidRPr="0033723F" w14:paraId="20EE500E" w14:textId="77777777" w:rsidTr="00914ABC">
        <w:trPr>
          <w:cantSplit/>
          <w:jc w:val="center"/>
        </w:trPr>
        <w:tc>
          <w:tcPr>
            <w:tcW w:w="2830" w:type="dxa"/>
            <w:vAlign w:val="center"/>
          </w:tcPr>
          <w:p w14:paraId="58640A13" w14:textId="0C3657E1" w:rsidR="006754D8" w:rsidRPr="0033723F" w:rsidRDefault="0097295C" w:rsidP="003C6BA2">
            <w:pPr>
              <w:spacing w:before="20" w:after="20" w:line="240" w:lineRule="auto"/>
              <w:rPr>
                <w:sz w:val="16"/>
                <w:szCs w:val="16"/>
              </w:rPr>
            </w:pPr>
            <w:r>
              <w:rPr>
                <w:sz w:val="16"/>
                <w:szCs w:val="16"/>
              </w:rPr>
              <w:t>Título</w:t>
            </w:r>
            <w:r w:rsidR="00914ABC">
              <w:rPr>
                <w:sz w:val="16"/>
                <w:szCs w:val="16"/>
              </w:rPr>
              <w:t> </w:t>
            </w:r>
            <w:r>
              <w:rPr>
                <w:sz w:val="16"/>
                <w:szCs w:val="16"/>
              </w:rPr>
              <w:t>6</w:t>
            </w:r>
            <w:r w:rsidRPr="0033723F">
              <w:rPr>
                <w:sz w:val="16"/>
                <w:szCs w:val="16"/>
                <w:vertAlign w:val="superscript"/>
              </w:rPr>
              <w:t>(4)</w:t>
            </w:r>
            <w:r w:rsidR="00914ABC">
              <w:rPr>
                <w:sz w:val="16"/>
                <w:szCs w:val="16"/>
              </w:rPr>
              <w:t> </w:t>
            </w:r>
            <w:r>
              <w:rPr>
                <w:sz w:val="16"/>
                <w:szCs w:val="16"/>
              </w:rPr>
              <w:t>(elem</w:t>
            </w:r>
            <w:r w:rsidR="00914ABC">
              <w:rPr>
                <w:sz w:val="16"/>
                <w:szCs w:val="16"/>
              </w:rPr>
              <w:t>. </w:t>
            </w:r>
            <w:r>
              <w:rPr>
                <w:sz w:val="16"/>
                <w:szCs w:val="16"/>
              </w:rPr>
              <w:t>pós-textuais)</w:t>
            </w:r>
            <w:r w:rsidR="00914ABC">
              <w:rPr>
                <w:sz w:val="16"/>
                <w:szCs w:val="16"/>
              </w:rPr>
              <w:t xml:space="preserve"> – ajustar</w:t>
            </w:r>
          </w:p>
        </w:tc>
        <w:tc>
          <w:tcPr>
            <w:tcW w:w="1082" w:type="dxa"/>
            <w:vAlign w:val="center"/>
          </w:tcPr>
          <w:p w14:paraId="10E355A5" w14:textId="77777777" w:rsidR="006754D8" w:rsidRPr="0033723F" w:rsidRDefault="006754D8" w:rsidP="003C6BA2">
            <w:pPr>
              <w:spacing w:before="20" w:after="20" w:line="240" w:lineRule="auto"/>
              <w:jc w:val="center"/>
              <w:rPr>
                <w:sz w:val="16"/>
                <w:szCs w:val="16"/>
              </w:rPr>
            </w:pPr>
          </w:p>
        </w:tc>
        <w:tc>
          <w:tcPr>
            <w:tcW w:w="794" w:type="dxa"/>
            <w:vAlign w:val="center"/>
          </w:tcPr>
          <w:p w14:paraId="7C594D24" w14:textId="77777777" w:rsidR="006754D8" w:rsidRPr="0033723F" w:rsidRDefault="006754D8" w:rsidP="003C6BA2">
            <w:pPr>
              <w:spacing w:before="20" w:after="20" w:line="240" w:lineRule="auto"/>
              <w:jc w:val="center"/>
              <w:rPr>
                <w:sz w:val="16"/>
                <w:szCs w:val="16"/>
              </w:rPr>
            </w:pPr>
          </w:p>
        </w:tc>
        <w:tc>
          <w:tcPr>
            <w:tcW w:w="794" w:type="dxa"/>
            <w:vAlign w:val="center"/>
          </w:tcPr>
          <w:p w14:paraId="08F152BF" w14:textId="5383EF4B" w:rsidR="006754D8" w:rsidRPr="0033723F" w:rsidRDefault="006754D8" w:rsidP="003C6BA2">
            <w:pPr>
              <w:spacing w:before="20" w:after="20" w:line="240" w:lineRule="auto"/>
              <w:jc w:val="center"/>
              <w:rPr>
                <w:sz w:val="16"/>
                <w:szCs w:val="16"/>
              </w:rPr>
            </w:pPr>
          </w:p>
        </w:tc>
        <w:tc>
          <w:tcPr>
            <w:tcW w:w="794" w:type="dxa"/>
            <w:vAlign w:val="center"/>
          </w:tcPr>
          <w:p w14:paraId="2D0015D2" w14:textId="77777777"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7751E81C" w14:textId="6DA81681"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1C427DAC" w14:textId="77777777" w:rsidR="006754D8" w:rsidRPr="0033723F" w:rsidRDefault="006754D8" w:rsidP="003C6BA2">
            <w:pPr>
              <w:spacing w:before="20" w:after="20" w:line="240" w:lineRule="auto"/>
              <w:jc w:val="center"/>
              <w:rPr>
                <w:sz w:val="16"/>
                <w:szCs w:val="16"/>
              </w:rPr>
            </w:pPr>
          </w:p>
        </w:tc>
        <w:tc>
          <w:tcPr>
            <w:tcW w:w="794" w:type="dxa"/>
            <w:vAlign w:val="center"/>
          </w:tcPr>
          <w:p w14:paraId="3DDC00EF" w14:textId="77777777" w:rsidR="006754D8" w:rsidRPr="0033723F" w:rsidRDefault="006754D8" w:rsidP="003C6BA2">
            <w:pPr>
              <w:spacing w:before="20" w:after="20" w:line="240" w:lineRule="auto"/>
              <w:jc w:val="center"/>
              <w:rPr>
                <w:sz w:val="16"/>
                <w:szCs w:val="16"/>
              </w:rPr>
            </w:pPr>
          </w:p>
        </w:tc>
        <w:tc>
          <w:tcPr>
            <w:tcW w:w="794" w:type="dxa"/>
            <w:vAlign w:val="center"/>
          </w:tcPr>
          <w:p w14:paraId="3C1C954F" w14:textId="77777777" w:rsidR="006754D8" w:rsidRPr="0033723F" w:rsidRDefault="006754D8" w:rsidP="003C6BA2">
            <w:pPr>
              <w:spacing w:before="20" w:after="20" w:line="240" w:lineRule="auto"/>
              <w:jc w:val="center"/>
              <w:rPr>
                <w:sz w:val="16"/>
                <w:szCs w:val="16"/>
              </w:rPr>
            </w:pPr>
          </w:p>
        </w:tc>
        <w:tc>
          <w:tcPr>
            <w:tcW w:w="1134" w:type="dxa"/>
            <w:vAlign w:val="center"/>
          </w:tcPr>
          <w:p w14:paraId="2F98D24A" w14:textId="132516ED" w:rsidR="006754D8" w:rsidRPr="0033723F" w:rsidRDefault="00BB2C66" w:rsidP="003C6BA2">
            <w:pPr>
              <w:spacing w:before="20" w:after="20" w:line="240" w:lineRule="auto"/>
              <w:jc w:val="center"/>
              <w:rPr>
                <w:sz w:val="16"/>
                <w:szCs w:val="16"/>
              </w:rPr>
            </w:pPr>
            <w:r>
              <w:rPr>
                <w:sz w:val="16"/>
                <w:szCs w:val="16"/>
              </w:rPr>
              <w:t>1,5</w:t>
            </w:r>
          </w:p>
        </w:tc>
        <w:tc>
          <w:tcPr>
            <w:tcW w:w="1134" w:type="dxa"/>
            <w:vAlign w:val="center"/>
          </w:tcPr>
          <w:p w14:paraId="14C82B84" w14:textId="77777777" w:rsidR="006754D8" w:rsidRPr="0033723F" w:rsidRDefault="006754D8" w:rsidP="003C6BA2">
            <w:pPr>
              <w:spacing w:before="20" w:after="20" w:line="240" w:lineRule="auto"/>
              <w:jc w:val="center"/>
              <w:rPr>
                <w:sz w:val="16"/>
                <w:szCs w:val="16"/>
              </w:rPr>
            </w:pPr>
            <w:proofErr w:type="spellStart"/>
            <w:r w:rsidRPr="0033723F">
              <w:rPr>
                <w:sz w:val="16"/>
                <w:szCs w:val="16"/>
              </w:rPr>
              <w:t>qpa</w:t>
            </w:r>
            <w:proofErr w:type="spellEnd"/>
          </w:p>
        </w:tc>
        <w:tc>
          <w:tcPr>
            <w:tcW w:w="993" w:type="dxa"/>
            <w:vAlign w:val="center"/>
          </w:tcPr>
          <w:p w14:paraId="5E3A1721" w14:textId="77777777" w:rsidR="006754D8" w:rsidRPr="0033723F" w:rsidRDefault="006754D8" w:rsidP="003C6BA2">
            <w:pPr>
              <w:spacing w:before="20" w:after="20" w:line="240" w:lineRule="auto"/>
              <w:jc w:val="center"/>
              <w:rPr>
                <w:sz w:val="16"/>
                <w:szCs w:val="16"/>
              </w:rPr>
            </w:pPr>
            <w:r w:rsidRPr="0033723F">
              <w:rPr>
                <w:sz w:val="16"/>
                <w:szCs w:val="16"/>
              </w:rPr>
              <w:t>Port.</w:t>
            </w:r>
          </w:p>
        </w:tc>
        <w:tc>
          <w:tcPr>
            <w:tcW w:w="1191" w:type="dxa"/>
            <w:vAlign w:val="center"/>
          </w:tcPr>
          <w:p w14:paraId="75964552" w14:textId="77777777" w:rsidR="006754D8" w:rsidRPr="0033723F" w:rsidRDefault="006754D8" w:rsidP="003C6BA2">
            <w:pPr>
              <w:spacing w:before="20" w:after="20" w:line="240" w:lineRule="auto"/>
              <w:jc w:val="center"/>
              <w:rPr>
                <w:sz w:val="16"/>
                <w:szCs w:val="16"/>
              </w:rPr>
            </w:pPr>
            <w:r w:rsidRPr="0033723F">
              <w:rPr>
                <w:sz w:val="16"/>
                <w:szCs w:val="16"/>
              </w:rPr>
              <w:t>não</w:t>
            </w:r>
          </w:p>
        </w:tc>
      </w:tr>
      <w:tr w:rsidR="006754D8" w:rsidRPr="0033723F" w14:paraId="43096D8F" w14:textId="77777777" w:rsidTr="00914ABC">
        <w:trPr>
          <w:cantSplit/>
          <w:jc w:val="center"/>
        </w:trPr>
        <w:tc>
          <w:tcPr>
            <w:tcW w:w="2830" w:type="dxa"/>
            <w:vAlign w:val="center"/>
          </w:tcPr>
          <w:p w14:paraId="7181E6E6" w14:textId="1B6586FF" w:rsidR="006754D8" w:rsidRPr="0033723F" w:rsidRDefault="0097295C" w:rsidP="003C6BA2">
            <w:pPr>
              <w:spacing w:before="20" w:after="20" w:line="240" w:lineRule="auto"/>
              <w:rPr>
                <w:sz w:val="16"/>
                <w:szCs w:val="16"/>
              </w:rPr>
            </w:pPr>
            <w:proofErr w:type="spellStart"/>
            <w:r>
              <w:rPr>
                <w:sz w:val="16"/>
                <w:szCs w:val="16"/>
              </w:rPr>
              <w:t>Pré</w:t>
            </w:r>
            <w:proofErr w:type="spellEnd"/>
            <w:r>
              <w:rPr>
                <w:sz w:val="16"/>
                <w:szCs w:val="16"/>
              </w:rPr>
              <w:t>-textual</w:t>
            </w:r>
            <w:r w:rsidR="00914ABC">
              <w:rPr>
                <w:sz w:val="16"/>
                <w:szCs w:val="16"/>
              </w:rPr>
              <w:t xml:space="preserve"> - criar</w:t>
            </w:r>
          </w:p>
        </w:tc>
        <w:tc>
          <w:tcPr>
            <w:tcW w:w="1082" w:type="dxa"/>
            <w:vAlign w:val="center"/>
          </w:tcPr>
          <w:p w14:paraId="1F840024" w14:textId="77777777" w:rsidR="006754D8" w:rsidRPr="0033723F" w:rsidRDefault="006754D8" w:rsidP="003C6BA2">
            <w:pPr>
              <w:spacing w:before="20" w:after="20" w:line="240" w:lineRule="auto"/>
              <w:jc w:val="center"/>
              <w:rPr>
                <w:sz w:val="16"/>
                <w:szCs w:val="16"/>
              </w:rPr>
            </w:pPr>
          </w:p>
        </w:tc>
        <w:tc>
          <w:tcPr>
            <w:tcW w:w="794" w:type="dxa"/>
            <w:vAlign w:val="center"/>
          </w:tcPr>
          <w:p w14:paraId="26061EDA" w14:textId="77777777" w:rsidR="006754D8" w:rsidRPr="0033723F" w:rsidRDefault="006754D8" w:rsidP="003C6BA2">
            <w:pPr>
              <w:spacing w:before="20" w:after="20" w:line="240" w:lineRule="auto"/>
              <w:jc w:val="center"/>
              <w:rPr>
                <w:sz w:val="16"/>
                <w:szCs w:val="16"/>
              </w:rPr>
            </w:pPr>
          </w:p>
        </w:tc>
        <w:tc>
          <w:tcPr>
            <w:tcW w:w="794" w:type="dxa"/>
            <w:vAlign w:val="center"/>
          </w:tcPr>
          <w:p w14:paraId="53DA4665" w14:textId="311164C6" w:rsidR="006754D8" w:rsidRPr="0033723F" w:rsidRDefault="006754D8" w:rsidP="003C6BA2">
            <w:pPr>
              <w:spacing w:before="20" w:after="20" w:line="240" w:lineRule="auto"/>
              <w:jc w:val="center"/>
              <w:rPr>
                <w:sz w:val="16"/>
                <w:szCs w:val="16"/>
              </w:rPr>
            </w:pPr>
          </w:p>
        </w:tc>
        <w:tc>
          <w:tcPr>
            <w:tcW w:w="794" w:type="dxa"/>
            <w:vAlign w:val="center"/>
          </w:tcPr>
          <w:p w14:paraId="77CB692E" w14:textId="77777777"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518EF768" w14:textId="5A3FB67F"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74B6279F" w14:textId="77777777" w:rsidR="006754D8" w:rsidRPr="0033723F" w:rsidRDefault="006754D8" w:rsidP="003C6BA2">
            <w:pPr>
              <w:spacing w:before="20" w:after="20" w:line="240" w:lineRule="auto"/>
              <w:jc w:val="center"/>
              <w:rPr>
                <w:sz w:val="16"/>
                <w:szCs w:val="16"/>
              </w:rPr>
            </w:pPr>
          </w:p>
        </w:tc>
        <w:tc>
          <w:tcPr>
            <w:tcW w:w="794" w:type="dxa"/>
            <w:vAlign w:val="center"/>
          </w:tcPr>
          <w:p w14:paraId="0B1AEC9C" w14:textId="77777777" w:rsidR="006754D8" w:rsidRPr="0033723F" w:rsidRDefault="006754D8" w:rsidP="003C6BA2">
            <w:pPr>
              <w:spacing w:before="20" w:after="20" w:line="240" w:lineRule="auto"/>
              <w:jc w:val="center"/>
              <w:rPr>
                <w:sz w:val="16"/>
                <w:szCs w:val="16"/>
              </w:rPr>
            </w:pPr>
          </w:p>
        </w:tc>
        <w:tc>
          <w:tcPr>
            <w:tcW w:w="794" w:type="dxa"/>
            <w:vAlign w:val="center"/>
          </w:tcPr>
          <w:p w14:paraId="22F3DB3D" w14:textId="77777777" w:rsidR="006754D8" w:rsidRPr="0033723F" w:rsidRDefault="006754D8" w:rsidP="003C6BA2">
            <w:pPr>
              <w:spacing w:before="20" w:after="20" w:line="240" w:lineRule="auto"/>
              <w:jc w:val="center"/>
              <w:rPr>
                <w:sz w:val="16"/>
                <w:szCs w:val="16"/>
              </w:rPr>
            </w:pPr>
          </w:p>
        </w:tc>
        <w:tc>
          <w:tcPr>
            <w:tcW w:w="1134" w:type="dxa"/>
            <w:vAlign w:val="center"/>
          </w:tcPr>
          <w:p w14:paraId="002E8057" w14:textId="28439F6C" w:rsidR="006754D8" w:rsidRPr="0033723F" w:rsidRDefault="00BB2C66" w:rsidP="003C6BA2">
            <w:pPr>
              <w:spacing w:before="20" w:after="20" w:line="240" w:lineRule="auto"/>
              <w:jc w:val="center"/>
              <w:rPr>
                <w:sz w:val="16"/>
                <w:szCs w:val="16"/>
              </w:rPr>
            </w:pPr>
            <w:r>
              <w:rPr>
                <w:sz w:val="16"/>
                <w:szCs w:val="16"/>
              </w:rPr>
              <w:t>1,5</w:t>
            </w:r>
          </w:p>
        </w:tc>
        <w:tc>
          <w:tcPr>
            <w:tcW w:w="1134" w:type="dxa"/>
            <w:vAlign w:val="center"/>
          </w:tcPr>
          <w:p w14:paraId="12FE4088" w14:textId="77777777" w:rsidR="006754D8" w:rsidRPr="0033723F" w:rsidRDefault="006754D8" w:rsidP="003C6BA2">
            <w:pPr>
              <w:spacing w:before="20" w:after="20" w:line="240" w:lineRule="auto"/>
              <w:jc w:val="center"/>
              <w:rPr>
                <w:sz w:val="16"/>
                <w:szCs w:val="16"/>
              </w:rPr>
            </w:pPr>
            <w:proofErr w:type="spellStart"/>
            <w:r w:rsidRPr="0033723F">
              <w:rPr>
                <w:sz w:val="16"/>
                <w:szCs w:val="16"/>
              </w:rPr>
              <w:t>qpa</w:t>
            </w:r>
            <w:proofErr w:type="spellEnd"/>
          </w:p>
        </w:tc>
        <w:tc>
          <w:tcPr>
            <w:tcW w:w="993" w:type="dxa"/>
            <w:vAlign w:val="center"/>
          </w:tcPr>
          <w:p w14:paraId="3EFE5A5B" w14:textId="77777777" w:rsidR="006754D8" w:rsidRPr="0033723F" w:rsidRDefault="006754D8" w:rsidP="003C6BA2">
            <w:pPr>
              <w:spacing w:before="20" w:after="20" w:line="240" w:lineRule="auto"/>
              <w:jc w:val="center"/>
              <w:rPr>
                <w:sz w:val="16"/>
                <w:szCs w:val="16"/>
              </w:rPr>
            </w:pPr>
            <w:r w:rsidRPr="0033723F">
              <w:rPr>
                <w:sz w:val="16"/>
                <w:szCs w:val="16"/>
              </w:rPr>
              <w:t>Port.</w:t>
            </w:r>
          </w:p>
        </w:tc>
        <w:tc>
          <w:tcPr>
            <w:tcW w:w="1191" w:type="dxa"/>
            <w:vAlign w:val="center"/>
          </w:tcPr>
          <w:p w14:paraId="3EDD18B3" w14:textId="77777777" w:rsidR="006754D8" w:rsidRPr="0033723F" w:rsidRDefault="006754D8" w:rsidP="003C6BA2">
            <w:pPr>
              <w:spacing w:before="20" w:after="20" w:line="240" w:lineRule="auto"/>
              <w:jc w:val="center"/>
              <w:rPr>
                <w:sz w:val="16"/>
                <w:szCs w:val="16"/>
              </w:rPr>
            </w:pPr>
            <w:r w:rsidRPr="0033723F">
              <w:rPr>
                <w:sz w:val="16"/>
                <w:szCs w:val="16"/>
              </w:rPr>
              <w:t>não</w:t>
            </w:r>
          </w:p>
        </w:tc>
      </w:tr>
      <w:tr w:rsidR="006754D8" w:rsidRPr="0033723F" w14:paraId="0E83F3CA" w14:textId="77777777" w:rsidTr="00914ABC">
        <w:trPr>
          <w:cantSplit/>
          <w:jc w:val="center"/>
        </w:trPr>
        <w:tc>
          <w:tcPr>
            <w:tcW w:w="2830" w:type="dxa"/>
            <w:vAlign w:val="center"/>
          </w:tcPr>
          <w:p w14:paraId="5BBCDB51" w14:textId="6CFAFAB1" w:rsidR="006754D8" w:rsidRPr="0033723F" w:rsidRDefault="006754D8" w:rsidP="003C6BA2">
            <w:pPr>
              <w:spacing w:before="20" w:after="20" w:line="240" w:lineRule="auto"/>
              <w:rPr>
                <w:sz w:val="16"/>
                <w:szCs w:val="16"/>
              </w:rPr>
            </w:pPr>
            <w:r>
              <w:rPr>
                <w:sz w:val="16"/>
                <w:szCs w:val="16"/>
              </w:rPr>
              <w:t>Abstract</w:t>
            </w:r>
            <w:r w:rsidR="00914ABC">
              <w:rPr>
                <w:sz w:val="16"/>
                <w:szCs w:val="16"/>
              </w:rPr>
              <w:t xml:space="preserve"> - criar</w:t>
            </w:r>
          </w:p>
        </w:tc>
        <w:tc>
          <w:tcPr>
            <w:tcW w:w="1082" w:type="dxa"/>
            <w:vAlign w:val="center"/>
          </w:tcPr>
          <w:p w14:paraId="7736A07E" w14:textId="77777777" w:rsidR="006754D8" w:rsidRPr="0033723F" w:rsidRDefault="006754D8" w:rsidP="003C6BA2">
            <w:pPr>
              <w:spacing w:before="20" w:after="20" w:line="240" w:lineRule="auto"/>
              <w:jc w:val="center"/>
              <w:rPr>
                <w:sz w:val="16"/>
                <w:szCs w:val="16"/>
              </w:rPr>
            </w:pPr>
          </w:p>
        </w:tc>
        <w:tc>
          <w:tcPr>
            <w:tcW w:w="794" w:type="dxa"/>
            <w:vAlign w:val="center"/>
          </w:tcPr>
          <w:p w14:paraId="05B7FB76" w14:textId="77777777" w:rsidR="006754D8" w:rsidRPr="0033723F" w:rsidRDefault="006754D8" w:rsidP="003C6BA2">
            <w:pPr>
              <w:spacing w:before="20" w:after="20" w:line="240" w:lineRule="auto"/>
              <w:jc w:val="center"/>
              <w:rPr>
                <w:sz w:val="16"/>
                <w:szCs w:val="16"/>
              </w:rPr>
            </w:pPr>
          </w:p>
        </w:tc>
        <w:tc>
          <w:tcPr>
            <w:tcW w:w="794" w:type="dxa"/>
            <w:vAlign w:val="center"/>
          </w:tcPr>
          <w:p w14:paraId="7E3690BD" w14:textId="77777777" w:rsidR="006754D8" w:rsidRPr="0033723F" w:rsidRDefault="006754D8" w:rsidP="003C6BA2">
            <w:pPr>
              <w:spacing w:before="20" w:after="20" w:line="240" w:lineRule="auto"/>
              <w:jc w:val="center"/>
              <w:rPr>
                <w:sz w:val="16"/>
                <w:szCs w:val="16"/>
              </w:rPr>
            </w:pPr>
          </w:p>
        </w:tc>
        <w:tc>
          <w:tcPr>
            <w:tcW w:w="794" w:type="dxa"/>
            <w:vAlign w:val="center"/>
          </w:tcPr>
          <w:p w14:paraId="0E5BAFAE" w14:textId="2A44D210"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6E6F53FD" w14:textId="07745A30"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3FF61070" w14:textId="186EE05D" w:rsidR="006754D8" w:rsidRPr="0033723F" w:rsidRDefault="006754D8" w:rsidP="003C6BA2">
            <w:pPr>
              <w:spacing w:before="20" w:after="20" w:line="240" w:lineRule="auto"/>
              <w:jc w:val="center"/>
              <w:rPr>
                <w:sz w:val="16"/>
                <w:szCs w:val="16"/>
              </w:rPr>
            </w:pPr>
          </w:p>
        </w:tc>
        <w:tc>
          <w:tcPr>
            <w:tcW w:w="794" w:type="dxa"/>
            <w:vAlign w:val="center"/>
          </w:tcPr>
          <w:p w14:paraId="5DE17885" w14:textId="77777777" w:rsidR="006754D8" w:rsidRPr="0033723F" w:rsidRDefault="006754D8" w:rsidP="003C6BA2">
            <w:pPr>
              <w:spacing w:before="20" w:after="20" w:line="240" w:lineRule="auto"/>
              <w:jc w:val="center"/>
              <w:rPr>
                <w:sz w:val="16"/>
                <w:szCs w:val="16"/>
              </w:rPr>
            </w:pPr>
          </w:p>
        </w:tc>
        <w:tc>
          <w:tcPr>
            <w:tcW w:w="794" w:type="dxa"/>
            <w:vAlign w:val="center"/>
          </w:tcPr>
          <w:p w14:paraId="2DD96C5F" w14:textId="77777777" w:rsidR="006754D8" w:rsidRPr="0033723F" w:rsidRDefault="006754D8" w:rsidP="003C6BA2">
            <w:pPr>
              <w:spacing w:before="20" w:after="20" w:line="240" w:lineRule="auto"/>
              <w:jc w:val="center"/>
              <w:rPr>
                <w:sz w:val="16"/>
                <w:szCs w:val="16"/>
              </w:rPr>
            </w:pPr>
          </w:p>
        </w:tc>
        <w:tc>
          <w:tcPr>
            <w:tcW w:w="1134" w:type="dxa"/>
            <w:vAlign w:val="center"/>
          </w:tcPr>
          <w:p w14:paraId="091F3B20" w14:textId="7E80F07F" w:rsidR="006754D8" w:rsidRPr="0033723F" w:rsidRDefault="00BB2C66" w:rsidP="003C6BA2">
            <w:pPr>
              <w:spacing w:before="20" w:after="20" w:line="240" w:lineRule="auto"/>
              <w:jc w:val="center"/>
              <w:rPr>
                <w:sz w:val="16"/>
                <w:szCs w:val="16"/>
              </w:rPr>
            </w:pPr>
            <w:r>
              <w:rPr>
                <w:sz w:val="16"/>
                <w:szCs w:val="16"/>
              </w:rPr>
              <w:t>1,5</w:t>
            </w:r>
          </w:p>
        </w:tc>
        <w:tc>
          <w:tcPr>
            <w:tcW w:w="1134" w:type="dxa"/>
            <w:vAlign w:val="center"/>
          </w:tcPr>
          <w:p w14:paraId="0E2C0076" w14:textId="77777777" w:rsidR="006754D8" w:rsidRPr="0033723F" w:rsidRDefault="006754D8" w:rsidP="003C6BA2">
            <w:pPr>
              <w:spacing w:before="20" w:after="20" w:line="240" w:lineRule="auto"/>
              <w:jc w:val="center"/>
              <w:rPr>
                <w:sz w:val="16"/>
                <w:szCs w:val="16"/>
              </w:rPr>
            </w:pPr>
          </w:p>
        </w:tc>
        <w:tc>
          <w:tcPr>
            <w:tcW w:w="993" w:type="dxa"/>
            <w:vAlign w:val="center"/>
          </w:tcPr>
          <w:p w14:paraId="491A6D6F" w14:textId="77777777" w:rsidR="006754D8" w:rsidRPr="0033723F" w:rsidRDefault="006754D8" w:rsidP="003C6BA2">
            <w:pPr>
              <w:spacing w:before="20" w:after="20" w:line="240" w:lineRule="auto"/>
              <w:jc w:val="center"/>
              <w:rPr>
                <w:sz w:val="16"/>
                <w:szCs w:val="16"/>
              </w:rPr>
            </w:pPr>
            <w:r w:rsidRPr="0033723F">
              <w:rPr>
                <w:sz w:val="16"/>
                <w:szCs w:val="16"/>
              </w:rPr>
              <w:t>Inglês</w:t>
            </w:r>
          </w:p>
        </w:tc>
        <w:tc>
          <w:tcPr>
            <w:tcW w:w="1191" w:type="dxa"/>
            <w:vAlign w:val="center"/>
          </w:tcPr>
          <w:p w14:paraId="15E50881" w14:textId="77777777" w:rsidR="006754D8" w:rsidRPr="0033723F" w:rsidRDefault="006754D8" w:rsidP="003C6BA2">
            <w:pPr>
              <w:spacing w:before="20" w:after="20" w:line="240" w:lineRule="auto"/>
              <w:jc w:val="center"/>
              <w:rPr>
                <w:sz w:val="16"/>
                <w:szCs w:val="16"/>
              </w:rPr>
            </w:pPr>
            <w:r w:rsidRPr="0033723F">
              <w:rPr>
                <w:sz w:val="16"/>
                <w:szCs w:val="16"/>
              </w:rPr>
              <w:t>não</w:t>
            </w:r>
          </w:p>
        </w:tc>
      </w:tr>
      <w:tr w:rsidR="006754D8" w:rsidRPr="0033723F" w14:paraId="484AB03C" w14:textId="77777777" w:rsidTr="00914ABC">
        <w:trPr>
          <w:cantSplit/>
          <w:jc w:val="center"/>
        </w:trPr>
        <w:tc>
          <w:tcPr>
            <w:tcW w:w="2830" w:type="dxa"/>
            <w:vAlign w:val="center"/>
          </w:tcPr>
          <w:p w14:paraId="772C4553" w14:textId="68C0571B" w:rsidR="006754D8" w:rsidRPr="0033723F" w:rsidRDefault="006754D8" w:rsidP="003C6BA2">
            <w:pPr>
              <w:spacing w:before="20" w:after="20" w:line="240" w:lineRule="auto"/>
              <w:rPr>
                <w:sz w:val="16"/>
                <w:szCs w:val="16"/>
              </w:rPr>
            </w:pPr>
            <w:r w:rsidRPr="0033723F">
              <w:rPr>
                <w:sz w:val="16"/>
                <w:szCs w:val="16"/>
              </w:rPr>
              <w:t xml:space="preserve">Citação </w:t>
            </w:r>
            <w:r w:rsidR="0097295C">
              <w:rPr>
                <w:sz w:val="16"/>
                <w:szCs w:val="16"/>
              </w:rPr>
              <w:t>3+ linhas</w:t>
            </w:r>
            <w:r w:rsidR="00914ABC">
              <w:rPr>
                <w:sz w:val="16"/>
                <w:szCs w:val="16"/>
              </w:rPr>
              <w:t xml:space="preserve"> -criar</w:t>
            </w:r>
          </w:p>
        </w:tc>
        <w:tc>
          <w:tcPr>
            <w:tcW w:w="1082" w:type="dxa"/>
            <w:vAlign w:val="center"/>
          </w:tcPr>
          <w:p w14:paraId="786C8326" w14:textId="77777777" w:rsidR="006754D8" w:rsidRPr="0033723F" w:rsidRDefault="006754D8" w:rsidP="003C6BA2">
            <w:pPr>
              <w:spacing w:before="20" w:after="20" w:line="240" w:lineRule="auto"/>
              <w:jc w:val="center"/>
              <w:rPr>
                <w:sz w:val="16"/>
                <w:szCs w:val="16"/>
              </w:rPr>
            </w:pPr>
          </w:p>
        </w:tc>
        <w:tc>
          <w:tcPr>
            <w:tcW w:w="794" w:type="dxa"/>
            <w:vAlign w:val="center"/>
          </w:tcPr>
          <w:p w14:paraId="75F04EB3" w14:textId="77777777" w:rsidR="006754D8" w:rsidRPr="0033723F" w:rsidRDefault="006754D8" w:rsidP="003C6BA2">
            <w:pPr>
              <w:spacing w:before="20" w:after="20" w:line="240" w:lineRule="auto"/>
              <w:jc w:val="center"/>
              <w:rPr>
                <w:sz w:val="16"/>
                <w:szCs w:val="16"/>
              </w:rPr>
            </w:pPr>
          </w:p>
        </w:tc>
        <w:tc>
          <w:tcPr>
            <w:tcW w:w="794" w:type="dxa"/>
            <w:vAlign w:val="center"/>
          </w:tcPr>
          <w:p w14:paraId="1F0819A6" w14:textId="77777777" w:rsidR="006754D8" w:rsidRPr="0033723F" w:rsidRDefault="006754D8" w:rsidP="003C6BA2">
            <w:pPr>
              <w:spacing w:before="20" w:after="20" w:line="240" w:lineRule="auto"/>
              <w:jc w:val="center"/>
              <w:rPr>
                <w:sz w:val="16"/>
                <w:szCs w:val="16"/>
              </w:rPr>
            </w:pPr>
          </w:p>
        </w:tc>
        <w:tc>
          <w:tcPr>
            <w:tcW w:w="794" w:type="dxa"/>
            <w:vAlign w:val="center"/>
          </w:tcPr>
          <w:p w14:paraId="14CCA915" w14:textId="5D159503" w:rsidR="006754D8" w:rsidRPr="0033723F" w:rsidRDefault="006754D8" w:rsidP="003C6BA2">
            <w:pPr>
              <w:spacing w:before="20" w:after="20" w:line="240" w:lineRule="auto"/>
              <w:jc w:val="center"/>
              <w:rPr>
                <w:sz w:val="16"/>
                <w:szCs w:val="16"/>
              </w:rPr>
            </w:pPr>
          </w:p>
        </w:tc>
        <w:tc>
          <w:tcPr>
            <w:tcW w:w="851" w:type="dxa"/>
            <w:shd w:val="clear" w:color="auto" w:fill="auto"/>
            <w:vAlign w:val="center"/>
          </w:tcPr>
          <w:p w14:paraId="0A7F51D0" w14:textId="38041702" w:rsidR="006754D8" w:rsidRPr="0033723F" w:rsidRDefault="006754D8" w:rsidP="003C6BA2">
            <w:pPr>
              <w:spacing w:before="20" w:after="20" w:line="240" w:lineRule="auto"/>
              <w:jc w:val="center"/>
              <w:rPr>
                <w:sz w:val="16"/>
                <w:szCs w:val="16"/>
              </w:rPr>
            </w:pPr>
          </w:p>
        </w:tc>
        <w:tc>
          <w:tcPr>
            <w:tcW w:w="794" w:type="dxa"/>
            <w:shd w:val="clear" w:color="auto" w:fill="auto"/>
            <w:vAlign w:val="center"/>
          </w:tcPr>
          <w:p w14:paraId="51726178" w14:textId="5F2C6B45" w:rsidR="006754D8" w:rsidRPr="0033723F" w:rsidRDefault="006754D8" w:rsidP="003C6BA2">
            <w:pPr>
              <w:spacing w:before="20" w:after="20" w:line="240" w:lineRule="auto"/>
              <w:jc w:val="center"/>
              <w:rPr>
                <w:sz w:val="16"/>
                <w:szCs w:val="16"/>
              </w:rPr>
            </w:pPr>
          </w:p>
        </w:tc>
        <w:tc>
          <w:tcPr>
            <w:tcW w:w="794" w:type="dxa"/>
            <w:vAlign w:val="center"/>
          </w:tcPr>
          <w:p w14:paraId="2C120852" w14:textId="77777777" w:rsidR="006754D8" w:rsidRPr="0033723F" w:rsidRDefault="006754D8" w:rsidP="003C6BA2">
            <w:pPr>
              <w:spacing w:before="20" w:after="20" w:line="240" w:lineRule="auto"/>
              <w:jc w:val="center"/>
              <w:rPr>
                <w:sz w:val="16"/>
                <w:szCs w:val="16"/>
              </w:rPr>
            </w:pPr>
          </w:p>
        </w:tc>
        <w:tc>
          <w:tcPr>
            <w:tcW w:w="794" w:type="dxa"/>
            <w:vAlign w:val="center"/>
          </w:tcPr>
          <w:p w14:paraId="4AD5EF74" w14:textId="77777777" w:rsidR="006754D8" w:rsidRPr="0033723F" w:rsidRDefault="006754D8" w:rsidP="003C6BA2">
            <w:pPr>
              <w:spacing w:before="20" w:after="20" w:line="240" w:lineRule="auto"/>
              <w:jc w:val="center"/>
              <w:rPr>
                <w:sz w:val="16"/>
                <w:szCs w:val="16"/>
              </w:rPr>
            </w:pPr>
          </w:p>
        </w:tc>
        <w:tc>
          <w:tcPr>
            <w:tcW w:w="1134" w:type="dxa"/>
            <w:vAlign w:val="center"/>
          </w:tcPr>
          <w:p w14:paraId="0C5021CA" w14:textId="77777777" w:rsidR="006754D8" w:rsidRPr="0033723F" w:rsidRDefault="006754D8" w:rsidP="003C6BA2">
            <w:pPr>
              <w:spacing w:before="20" w:after="20" w:line="240" w:lineRule="auto"/>
              <w:jc w:val="center"/>
              <w:rPr>
                <w:sz w:val="16"/>
                <w:szCs w:val="16"/>
              </w:rPr>
            </w:pPr>
            <w:r w:rsidRPr="0033723F">
              <w:rPr>
                <w:sz w:val="16"/>
                <w:szCs w:val="16"/>
              </w:rPr>
              <w:t>Simples</w:t>
            </w:r>
          </w:p>
        </w:tc>
        <w:tc>
          <w:tcPr>
            <w:tcW w:w="1134" w:type="dxa"/>
            <w:vAlign w:val="center"/>
          </w:tcPr>
          <w:p w14:paraId="792D0464" w14:textId="77777777" w:rsidR="006754D8" w:rsidRPr="0033723F" w:rsidRDefault="006754D8" w:rsidP="003C6BA2">
            <w:pPr>
              <w:spacing w:before="20" w:after="20" w:line="240" w:lineRule="auto"/>
              <w:jc w:val="center"/>
              <w:rPr>
                <w:sz w:val="16"/>
                <w:szCs w:val="16"/>
              </w:rPr>
            </w:pPr>
          </w:p>
        </w:tc>
        <w:tc>
          <w:tcPr>
            <w:tcW w:w="993" w:type="dxa"/>
            <w:vAlign w:val="center"/>
          </w:tcPr>
          <w:p w14:paraId="4F0E7181" w14:textId="77777777" w:rsidR="006754D8" w:rsidRPr="0033723F" w:rsidRDefault="006754D8" w:rsidP="003C6BA2">
            <w:pPr>
              <w:spacing w:before="20" w:after="20" w:line="240" w:lineRule="auto"/>
              <w:jc w:val="center"/>
              <w:rPr>
                <w:sz w:val="16"/>
                <w:szCs w:val="16"/>
              </w:rPr>
            </w:pPr>
            <w:r w:rsidRPr="0033723F">
              <w:rPr>
                <w:sz w:val="16"/>
                <w:szCs w:val="16"/>
              </w:rPr>
              <w:t>Port.</w:t>
            </w:r>
          </w:p>
        </w:tc>
        <w:tc>
          <w:tcPr>
            <w:tcW w:w="1191" w:type="dxa"/>
            <w:vAlign w:val="center"/>
          </w:tcPr>
          <w:p w14:paraId="78254165" w14:textId="77777777" w:rsidR="006754D8" w:rsidRPr="0033723F" w:rsidRDefault="006754D8" w:rsidP="003C6BA2">
            <w:pPr>
              <w:spacing w:before="20" w:after="20" w:line="240" w:lineRule="auto"/>
              <w:jc w:val="center"/>
              <w:rPr>
                <w:sz w:val="16"/>
                <w:szCs w:val="16"/>
              </w:rPr>
            </w:pPr>
            <w:r w:rsidRPr="0033723F">
              <w:rPr>
                <w:sz w:val="16"/>
                <w:szCs w:val="16"/>
              </w:rPr>
              <w:t>não</w:t>
            </w:r>
          </w:p>
        </w:tc>
      </w:tr>
      <w:tr w:rsidR="0047040C" w:rsidRPr="0033723F" w14:paraId="54D2842E" w14:textId="77777777" w:rsidTr="00914ABC">
        <w:trPr>
          <w:cantSplit/>
          <w:jc w:val="center"/>
        </w:trPr>
        <w:tc>
          <w:tcPr>
            <w:tcW w:w="2830" w:type="dxa"/>
            <w:vAlign w:val="center"/>
          </w:tcPr>
          <w:p w14:paraId="6662D12C" w14:textId="0B1FF34E" w:rsidR="0047040C" w:rsidRPr="0033723F" w:rsidRDefault="003D3268" w:rsidP="003C6BA2">
            <w:pPr>
              <w:spacing w:before="20" w:after="20" w:line="240" w:lineRule="auto"/>
              <w:rPr>
                <w:sz w:val="16"/>
                <w:szCs w:val="16"/>
              </w:rPr>
            </w:pPr>
            <w:r>
              <w:rPr>
                <w:sz w:val="16"/>
                <w:szCs w:val="16"/>
              </w:rPr>
              <w:t>Legenda - ajustar</w:t>
            </w:r>
          </w:p>
        </w:tc>
        <w:tc>
          <w:tcPr>
            <w:tcW w:w="1082" w:type="dxa"/>
            <w:vAlign w:val="center"/>
          </w:tcPr>
          <w:p w14:paraId="77FF7453" w14:textId="77777777" w:rsidR="0047040C" w:rsidRPr="0033723F" w:rsidRDefault="0047040C" w:rsidP="003C6BA2">
            <w:pPr>
              <w:spacing w:before="20" w:after="20" w:line="240" w:lineRule="auto"/>
              <w:jc w:val="center"/>
              <w:rPr>
                <w:sz w:val="16"/>
                <w:szCs w:val="16"/>
              </w:rPr>
            </w:pPr>
          </w:p>
        </w:tc>
        <w:tc>
          <w:tcPr>
            <w:tcW w:w="794" w:type="dxa"/>
            <w:vAlign w:val="center"/>
          </w:tcPr>
          <w:p w14:paraId="1E1E9136" w14:textId="77777777" w:rsidR="0047040C" w:rsidRPr="0033723F" w:rsidRDefault="0047040C" w:rsidP="003C6BA2">
            <w:pPr>
              <w:spacing w:before="20" w:after="20" w:line="240" w:lineRule="auto"/>
              <w:jc w:val="center"/>
              <w:rPr>
                <w:sz w:val="16"/>
                <w:szCs w:val="16"/>
              </w:rPr>
            </w:pPr>
          </w:p>
        </w:tc>
        <w:tc>
          <w:tcPr>
            <w:tcW w:w="794" w:type="dxa"/>
            <w:vAlign w:val="center"/>
          </w:tcPr>
          <w:p w14:paraId="15B57E3D" w14:textId="77777777" w:rsidR="0047040C" w:rsidRPr="0033723F" w:rsidRDefault="0047040C" w:rsidP="003C6BA2">
            <w:pPr>
              <w:spacing w:before="20" w:after="20" w:line="240" w:lineRule="auto"/>
              <w:jc w:val="center"/>
              <w:rPr>
                <w:sz w:val="16"/>
                <w:szCs w:val="16"/>
              </w:rPr>
            </w:pPr>
          </w:p>
        </w:tc>
        <w:tc>
          <w:tcPr>
            <w:tcW w:w="794" w:type="dxa"/>
            <w:vAlign w:val="center"/>
          </w:tcPr>
          <w:p w14:paraId="6EB8B7C9" w14:textId="77777777" w:rsidR="0047040C" w:rsidRPr="0033723F" w:rsidRDefault="0047040C" w:rsidP="003C6BA2">
            <w:pPr>
              <w:spacing w:before="20" w:after="20" w:line="240" w:lineRule="auto"/>
              <w:jc w:val="center"/>
              <w:rPr>
                <w:sz w:val="16"/>
                <w:szCs w:val="16"/>
              </w:rPr>
            </w:pPr>
          </w:p>
        </w:tc>
        <w:tc>
          <w:tcPr>
            <w:tcW w:w="851" w:type="dxa"/>
            <w:shd w:val="clear" w:color="auto" w:fill="auto"/>
            <w:vAlign w:val="center"/>
          </w:tcPr>
          <w:p w14:paraId="3F6F7AC1" w14:textId="77777777" w:rsidR="0047040C" w:rsidRPr="0033723F" w:rsidRDefault="0047040C" w:rsidP="003C6BA2">
            <w:pPr>
              <w:spacing w:before="20" w:after="20" w:line="240" w:lineRule="auto"/>
              <w:jc w:val="center"/>
              <w:rPr>
                <w:sz w:val="16"/>
                <w:szCs w:val="16"/>
              </w:rPr>
            </w:pPr>
          </w:p>
        </w:tc>
        <w:tc>
          <w:tcPr>
            <w:tcW w:w="794" w:type="dxa"/>
            <w:shd w:val="clear" w:color="auto" w:fill="auto"/>
            <w:vAlign w:val="center"/>
          </w:tcPr>
          <w:p w14:paraId="32C504C6" w14:textId="77777777" w:rsidR="0047040C" w:rsidRPr="0033723F" w:rsidRDefault="0047040C" w:rsidP="003C6BA2">
            <w:pPr>
              <w:spacing w:before="20" w:after="20" w:line="240" w:lineRule="auto"/>
              <w:jc w:val="center"/>
              <w:rPr>
                <w:sz w:val="16"/>
                <w:szCs w:val="16"/>
              </w:rPr>
            </w:pPr>
          </w:p>
        </w:tc>
        <w:tc>
          <w:tcPr>
            <w:tcW w:w="794" w:type="dxa"/>
            <w:vAlign w:val="center"/>
          </w:tcPr>
          <w:p w14:paraId="4B54DE6B" w14:textId="77777777" w:rsidR="0047040C" w:rsidRPr="0033723F" w:rsidRDefault="0047040C" w:rsidP="003C6BA2">
            <w:pPr>
              <w:spacing w:before="20" w:after="20" w:line="240" w:lineRule="auto"/>
              <w:jc w:val="center"/>
              <w:rPr>
                <w:sz w:val="16"/>
                <w:szCs w:val="16"/>
              </w:rPr>
            </w:pPr>
          </w:p>
        </w:tc>
        <w:tc>
          <w:tcPr>
            <w:tcW w:w="794" w:type="dxa"/>
            <w:vAlign w:val="center"/>
          </w:tcPr>
          <w:p w14:paraId="11E59B72" w14:textId="77777777" w:rsidR="0047040C" w:rsidRPr="0033723F" w:rsidRDefault="0047040C" w:rsidP="003C6BA2">
            <w:pPr>
              <w:spacing w:before="20" w:after="20" w:line="240" w:lineRule="auto"/>
              <w:jc w:val="center"/>
              <w:rPr>
                <w:sz w:val="16"/>
                <w:szCs w:val="16"/>
              </w:rPr>
            </w:pPr>
          </w:p>
        </w:tc>
        <w:tc>
          <w:tcPr>
            <w:tcW w:w="1134" w:type="dxa"/>
            <w:vAlign w:val="center"/>
          </w:tcPr>
          <w:p w14:paraId="30891F75" w14:textId="576252EF" w:rsidR="0047040C" w:rsidRPr="0033723F" w:rsidRDefault="007D7639" w:rsidP="003C6BA2">
            <w:pPr>
              <w:spacing w:before="20" w:after="20" w:line="240" w:lineRule="auto"/>
              <w:jc w:val="center"/>
              <w:rPr>
                <w:sz w:val="16"/>
                <w:szCs w:val="16"/>
              </w:rPr>
            </w:pPr>
            <w:r>
              <w:rPr>
                <w:sz w:val="16"/>
                <w:szCs w:val="16"/>
              </w:rPr>
              <w:t>Simples</w:t>
            </w:r>
          </w:p>
        </w:tc>
        <w:tc>
          <w:tcPr>
            <w:tcW w:w="1134" w:type="dxa"/>
            <w:vAlign w:val="center"/>
          </w:tcPr>
          <w:p w14:paraId="1788AA71" w14:textId="77777777" w:rsidR="0047040C" w:rsidRPr="0033723F" w:rsidRDefault="0047040C" w:rsidP="003C6BA2">
            <w:pPr>
              <w:spacing w:before="20" w:after="20" w:line="240" w:lineRule="auto"/>
              <w:jc w:val="center"/>
              <w:rPr>
                <w:sz w:val="16"/>
                <w:szCs w:val="16"/>
              </w:rPr>
            </w:pPr>
          </w:p>
        </w:tc>
        <w:tc>
          <w:tcPr>
            <w:tcW w:w="993" w:type="dxa"/>
            <w:vAlign w:val="center"/>
          </w:tcPr>
          <w:p w14:paraId="70FF69D8" w14:textId="2CF611FA" w:rsidR="0047040C" w:rsidRPr="0033723F" w:rsidRDefault="007D7639" w:rsidP="003C6BA2">
            <w:pPr>
              <w:spacing w:before="20" w:after="20" w:line="240" w:lineRule="auto"/>
              <w:jc w:val="center"/>
              <w:rPr>
                <w:sz w:val="16"/>
                <w:szCs w:val="16"/>
              </w:rPr>
            </w:pPr>
            <w:r>
              <w:rPr>
                <w:sz w:val="16"/>
                <w:szCs w:val="16"/>
              </w:rPr>
              <w:t>Port.</w:t>
            </w:r>
          </w:p>
        </w:tc>
        <w:tc>
          <w:tcPr>
            <w:tcW w:w="1191" w:type="dxa"/>
            <w:vAlign w:val="center"/>
          </w:tcPr>
          <w:p w14:paraId="118C7789" w14:textId="011E56F1" w:rsidR="0047040C" w:rsidRPr="0033723F" w:rsidRDefault="007D7639" w:rsidP="003C6BA2">
            <w:pPr>
              <w:spacing w:before="20" w:after="20" w:line="240" w:lineRule="auto"/>
              <w:jc w:val="center"/>
              <w:rPr>
                <w:sz w:val="16"/>
                <w:szCs w:val="16"/>
              </w:rPr>
            </w:pPr>
            <w:r>
              <w:rPr>
                <w:sz w:val="16"/>
                <w:szCs w:val="16"/>
              </w:rPr>
              <w:t>não</w:t>
            </w:r>
          </w:p>
        </w:tc>
      </w:tr>
      <w:tr w:rsidR="0047040C" w:rsidRPr="0033723F" w14:paraId="50AD6882" w14:textId="77777777" w:rsidTr="00914ABC">
        <w:trPr>
          <w:cantSplit/>
          <w:jc w:val="center"/>
        </w:trPr>
        <w:tc>
          <w:tcPr>
            <w:tcW w:w="2830" w:type="dxa"/>
            <w:vAlign w:val="center"/>
          </w:tcPr>
          <w:p w14:paraId="09C7F7E4" w14:textId="2E8FCA2D" w:rsidR="0047040C" w:rsidRPr="0033723F" w:rsidRDefault="003D3268" w:rsidP="003C6BA2">
            <w:pPr>
              <w:spacing w:before="20" w:after="20" w:line="240" w:lineRule="auto"/>
              <w:rPr>
                <w:sz w:val="16"/>
                <w:szCs w:val="16"/>
              </w:rPr>
            </w:pPr>
            <w:r>
              <w:rPr>
                <w:sz w:val="16"/>
                <w:szCs w:val="16"/>
              </w:rPr>
              <w:t>Figura  -criar</w:t>
            </w:r>
          </w:p>
        </w:tc>
        <w:tc>
          <w:tcPr>
            <w:tcW w:w="1082" w:type="dxa"/>
            <w:vAlign w:val="center"/>
          </w:tcPr>
          <w:p w14:paraId="577D9B1A" w14:textId="77777777" w:rsidR="0047040C" w:rsidRPr="0033723F" w:rsidRDefault="0047040C" w:rsidP="003C6BA2">
            <w:pPr>
              <w:spacing w:before="20" w:after="20" w:line="240" w:lineRule="auto"/>
              <w:jc w:val="center"/>
              <w:rPr>
                <w:sz w:val="16"/>
                <w:szCs w:val="16"/>
              </w:rPr>
            </w:pPr>
          </w:p>
        </w:tc>
        <w:tc>
          <w:tcPr>
            <w:tcW w:w="794" w:type="dxa"/>
            <w:vAlign w:val="center"/>
          </w:tcPr>
          <w:p w14:paraId="08B413E8" w14:textId="77777777" w:rsidR="0047040C" w:rsidRPr="0033723F" w:rsidRDefault="0047040C" w:rsidP="003C6BA2">
            <w:pPr>
              <w:spacing w:before="20" w:after="20" w:line="240" w:lineRule="auto"/>
              <w:jc w:val="center"/>
              <w:rPr>
                <w:sz w:val="16"/>
                <w:szCs w:val="16"/>
              </w:rPr>
            </w:pPr>
          </w:p>
        </w:tc>
        <w:tc>
          <w:tcPr>
            <w:tcW w:w="794" w:type="dxa"/>
            <w:vAlign w:val="center"/>
          </w:tcPr>
          <w:p w14:paraId="7F6C6E7D" w14:textId="77777777" w:rsidR="0047040C" w:rsidRPr="0033723F" w:rsidRDefault="0047040C" w:rsidP="003C6BA2">
            <w:pPr>
              <w:spacing w:before="20" w:after="20" w:line="240" w:lineRule="auto"/>
              <w:jc w:val="center"/>
              <w:rPr>
                <w:sz w:val="16"/>
                <w:szCs w:val="16"/>
              </w:rPr>
            </w:pPr>
          </w:p>
        </w:tc>
        <w:tc>
          <w:tcPr>
            <w:tcW w:w="794" w:type="dxa"/>
            <w:vAlign w:val="center"/>
          </w:tcPr>
          <w:p w14:paraId="7DD7AEFD" w14:textId="77777777" w:rsidR="0047040C" w:rsidRPr="0033723F" w:rsidRDefault="0047040C" w:rsidP="003C6BA2">
            <w:pPr>
              <w:spacing w:before="20" w:after="20" w:line="240" w:lineRule="auto"/>
              <w:jc w:val="center"/>
              <w:rPr>
                <w:sz w:val="16"/>
                <w:szCs w:val="16"/>
              </w:rPr>
            </w:pPr>
          </w:p>
        </w:tc>
        <w:tc>
          <w:tcPr>
            <w:tcW w:w="851" w:type="dxa"/>
            <w:shd w:val="clear" w:color="auto" w:fill="auto"/>
            <w:vAlign w:val="center"/>
          </w:tcPr>
          <w:p w14:paraId="56610A3B" w14:textId="77777777" w:rsidR="0047040C" w:rsidRPr="0033723F" w:rsidRDefault="0047040C" w:rsidP="003C6BA2">
            <w:pPr>
              <w:spacing w:before="20" w:after="20" w:line="240" w:lineRule="auto"/>
              <w:jc w:val="center"/>
              <w:rPr>
                <w:sz w:val="16"/>
                <w:szCs w:val="16"/>
              </w:rPr>
            </w:pPr>
          </w:p>
        </w:tc>
        <w:tc>
          <w:tcPr>
            <w:tcW w:w="794" w:type="dxa"/>
            <w:shd w:val="clear" w:color="auto" w:fill="auto"/>
            <w:vAlign w:val="center"/>
          </w:tcPr>
          <w:p w14:paraId="63D2700B" w14:textId="72095646" w:rsidR="0047040C" w:rsidRPr="0033723F" w:rsidRDefault="0047040C" w:rsidP="003C6BA2">
            <w:pPr>
              <w:spacing w:before="20" w:after="20" w:line="240" w:lineRule="auto"/>
              <w:jc w:val="center"/>
              <w:rPr>
                <w:sz w:val="16"/>
                <w:szCs w:val="16"/>
              </w:rPr>
            </w:pPr>
          </w:p>
        </w:tc>
        <w:tc>
          <w:tcPr>
            <w:tcW w:w="794" w:type="dxa"/>
            <w:vAlign w:val="center"/>
          </w:tcPr>
          <w:p w14:paraId="1B214471" w14:textId="77777777" w:rsidR="0047040C" w:rsidRPr="0033723F" w:rsidRDefault="0047040C" w:rsidP="003C6BA2">
            <w:pPr>
              <w:spacing w:before="20" w:after="20" w:line="240" w:lineRule="auto"/>
              <w:jc w:val="center"/>
              <w:rPr>
                <w:sz w:val="16"/>
                <w:szCs w:val="16"/>
              </w:rPr>
            </w:pPr>
          </w:p>
        </w:tc>
        <w:tc>
          <w:tcPr>
            <w:tcW w:w="794" w:type="dxa"/>
            <w:vAlign w:val="center"/>
          </w:tcPr>
          <w:p w14:paraId="664B72D9" w14:textId="77777777" w:rsidR="0047040C" w:rsidRPr="0033723F" w:rsidRDefault="0047040C" w:rsidP="003C6BA2">
            <w:pPr>
              <w:spacing w:before="20" w:after="20" w:line="240" w:lineRule="auto"/>
              <w:jc w:val="center"/>
              <w:rPr>
                <w:sz w:val="16"/>
                <w:szCs w:val="16"/>
              </w:rPr>
            </w:pPr>
          </w:p>
        </w:tc>
        <w:tc>
          <w:tcPr>
            <w:tcW w:w="1134" w:type="dxa"/>
            <w:vAlign w:val="center"/>
          </w:tcPr>
          <w:p w14:paraId="7781D9D4" w14:textId="35F26B72" w:rsidR="0047040C" w:rsidRPr="0033723F" w:rsidRDefault="007D7639" w:rsidP="003C6BA2">
            <w:pPr>
              <w:spacing w:before="20" w:after="20" w:line="240" w:lineRule="auto"/>
              <w:jc w:val="center"/>
              <w:rPr>
                <w:sz w:val="16"/>
                <w:szCs w:val="16"/>
              </w:rPr>
            </w:pPr>
            <w:r>
              <w:rPr>
                <w:sz w:val="16"/>
                <w:szCs w:val="16"/>
              </w:rPr>
              <w:t>Simples</w:t>
            </w:r>
          </w:p>
        </w:tc>
        <w:tc>
          <w:tcPr>
            <w:tcW w:w="1134" w:type="dxa"/>
            <w:vAlign w:val="center"/>
          </w:tcPr>
          <w:p w14:paraId="4B8E828A" w14:textId="77777777" w:rsidR="0047040C" w:rsidRPr="0033723F" w:rsidRDefault="0047040C" w:rsidP="003C6BA2">
            <w:pPr>
              <w:spacing w:before="20" w:after="20" w:line="240" w:lineRule="auto"/>
              <w:jc w:val="center"/>
              <w:rPr>
                <w:sz w:val="16"/>
                <w:szCs w:val="16"/>
              </w:rPr>
            </w:pPr>
          </w:p>
        </w:tc>
        <w:tc>
          <w:tcPr>
            <w:tcW w:w="993" w:type="dxa"/>
            <w:vAlign w:val="center"/>
          </w:tcPr>
          <w:p w14:paraId="3532D0F5" w14:textId="00A8D4F9" w:rsidR="0047040C" w:rsidRPr="0033723F" w:rsidRDefault="007D7639" w:rsidP="003C6BA2">
            <w:pPr>
              <w:spacing w:before="20" w:after="20" w:line="240" w:lineRule="auto"/>
              <w:jc w:val="center"/>
              <w:rPr>
                <w:sz w:val="16"/>
                <w:szCs w:val="16"/>
              </w:rPr>
            </w:pPr>
            <w:r>
              <w:rPr>
                <w:sz w:val="16"/>
                <w:szCs w:val="16"/>
              </w:rPr>
              <w:t>Port.</w:t>
            </w:r>
          </w:p>
        </w:tc>
        <w:tc>
          <w:tcPr>
            <w:tcW w:w="1191" w:type="dxa"/>
            <w:vAlign w:val="center"/>
          </w:tcPr>
          <w:p w14:paraId="79872543" w14:textId="404C5B2D" w:rsidR="0047040C" w:rsidRPr="0033723F" w:rsidRDefault="007D7639" w:rsidP="003C6BA2">
            <w:pPr>
              <w:spacing w:before="20" w:after="20" w:line="240" w:lineRule="auto"/>
              <w:jc w:val="center"/>
              <w:rPr>
                <w:sz w:val="16"/>
                <w:szCs w:val="16"/>
              </w:rPr>
            </w:pPr>
            <w:r>
              <w:rPr>
                <w:sz w:val="16"/>
                <w:szCs w:val="16"/>
              </w:rPr>
              <w:t>não</w:t>
            </w:r>
          </w:p>
        </w:tc>
      </w:tr>
      <w:tr w:rsidR="003D3268" w:rsidRPr="0033723F" w14:paraId="528195D1" w14:textId="77777777" w:rsidTr="00914ABC">
        <w:trPr>
          <w:cantSplit/>
          <w:jc w:val="center"/>
        </w:trPr>
        <w:tc>
          <w:tcPr>
            <w:tcW w:w="2830" w:type="dxa"/>
            <w:vAlign w:val="center"/>
          </w:tcPr>
          <w:p w14:paraId="7457C10A" w14:textId="0E2DA5C7" w:rsidR="003D3268" w:rsidRPr="0033723F" w:rsidRDefault="003D3268" w:rsidP="003D3268">
            <w:pPr>
              <w:spacing w:before="20" w:after="20" w:line="240" w:lineRule="auto"/>
              <w:rPr>
                <w:sz w:val="16"/>
                <w:szCs w:val="16"/>
              </w:rPr>
            </w:pPr>
            <w:r>
              <w:rPr>
                <w:sz w:val="16"/>
                <w:szCs w:val="16"/>
              </w:rPr>
              <w:t xml:space="preserve">Fonte (Fonte </w:t>
            </w:r>
            <w:proofErr w:type="spellStart"/>
            <w:r>
              <w:rPr>
                <w:sz w:val="16"/>
                <w:szCs w:val="16"/>
              </w:rPr>
              <w:t>Fig</w:t>
            </w:r>
            <w:proofErr w:type="spellEnd"/>
            <w:r>
              <w:rPr>
                <w:sz w:val="16"/>
                <w:szCs w:val="16"/>
              </w:rPr>
              <w:t xml:space="preserve"> </w:t>
            </w:r>
            <w:proofErr w:type="spellStart"/>
            <w:r>
              <w:rPr>
                <w:sz w:val="16"/>
                <w:szCs w:val="16"/>
              </w:rPr>
              <w:t>Tab</w:t>
            </w:r>
            <w:proofErr w:type="spellEnd"/>
            <w:r>
              <w:rPr>
                <w:sz w:val="16"/>
                <w:szCs w:val="16"/>
              </w:rPr>
              <w:t>) - criar</w:t>
            </w:r>
          </w:p>
        </w:tc>
        <w:tc>
          <w:tcPr>
            <w:tcW w:w="1082" w:type="dxa"/>
            <w:vAlign w:val="center"/>
          </w:tcPr>
          <w:p w14:paraId="65959544" w14:textId="77777777" w:rsidR="003D3268" w:rsidRPr="0033723F" w:rsidRDefault="003D3268" w:rsidP="003D3268">
            <w:pPr>
              <w:spacing w:before="20" w:after="20" w:line="240" w:lineRule="auto"/>
              <w:jc w:val="center"/>
              <w:rPr>
                <w:sz w:val="16"/>
                <w:szCs w:val="16"/>
              </w:rPr>
            </w:pPr>
          </w:p>
        </w:tc>
        <w:tc>
          <w:tcPr>
            <w:tcW w:w="794" w:type="dxa"/>
            <w:vAlign w:val="center"/>
          </w:tcPr>
          <w:p w14:paraId="368C3CA0" w14:textId="77777777" w:rsidR="003D3268" w:rsidRPr="0033723F" w:rsidRDefault="003D3268" w:rsidP="003D3268">
            <w:pPr>
              <w:spacing w:before="20" w:after="20" w:line="240" w:lineRule="auto"/>
              <w:jc w:val="center"/>
              <w:rPr>
                <w:sz w:val="16"/>
                <w:szCs w:val="16"/>
              </w:rPr>
            </w:pPr>
          </w:p>
        </w:tc>
        <w:tc>
          <w:tcPr>
            <w:tcW w:w="794" w:type="dxa"/>
            <w:vAlign w:val="center"/>
          </w:tcPr>
          <w:p w14:paraId="3CFEA7AF" w14:textId="77777777" w:rsidR="003D3268" w:rsidRPr="0033723F" w:rsidRDefault="003D3268" w:rsidP="003D3268">
            <w:pPr>
              <w:spacing w:before="20" w:after="20" w:line="240" w:lineRule="auto"/>
              <w:jc w:val="center"/>
              <w:rPr>
                <w:sz w:val="16"/>
                <w:szCs w:val="16"/>
              </w:rPr>
            </w:pPr>
          </w:p>
        </w:tc>
        <w:tc>
          <w:tcPr>
            <w:tcW w:w="794" w:type="dxa"/>
            <w:vAlign w:val="center"/>
          </w:tcPr>
          <w:p w14:paraId="1073AB16" w14:textId="71D5479B"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40771B8C" w14:textId="0B0BAE0A"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3468984F" w14:textId="48E4F714" w:rsidR="003D3268" w:rsidRPr="0033723F" w:rsidRDefault="003D3268" w:rsidP="003D3268">
            <w:pPr>
              <w:spacing w:before="20" w:after="20" w:line="240" w:lineRule="auto"/>
              <w:jc w:val="center"/>
              <w:rPr>
                <w:sz w:val="16"/>
                <w:szCs w:val="16"/>
              </w:rPr>
            </w:pPr>
          </w:p>
        </w:tc>
        <w:tc>
          <w:tcPr>
            <w:tcW w:w="794" w:type="dxa"/>
            <w:vAlign w:val="center"/>
          </w:tcPr>
          <w:p w14:paraId="2BA7EF5C" w14:textId="77777777" w:rsidR="003D3268" w:rsidRPr="0033723F" w:rsidRDefault="003D3268" w:rsidP="003D3268">
            <w:pPr>
              <w:spacing w:before="20" w:after="20" w:line="240" w:lineRule="auto"/>
              <w:jc w:val="center"/>
              <w:rPr>
                <w:sz w:val="16"/>
                <w:szCs w:val="16"/>
              </w:rPr>
            </w:pPr>
          </w:p>
        </w:tc>
        <w:tc>
          <w:tcPr>
            <w:tcW w:w="794" w:type="dxa"/>
            <w:vAlign w:val="center"/>
          </w:tcPr>
          <w:p w14:paraId="64965C09" w14:textId="77777777" w:rsidR="003D3268" w:rsidRPr="0033723F" w:rsidRDefault="003D3268" w:rsidP="003D3268">
            <w:pPr>
              <w:spacing w:before="20" w:after="20" w:line="240" w:lineRule="auto"/>
              <w:jc w:val="center"/>
              <w:rPr>
                <w:sz w:val="16"/>
                <w:szCs w:val="16"/>
              </w:rPr>
            </w:pPr>
          </w:p>
        </w:tc>
        <w:tc>
          <w:tcPr>
            <w:tcW w:w="1134" w:type="dxa"/>
            <w:vAlign w:val="center"/>
          </w:tcPr>
          <w:p w14:paraId="7755A746" w14:textId="77777777" w:rsidR="003D3268" w:rsidRPr="0033723F" w:rsidRDefault="003D3268" w:rsidP="003D3268">
            <w:pPr>
              <w:spacing w:before="20" w:after="20" w:line="240" w:lineRule="auto"/>
              <w:jc w:val="center"/>
              <w:rPr>
                <w:sz w:val="16"/>
                <w:szCs w:val="16"/>
              </w:rPr>
            </w:pPr>
            <w:r w:rsidRPr="0033723F">
              <w:rPr>
                <w:sz w:val="16"/>
                <w:szCs w:val="16"/>
              </w:rPr>
              <w:t>Simples</w:t>
            </w:r>
          </w:p>
        </w:tc>
        <w:tc>
          <w:tcPr>
            <w:tcW w:w="1134" w:type="dxa"/>
            <w:vAlign w:val="center"/>
          </w:tcPr>
          <w:p w14:paraId="2BFF18C0" w14:textId="46B27559" w:rsidR="003D3268" w:rsidRPr="0033723F" w:rsidRDefault="003D3268" w:rsidP="003D3268">
            <w:pPr>
              <w:spacing w:before="20" w:after="20" w:line="240" w:lineRule="auto"/>
              <w:jc w:val="center"/>
              <w:rPr>
                <w:sz w:val="16"/>
                <w:szCs w:val="16"/>
              </w:rPr>
            </w:pPr>
          </w:p>
        </w:tc>
        <w:tc>
          <w:tcPr>
            <w:tcW w:w="993" w:type="dxa"/>
            <w:vAlign w:val="center"/>
          </w:tcPr>
          <w:p w14:paraId="74653C03" w14:textId="77777777" w:rsidR="003D3268" w:rsidRPr="0033723F" w:rsidRDefault="003D3268" w:rsidP="003D3268">
            <w:pPr>
              <w:spacing w:before="20" w:after="20" w:line="240" w:lineRule="auto"/>
              <w:jc w:val="center"/>
              <w:rPr>
                <w:sz w:val="16"/>
                <w:szCs w:val="16"/>
              </w:rPr>
            </w:pPr>
            <w:r w:rsidRPr="0033723F">
              <w:rPr>
                <w:sz w:val="16"/>
                <w:szCs w:val="16"/>
              </w:rPr>
              <w:t>Port.</w:t>
            </w:r>
          </w:p>
        </w:tc>
        <w:tc>
          <w:tcPr>
            <w:tcW w:w="1191" w:type="dxa"/>
            <w:vAlign w:val="center"/>
          </w:tcPr>
          <w:p w14:paraId="6ABC3D1E" w14:textId="77777777" w:rsidR="003D3268" w:rsidRPr="0033723F" w:rsidRDefault="003D3268" w:rsidP="003D3268">
            <w:pPr>
              <w:spacing w:before="20" w:after="20" w:line="240" w:lineRule="auto"/>
              <w:jc w:val="center"/>
              <w:rPr>
                <w:sz w:val="16"/>
                <w:szCs w:val="16"/>
              </w:rPr>
            </w:pPr>
            <w:r w:rsidRPr="0033723F">
              <w:rPr>
                <w:sz w:val="16"/>
                <w:szCs w:val="16"/>
              </w:rPr>
              <w:t>não</w:t>
            </w:r>
          </w:p>
        </w:tc>
      </w:tr>
      <w:tr w:rsidR="003D3268" w:rsidRPr="0033723F" w14:paraId="276E7089" w14:textId="77777777" w:rsidTr="00914ABC">
        <w:trPr>
          <w:cantSplit/>
          <w:jc w:val="center"/>
        </w:trPr>
        <w:tc>
          <w:tcPr>
            <w:tcW w:w="2830" w:type="dxa"/>
            <w:vAlign w:val="center"/>
          </w:tcPr>
          <w:p w14:paraId="505D5EAC" w14:textId="348E83A6" w:rsidR="003D3268" w:rsidRPr="0033723F" w:rsidRDefault="003D3268" w:rsidP="003D3268">
            <w:pPr>
              <w:spacing w:before="20" w:after="20" w:line="240" w:lineRule="auto"/>
              <w:rPr>
                <w:sz w:val="16"/>
                <w:szCs w:val="16"/>
              </w:rPr>
            </w:pPr>
            <w:r>
              <w:rPr>
                <w:sz w:val="16"/>
                <w:szCs w:val="16"/>
              </w:rPr>
              <w:t>Tabela - criar</w:t>
            </w:r>
          </w:p>
        </w:tc>
        <w:tc>
          <w:tcPr>
            <w:tcW w:w="1082" w:type="dxa"/>
            <w:vAlign w:val="center"/>
          </w:tcPr>
          <w:p w14:paraId="2905CDF8" w14:textId="77777777" w:rsidR="003D3268" w:rsidRPr="0033723F" w:rsidRDefault="003D3268" w:rsidP="003D3268">
            <w:pPr>
              <w:spacing w:before="20" w:after="20" w:line="240" w:lineRule="auto"/>
              <w:jc w:val="center"/>
              <w:rPr>
                <w:sz w:val="16"/>
                <w:szCs w:val="16"/>
              </w:rPr>
            </w:pPr>
          </w:p>
        </w:tc>
        <w:tc>
          <w:tcPr>
            <w:tcW w:w="794" w:type="dxa"/>
            <w:vAlign w:val="center"/>
          </w:tcPr>
          <w:p w14:paraId="5EBB62A2" w14:textId="0341F171" w:rsidR="003D3268" w:rsidRPr="0033723F" w:rsidRDefault="003D3268" w:rsidP="003D3268">
            <w:pPr>
              <w:spacing w:before="20" w:after="20" w:line="240" w:lineRule="auto"/>
              <w:jc w:val="center"/>
              <w:rPr>
                <w:sz w:val="16"/>
                <w:szCs w:val="16"/>
              </w:rPr>
            </w:pPr>
          </w:p>
        </w:tc>
        <w:tc>
          <w:tcPr>
            <w:tcW w:w="794" w:type="dxa"/>
            <w:vAlign w:val="center"/>
          </w:tcPr>
          <w:p w14:paraId="55C3BBE3" w14:textId="7094737A" w:rsidR="003D3268" w:rsidRPr="0033723F" w:rsidRDefault="003D3268" w:rsidP="003D3268">
            <w:pPr>
              <w:spacing w:before="20" w:after="20" w:line="240" w:lineRule="auto"/>
              <w:jc w:val="center"/>
              <w:rPr>
                <w:sz w:val="16"/>
                <w:szCs w:val="16"/>
              </w:rPr>
            </w:pPr>
          </w:p>
        </w:tc>
        <w:tc>
          <w:tcPr>
            <w:tcW w:w="794" w:type="dxa"/>
            <w:vAlign w:val="center"/>
          </w:tcPr>
          <w:p w14:paraId="510BE7E7" w14:textId="6DAE7A6D"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50CC6D19" w14:textId="37C1B43C"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4D822C4D" w14:textId="36828AA0" w:rsidR="003D3268" w:rsidRPr="0033723F" w:rsidRDefault="003D3268" w:rsidP="003D3268">
            <w:pPr>
              <w:spacing w:before="20" w:after="20" w:line="240" w:lineRule="auto"/>
              <w:jc w:val="center"/>
              <w:rPr>
                <w:sz w:val="16"/>
                <w:szCs w:val="16"/>
              </w:rPr>
            </w:pPr>
          </w:p>
        </w:tc>
        <w:tc>
          <w:tcPr>
            <w:tcW w:w="794" w:type="dxa"/>
            <w:vAlign w:val="center"/>
          </w:tcPr>
          <w:p w14:paraId="15EA661C" w14:textId="77777777" w:rsidR="003D3268" w:rsidRPr="0033723F" w:rsidRDefault="003D3268" w:rsidP="003D3268">
            <w:pPr>
              <w:spacing w:before="20" w:after="20" w:line="240" w:lineRule="auto"/>
              <w:jc w:val="center"/>
              <w:rPr>
                <w:sz w:val="16"/>
                <w:szCs w:val="16"/>
              </w:rPr>
            </w:pPr>
          </w:p>
        </w:tc>
        <w:tc>
          <w:tcPr>
            <w:tcW w:w="794" w:type="dxa"/>
            <w:vAlign w:val="center"/>
          </w:tcPr>
          <w:p w14:paraId="5C5BF55F" w14:textId="77777777" w:rsidR="003D3268" w:rsidRPr="0033723F" w:rsidRDefault="003D3268" w:rsidP="003D3268">
            <w:pPr>
              <w:spacing w:before="20" w:after="20" w:line="240" w:lineRule="auto"/>
              <w:jc w:val="center"/>
              <w:rPr>
                <w:sz w:val="16"/>
                <w:szCs w:val="16"/>
              </w:rPr>
            </w:pPr>
          </w:p>
        </w:tc>
        <w:tc>
          <w:tcPr>
            <w:tcW w:w="1134" w:type="dxa"/>
            <w:vAlign w:val="center"/>
          </w:tcPr>
          <w:p w14:paraId="4EE11600" w14:textId="77777777" w:rsidR="003D3268" w:rsidRPr="0033723F" w:rsidRDefault="003D3268" w:rsidP="003D3268">
            <w:pPr>
              <w:spacing w:before="20" w:after="20" w:line="240" w:lineRule="auto"/>
              <w:jc w:val="center"/>
              <w:rPr>
                <w:sz w:val="16"/>
                <w:szCs w:val="16"/>
              </w:rPr>
            </w:pPr>
            <w:r w:rsidRPr="0033723F">
              <w:rPr>
                <w:sz w:val="16"/>
                <w:szCs w:val="16"/>
              </w:rPr>
              <w:t>Simples</w:t>
            </w:r>
          </w:p>
        </w:tc>
        <w:tc>
          <w:tcPr>
            <w:tcW w:w="1134" w:type="dxa"/>
            <w:vAlign w:val="center"/>
          </w:tcPr>
          <w:p w14:paraId="2C15EBB2" w14:textId="77777777" w:rsidR="003D3268" w:rsidRPr="0033723F" w:rsidRDefault="003D3268" w:rsidP="003D3268">
            <w:pPr>
              <w:spacing w:before="20" w:after="20" w:line="240" w:lineRule="auto"/>
              <w:jc w:val="center"/>
              <w:rPr>
                <w:sz w:val="16"/>
                <w:szCs w:val="16"/>
              </w:rPr>
            </w:pPr>
          </w:p>
        </w:tc>
        <w:tc>
          <w:tcPr>
            <w:tcW w:w="993" w:type="dxa"/>
            <w:vAlign w:val="center"/>
          </w:tcPr>
          <w:p w14:paraId="5FFFE281" w14:textId="77777777" w:rsidR="003D3268" w:rsidRPr="0033723F" w:rsidRDefault="003D3268" w:rsidP="003D3268">
            <w:pPr>
              <w:spacing w:before="20" w:after="20" w:line="240" w:lineRule="auto"/>
              <w:jc w:val="center"/>
              <w:rPr>
                <w:sz w:val="16"/>
                <w:szCs w:val="16"/>
              </w:rPr>
            </w:pPr>
            <w:r w:rsidRPr="0033723F">
              <w:rPr>
                <w:sz w:val="16"/>
                <w:szCs w:val="16"/>
              </w:rPr>
              <w:t>Port.</w:t>
            </w:r>
          </w:p>
        </w:tc>
        <w:tc>
          <w:tcPr>
            <w:tcW w:w="1191" w:type="dxa"/>
            <w:vAlign w:val="center"/>
          </w:tcPr>
          <w:p w14:paraId="76A15CB5" w14:textId="77777777" w:rsidR="003D3268" w:rsidRPr="0033723F" w:rsidRDefault="003D3268" w:rsidP="003D3268">
            <w:pPr>
              <w:spacing w:before="20" w:after="20" w:line="240" w:lineRule="auto"/>
              <w:jc w:val="center"/>
              <w:rPr>
                <w:sz w:val="16"/>
                <w:szCs w:val="16"/>
              </w:rPr>
            </w:pPr>
            <w:r w:rsidRPr="0033723F">
              <w:rPr>
                <w:sz w:val="16"/>
                <w:szCs w:val="16"/>
              </w:rPr>
              <w:t>não</w:t>
            </w:r>
          </w:p>
        </w:tc>
      </w:tr>
      <w:tr w:rsidR="003D3268" w:rsidRPr="0033723F" w14:paraId="79A08317" w14:textId="77777777" w:rsidTr="00914ABC">
        <w:trPr>
          <w:cantSplit/>
          <w:jc w:val="center"/>
        </w:trPr>
        <w:tc>
          <w:tcPr>
            <w:tcW w:w="2830" w:type="dxa"/>
            <w:vAlign w:val="center"/>
          </w:tcPr>
          <w:p w14:paraId="52DFF715" w14:textId="05B3E780" w:rsidR="003D3268" w:rsidRPr="0033723F" w:rsidRDefault="003D3268" w:rsidP="003D3268">
            <w:pPr>
              <w:spacing w:before="20" w:after="20" w:line="240" w:lineRule="auto"/>
              <w:rPr>
                <w:sz w:val="16"/>
                <w:szCs w:val="16"/>
              </w:rPr>
            </w:pPr>
            <w:r w:rsidRPr="0033723F">
              <w:rPr>
                <w:sz w:val="16"/>
                <w:szCs w:val="16"/>
              </w:rPr>
              <w:t>Referências</w:t>
            </w:r>
            <w:r>
              <w:rPr>
                <w:sz w:val="16"/>
                <w:szCs w:val="16"/>
              </w:rPr>
              <w:t xml:space="preserve"> - ajustar</w:t>
            </w:r>
          </w:p>
        </w:tc>
        <w:tc>
          <w:tcPr>
            <w:tcW w:w="1082" w:type="dxa"/>
            <w:vAlign w:val="center"/>
          </w:tcPr>
          <w:p w14:paraId="7516CD1F" w14:textId="77777777" w:rsidR="003D3268" w:rsidRPr="0033723F" w:rsidRDefault="003D3268" w:rsidP="003D3268">
            <w:pPr>
              <w:spacing w:before="20" w:after="20" w:line="240" w:lineRule="auto"/>
              <w:jc w:val="center"/>
              <w:rPr>
                <w:sz w:val="16"/>
                <w:szCs w:val="16"/>
              </w:rPr>
            </w:pPr>
          </w:p>
        </w:tc>
        <w:tc>
          <w:tcPr>
            <w:tcW w:w="794" w:type="dxa"/>
            <w:vAlign w:val="center"/>
          </w:tcPr>
          <w:p w14:paraId="06C81F11" w14:textId="77777777" w:rsidR="003D3268" w:rsidRPr="0033723F" w:rsidRDefault="003D3268" w:rsidP="003D3268">
            <w:pPr>
              <w:spacing w:before="20" w:after="20" w:line="240" w:lineRule="auto"/>
              <w:jc w:val="center"/>
              <w:rPr>
                <w:sz w:val="16"/>
                <w:szCs w:val="16"/>
              </w:rPr>
            </w:pPr>
          </w:p>
        </w:tc>
        <w:tc>
          <w:tcPr>
            <w:tcW w:w="794" w:type="dxa"/>
            <w:vAlign w:val="center"/>
          </w:tcPr>
          <w:p w14:paraId="465C8BF1" w14:textId="1CA89009" w:rsidR="003D3268" w:rsidRPr="0033723F" w:rsidRDefault="003D3268" w:rsidP="003D3268">
            <w:pPr>
              <w:spacing w:before="20" w:after="20" w:line="240" w:lineRule="auto"/>
              <w:jc w:val="center"/>
              <w:rPr>
                <w:sz w:val="16"/>
                <w:szCs w:val="16"/>
              </w:rPr>
            </w:pPr>
          </w:p>
        </w:tc>
        <w:tc>
          <w:tcPr>
            <w:tcW w:w="794" w:type="dxa"/>
            <w:vAlign w:val="center"/>
          </w:tcPr>
          <w:p w14:paraId="6771824D" w14:textId="77777777"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08A0B771" w14:textId="10F99839"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18AA1A02" w14:textId="43489134" w:rsidR="003D3268" w:rsidRPr="0033723F" w:rsidRDefault="002C3BC3" w:rsidP="003D3268">
            <w:pPr>
              <w:spacing w:before="20" w:after="20" w:line="240" w:lineRule="auto"/>
              <w:jc w:val="center"/>
              <w:rPr>
                <w:sz w:val="16"/>
                <w:szCs w:val="16"/>
              </w:rPr>
            </w:pPr>
            <w:r w:rsidRPr="003D3268">
              <w:rPr>
                <w:noProof/>
                <w:sz w:val="32"/>
                <w:lang w:eastAsia="pt-BR"/>
              </w:rPr>
              <mc:AlternateContent>
                <mc:Choice Requires="wps">
                  <w:drawing>
                    <wp:anchor distT="0" distB="0" distL="114300" distR="114300" simplePos="0" relativeHeight="251723264" behindDoc="0" locked="0" layoutInCell="1" allowOverlap="1" wp14:anchorId="115A894E" wp14:editId="3B712D21">
                      <wp:simplePos x="0" y="0"/>
                      <wp:positionH relativeFrom="margin">
                        <wp:posOffset>-2908300</wp:posOffset>
                      </wp:positionH>
                      <wp:positionV relativeFrom="paragraph">
                        <wp:posOffset>44450</wp:posOffset>
                      </wp:positionV>
                      <wp:extent cx="5486400" cy="1548130"/>
                      <wp:effectExtent l="0" t="0" r="19050" b="13970"/>
                      <wp:wrapNone/>
                      <wp:docPr id="23" name="Caixa de texto 1"/>
                      <wp:cNvGraphicFramePr/>
                      <a:graphic xmlns:a="http://schemas.openxmlformats.org/drawingml/2006/main">
                        <a:graphicData uri="http://schemas.microsoft.com/office/word/2010/wordprocessingShape">
                          <wps:wsp>
                            <wps:cNvSpPr txBox="1"/>
                            <wps:spPr>
                              <a:xfrm>
                                <a:off x="0" y="0"/>
                                <a:ext cx="5486400" cy="154813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4841E4F0" w14:textId="77777777" w:rsidR="008C1B91" w:rsidRDefault="008C1B91" w:rsidP="002C3BC3">
                                  <w:pPr>
                                    <w:spacing w:after="0"/>
                                    <w:jc w:val="center"/>
                                    <w:rPr>
                                      <w:b/>
                                    </w:rPr>
                                  </w:pPr>
                                  <w:r>
                                    <w:rPr>
                                      <w:b/>
                                    </w:rPr>
                                    <w:t>Quebra de seção próxima página</w:t>
                                  </w:r>
                                </w:p>
                                <w:p w14:paraId="22F8A52E" w14:textId="77777777" w:rsidR="008C1B91" w:rsidRDefault="008C1B91" w:rsidP="002C3BC3">
                                  <w:pPr>
                                    <w:spacing w:after="0"/>
                                    <w:jc w:val="center"/>
                                    <w:rPr>
                                      <w:b/>
                                    </w:rPr>
                                  </w:pPr>
                                  <w:r>
                                    <w:rPr>
                                      <w:b/>
                                    </w:rPr>
                                    <w:t>Essa quebra ABAIXO foi colocada e é necessária para quando se quer trocar o tamanho da folha de A4 para A3 ou a orientação de Retrato para Paisagem da página seguinte</w:t>
                                  </w:r>
                                </w:p>
                                <w:p w14:paraId="37E58EF5" w14:textId="77777777" w:rsidR="008C1B91" w:rsidRPr="007B7305" w:rsidRDefault="008C1B91" w:rsidP="002C3BC3">
                                  <w:pPr>
                                    <w:spacing w:after="0"/>
                                    <w:jc w:val="center"/>
                                    <w:rPr>
                                      <w:b/>
                                      <w:color w:val="FF0000"/>
                                    </w:rPr>
                                  </w:pPr>
                                  <w:r w:rsidRPr="007B7305">
                                    <w:rPr>
                                      <w:b/>
                                      <w:color w:val="FF0000"/>
                                    </w:rPr>
                                    <w:t>Apagar essa caixa de texto</w:t>
                                  </w:r>
                                </w:p>
                                <w:p w14:paraId="7CAA1E26" w14:textId="77777777" w:rsidR="008C1B91" w:rsidRPr="00FB524C" w:rsidRDefault="008C1B91" w:rsidP="002C3BC3">
                                  <w:pPr>
                                    <w:spacing w:after="0"/>
                                    <w:jc w:val="center"/>
                                    <w:rPr>
                                      <w:color w:val="FF0000"/>
                                    </w:rPr>
                                  </w:pPr>
                                  <w:r w:rsidRPr="00FB524C">
                                    <w:rPr>
                                      <w:color w:val="FF0000"/>
                                    </w:rPr>
                                    <w:t>Apagar essa caixa de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A894E" id="_x0000_s1042" type="#_x0000_t202" style="position:absolute;left:0;text-align:left;margin-left:-229pt;margin-top:3.5pt;width:6in;height:121.9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" fillcolor="#fde9d9 [665]" strokecolor="#f79646 [3209]" strokeweight="2pt">
                      <v:textbox>
                        <w:txbxContent>
                          <w:p w14:paraId="4841E4F0" w14:textId="77777777" w:rsidR="008C1B91" w:rsidRDefault="008C1B91" w:rsidP="002C3BC3">
                            <w:pPr>
                              <w:spacing w:after="0"/>
                              <w:jc w:val="center"/>
                              <w:rPr>
                                <w:b/>
                              </w:rPr>
                            </w:pPr>
                            <w:r>
                              <w:rPr>
                                <w:b/>
                              </w:rPr>
                              <w:t>Quebra de seção próxima página</w:t>
                            </w:r>
                          </w:p>
                          <w:p w14:paraId="22F8A52E" w14:textId="77777777" w:rsidR="008C1B91" w:rsidRDefault="008C1B91" w:rsidP="002C3BC3">
                            <w:pPr>
                              <w:spacing w:after="0"/>
                              <w:jc w:val="center"/>
                              <w:rPr>
                                <w:b/>
                              </w:rPr>
                            </w:pPr>
                            <w:r>
                              <w:rPr>
                                <w:b/>
                              </w:rPr>
                              <w:t>Essa quebra ABAIXO foi colocada e é necessária para quando se quer trocar o tamanho da folha de A4 para A3 ou a orientação de Retrato para Paisagem da página seguinte</w:t>
                            </w:r>
                          </w:p>
                          <w:p w14:paraId="37E58EF5" w14:textId="77777777" w:rsidR="008C1B91" w:rsidRPr="007B7305" w:rsidRDefault="008C1B91" w:rsidP="002C3BC3">
                            <w:pPr>
                              <w:spacing w:after="0"/>
                              <w:jc w:val="center"/>
                              <w:rPr>
                                <w:b/>
                                <w:color w:val="FF0000"/>
                              </w:rPr>
                            </w:pPr>
                            <w:r w:rsidRPr="007B7305">
                              <w:rPr>
                                <w:b/>
                                <w:color w:val="FF0000"/>
                              </w:rPr>
                              <w:t>Apagar essa caixa de texto</w:t>
                            </w:r>
                          </w:p>
                          <w:p w14:paraId="7CAA1E26" w14:textId="77777777" w:rsidR="008C1B91" w:rsidRPr="00FB524C" w:rsidRDefault="008C1B91" w:rsidP="002C3BC3">
                            <w:pPr>
                              <w:spacing w:after="0"/>
                              <w:jc w:val="center"/>
                              <w:rPr>
                                <w:color w:val="FF0000"/>
                              </w:rPr>
                            </w:pPr>
                            <w:r w:rsidRPr="00FB524C">
                              <w:rPr>
                                <w:color w:val="FF0000"/>
                              </w:rPr>
                              <w:t>Apagar essa caixa de texto</w:t>
                            </w:r>
                          </w:p>
                        </w:txbxContent>
                      </v:textbox>
                      <w10:wrap anchorx="margin"/>
                    </v:shape>
                  </w:pict>
                </mc:Fallback>
              </mc:AlternateContent>
            </w:r>
          </w:p>
        </w:tc>
        <w:tc>
          <w:tcPr>
            <w:tcW w:w="794" w:type="dxa"/>
            <w:vAlign w:val="center"/>
          </w:tcPr>
          <w:p w14:paraId="50B47BCB" w14:textId="77777777" w:rsidR="003D3268" w:rsidRPr="0033723F" w:rsidRDefault="003D3268" w:rsidP="003D3268">
            <w:pPr>
              <w:spacing w:before="20" w:after="20" w:line="240" w:lineRule="auto"/>
              <w:jc w:val="center"/>
              <w:rPr>
                <w:sz w:val="16"/>
                <w:szCs w:val="16"/>
              </w:rPr>
            </w:pPr>
          </w:p>
        </w:tc>
        <w:tc>
          <w:tcPr>
            <w:tcW w:w="794" w:type="dxa"/>
            <w:vAlign w:val="center"/>
          </w:tcPr>
          <w:p w14:paraId="36FDF602" w14:textId="77777777" w:rsidR="003D3268" w:rsidRPr="0033723F" w:rsidRDefault="003D3268" w:rsidP="003D3268">
            <w:pPr>
              <w:spacing w:before="20" w:after="20" w:line="240" w:lineRule="auto"/>
              <w:jc w:val="center"/>
              <w:rPr>
                <w:sz w:val="16"/>
                <w:szCs w:val="16"/>
              </w:rPr>
            </w:pPr>
          </w:p>
        </w:tc>
        <w:tc>
          <w:tcPr>
            <w:tcW w:w="1134" w:type="dxa"/>
            <w:vAlign w:val="center"/>
          </w:tcPr>
          <w:p w14:paraId="47D38DB5" w14:textId="77777777" w:rsidR="003D3268" w:rsidRPr="0033723F" w:rsidRDefault="003D3268" w:rsidP="003D3268">
            <w:pPr>
              <w:spacing w:before="20" w:after="20" w:line="240" w:lineRule="auto"/>
              <w:jc w:val="center"/>
              <w:rPr>
                <w:sz w:val="16"/>
                <w:szCs w:val="16"/>
              </w:rPr>
            </w:pPr>
            <w:r w:rsidRPr="0033723F">
              <w:rPr>
                <w:sz w:val="16"/>
                <w:szCs w:val="16"/>
              </w:rPr>
              <w:t>Simples</w:t>
            </w:r>
          </w:p>
        </w:tc>
        <w:tc>
          <w:tcPr>
            <w:tcW w:w="1134" w:type="dxa"/>
            <w:vAlign w:val="center"/>
          </w:tcPr>
          <w:p w14:paraId="19F03093" w14:textId="77777777" w:rsidR="003D3268" w:rsidRPr="0033723F" w:rsidRDefault="003D3268" w:rsidP="003D3268">
            <w:pPr>
              <w:spacing w:before="20" w:after="20" w:line="240" w:lineRule="auto"/>
              <w:jc w:val="center"/>
              <w:rPr>
                <w:sz w:val="16"/>
                <w:szCs w:val="16"/>
              </w:rPr>
            </w:pPr>
          </w:p>
        </w:tc>
        <w:tc>
          <w:tcPr>
            <w:tcW w:w="993" w:type="dxa"/>
            <w:vAlign w:val="center"/>
          </w:tcPr>
          <w:p w14:paraId="2E842662" w14:textId="77777777" w:rsidR="003D3268" w:rsidRPr="0033723F" w:rsidRDefault="003D3268" w:rsidP="003D3268">
            <w:pPr>
              <w:spacing w:before="20" w:after="20" w:line="240" w:lineRule="auto"/>
              <w:jc w:val="center"/>
              <w:rPr>
                <w:sz w:val="16"/>
                <w:szCs w:val="16"/>
              </w:rPr>
            </w:pPr>
            <w:r w:rsidRPr="0033723F">
              <w:rPr>
                <w:sz w:val="16"/>
                <w:szCs w:val="16"/>
              </w:rPr>
              <w:t>Port.</w:t>
            </w:r>
          </w:p>
        </w:tc>
        <w:tc>
          <w:tcPr>
            <w:tcW w:w="1191" w:type="dxa"/>
            <w:vAlign w:val="center"/>
          </w:tcPr>
          <w:p w14:paraId="1EC1532C" w14:textId="77777777" w:rsidR="003D3268" w:rsidRPr="0033723F" w:rsidRDefault="003D3268" w:rsidP="003D3268">
            <w:pPr>
              <w:spacing w:before="20" w:after="20" w:line="240" w:lineRule="auto"/>
              <w:jc w:val="center"/>
              <w:rPr>
                <w:sz w:val="16"/>
                <w:szCs w:val="16"/>
              </w:rPr>
            </w:pPr>
            <w:r w:rsidRPr="0033723F">
              <w:rPr>
                <w:sz w:val="16"/>
                <w:szCs w:val="16"/>
              </w:rPr>
              <w:t>não</w:t>
            </w:r>
          </w:p>
        </w:tc>
      </w:tr>
      <w:tr w:rsidR="003D3268" w:rsidRPr="0033723F" w14:paraId="1E476801" w14:textId="77777777" w:rsidTr="00914ABC">
        <w:trPr>
          <w:cantSplit/>
          <w:jc w:val="center"/>
        </w:trPr>
        <w:tc>
          <w:tcPr>
            <w:tcW w:w="2830" w:type="dxa"/>
            <w:vAlign w:val="center"/>
          </w:tcPr>
          <w:p w14:paraId="7AE3D63F" w14:textId="06DE33EE" w:rsidR="003D3268" w:rsidRDefault="003D3268" w:rsidP="003D3268">
            <w:pPr>
              <w:spacing w:before="20" w:after="20" w:line="240" w:lineRule="auto"/>
              <w:rPr>
                <w:sz w:val="16"/>
                <w:szCs w:val="16"/>
              </w:rPr>
            </w:pPr>
            <w:r>
              <w:rPr>
                <w:sz w:val="16"/>
                <w:szCs w:val="16"/>
              </w:rPr>
              <w:t>Mancha - criar</w:t>
            </w:r>
          </w:p>
        </w:tc>
        <w:tc>
          <w:tcPr>
            <w:tcW w:w="1082" w:type="dxa"/>
            <w:vAlign w:val="center"/>
          </w:tcPr>
          <w:p w14:paraId="119F17A4" w14:textId="77777777" w:rsidR="003D3268" w:rsidRPr="0033723F" w:rsidRDefault="003D3268" w:rsidP="003D3268">
            <w:pPr>
              <w:spacing w:before="20" w:after="20" w:line="240" w:lineRule="auto"/>
              <w:jc w:val="center"/>
              <w:rPr>
                <w:sz w:val="16"/>
                <w:szCs w:val="16"/>
              </w:rPr>
            </w:pPr>
          </w:p>
        </w:tc>
        <w:tc>
          <w:tcPr>
            <w:tcW w:w="794" w:type="dxa"/>
            <w:vAlign w:val="center"/>
          </w:tcPr>
          <w:p w14:paraId="1F5A9FA9" w14:textId="77777777" w:rsidR="003D3268" w:rsidRPr="0033723F" w:rsidRDefault="003D3268" w:rsidP="003D3268">
            <w:pPr>
              <w:spacing w:before="20" w:after="20" w:line="240" w:lineRule="auto"/>
              <w:jc w:val="center"/>
              <w:rPr>
                <w:sz w:val="16"/>
                <w:szCs w:val="16"/>
              </w:rPr>
            </w:pPr>
          </w:p>
        </w:tc>
        <w:tc>
          <w:tcPr>
            <w:tcW w:w="794" w:type="dxa"/>
            <w:vAlign w:val="center"/>
          </w:tcPr>
          <w:p w14:paraId="72ABC8E5" w14:textId="77777777" w:rsidR="003D3268" w:rsidRPr="0033723F" w:rsidRDefault="003D3268" w:rsidP="003D3268">
            <w:pPr>
              <w:spacing w:before="20" w:after="20" w:line="240" w:lineRule="auto"/>
              <w:jc w:val="center"/>
              <w:rPr>
                <w:sz w:val="16"/>
                <w:szCs w:val="16"/>
              </w:rPr>
            </w:pPr>
          </w:p>
        </w:tc>
        <w:tc>
          <w:tcPr>
            <w:tcW w:w="794" w:type="dxa"/>
            <w:vAlign w:val="center"/>
          </w:tcPr>
          <w:p w14:paraId="4346E35D" w14:textId="77777777"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118D4F77" w14:textId="77777777"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752E3230" w14:textId="77777777" w:rsidR="003D3268" w:rsidRPr="0033723F" w:rsidRDefault="003D3268" w:rsidP="003D3268">
            <w:pPr>
              <w:spacing w:before="20" w:after="20" w:line="240" w:lineRule="auto"/>
              <w:jc w:val="center"/>
              <w:rPr>
                <w:sz w:val="16"/>
                <w:szCs w:val="16"/>
              </w:rPr>
            </w:pPr>
          </w:p>
        </w:tc>
        <w:tc>
          <w:tcPr>
            <w:tcW w:w="794" w:type="dxa"/>
            <w:vAlign w:val="center"/>
          </w:tcPr>
          <w:p w14:paraId="084850DB" w14:textId="77777777" w:rsidR="003D3268" w:rsidRPr="0033723F" w:rsidRDefault="003D3268" w:rsidP="003D3268">
            <w:pPr>
              <w:spacing w:before="20" w:after="20" w:line="240" w:lineRule="auto"/>
              <w:jc w:val="center"/>
              <w:rPr>
                <w:sz w:val="16"/>
                <w:szCs w:val="16"/>
              </w:rPr>
            </w:pPr>
          </w:p>
        </w:tc>
        <w:tc>
          <w:tcPr>
            <w:tcW w:w="794" w:type="dxa"/>
            <w:vAlign w:val="center"/>
          </w:tcPr>
          <w:p w14:paraId="595286F2" w14:textId="77777777" w:rsidR="003D3268" w:rsidRPr="0033723F" w:rsidRDefault="003D3268" w:rsidP="003D3268">
            <w:pPr>
              <w:spacing w:before="20" w:after="20" w:line="240" w:lineRule="auto"/>
              <w:jc w:val="center"/>
              <w:rPr>
                <w:sz w:val="16"/>
                <w:szCs w:val="16"/>
              </w:rPr>
            </w:pPr>
          </w:p>
        </w:tc>
        <w:tc>
          <w:tcPr>
            <w:tcW w:w="1134" w:type="dxa"/>
            <w:vAlign w:val="center"/>
          </w:tcPr>
          <w:p w14:paraId="4E0FE441" w14:textId="5EA1AFB8" w:rsidR="003D3268" w:rsidRPr="0033723F" w:rsidRDefault="007D7639" w:rsidP="003D3268">
            <w:pPr>
              <w:spacing w:before="20" w:after="20" w:line="240" w:lineRule="auto"/>
              <w:jc w:val="center"/>
              <w:rPr>
                <w:sz w:val="16"/>
                <w:szCs w:val="16"/>
              </w:rPr>
            </w:pPr>
            <w:r>
              <w:rPr>
                <w:sz w:val="16"/>
                <w:szCs w:val="16"/>
              </w:rPr>
              <w:t>Simples</w:t>
            </w:r>
          </w:p>
        </w:tc>
        <w:tc>
          <w:tcPr>
            <w:tcW w:w="1134" w:type="dxa"/>
            <w:vAlign w:val="center"/>
          </w:tcPr>
          <w:p w14:paraId="52B4727F" w14:textId="77777777" w:rsidR="003D3268" w:rsidRPr="0033723F" w:rsidRDefault="003D3268" w:rsidP="003D3268">
            <w:pPr>
              <w:spacing w:before="20" w:after="20" w:line="240" w:lineRule="auto"/>
              <w:jc w:val="center"/>
              <w:rPr>
                <w:sz w:val="16"/>
                <w:szCs w:val="16"/>
              </w:rPr>
            </w:pPr>
          </w:p>
        </w:tc>
        <w:tc>
          <w:tcPr>
            <w:tcW w:w="993" w:type="dxa"/>
            <w:vAlign w:val="center"/>
          </w:tcPr>
          <w:p w14:paraId="6F9946A7" w14:textId="78866C6B" w:rsidR="003D3268" w:rsidRPr="0033723F" w:rsidRDefault="003D3268" w:rsidP="003D3268">
            <w:pPr>
              <w:spacing w:before="20" w:after="20" w:line="240" w:lineRule="auto"/>
              <w:jc w:val="center"/>
              <w:rPr>
                <w:sz w:val="16"/>
                <w:szCs w:val="16"/>
              </w:rPr>
            </w:pPr>
            <w:r>
              <w:rPr>
                <w:sz w:val="16"/>
                <w:szCs w:val="16"/>
              </w:rPr>
              <w:t>Port.</w:t>
            </w:r>
          </w:p>
        </w:tc>
        <w:tc>
          <w:tcPr>
            <w:tcW w:w="1191" w:type="dxa"/>
            <w:vAlign w:val="center"/>
          </w:tcPr>
          <w:p w14:paraId="663870AC" w14:textId="26169D34" w:rsidR="003D3268" w:rsidRPr="0033723F" w:rsidRDefault="003D3268" w:rsidP="003D3268">
            <w:pPr>
              <w:spacing w:before="20" w:after="20" w:line="240" w:lineRule="auto"/>
              <w:jc w:val="center"/>
              <w:rPr>
                <w:sz w:val="16"/>
                <w:szCs w:val="16"/>
              </w:rPr>
            </w:pPr>
            <w:r>
              <w:rPr>
                <w:sz w:val="16"/>
                <w:szCs w:val="16"/>
              </w:rPr>
              <w:t>não</w:t>
            </w:r>
          </w:p>
        </w:tc>
      </w:tr>
      <w:tr w:rsidR="003D3268" w:rsidRPr="0033723F" w14:paraId="59328108" w14:textId="77777777" w:rsidTr="00914ABC">
        <w:trPr>
          <w:cantSplit/>
          <w:jc w:val="center"/>
        </w:trPr>
        <w:tc>
          <w:tcPr>
            <w:tcW w:w="2830" w:type="dxa"/>
            <w:vAlign w:val="center"/>
          </w:tcPr>
          <w:p w14:paraId="1DD20DD5" w14:textId="4A582551" w:rsidR="003D3268" w:rsidRPr="0033723F" w:rsidRDefault="003D3268" w:rsidP="003D3268">
            <w:pPr>
              <w:spacing w:before="20" w:after="20" w:line="240" w:lineRule="auto"/>
              <w:rPr>
                <w:sz w:val="16"/>
                <w:szCs w:val="16"/>
              </w:rPr>
            </w:pPr>
            <w:r>
              <w:rPr>
                <w:sz w:val="16"/>
                <w:szCs w:val="16"/>
              </w:rPr>
              <w:t>Código Fonte (</w:t>
            </w:r>
            <w:proofErr w:type="spellStart"/>
            <w:r>
              <w:rPr>
                <w:sz w:val="16"/>
                <w:szCs w:val="16"/>
              </w:rPr>
              <w:t>Cod_Fonte</w:t>
            </w:r>
            <w:proofErr w:type="spellEnd"/>
            <w:r>
              <w:rPr>
                <w:sz w:val="16"/>
                <w:szCs w:val="16"/>
              </w:rPr>
              <w:t>) - criar</w:t>
            </w:r>
          </w:p>
        </w:tc>
        <w:tc>
          <w:tcPr>
            <w:tcW w:w="1082" w:type="dxa"/>
            <w:vAlign w:val="center"/>
          </w:tcPr>
          <w:p w14:paraId="1E695D40" w14:textId="77777777" w:rsidR="003D3268" w:rsidRPr="0033723F" w:rsidRDefault="003D3268" w:rsidP="003D3268">
            <w:pPr>
              <w:spacing w:before="20" w:after="20" w:line="240" w:lineRule="auto"/>
              <w:jc w:val="center"/>
              <w:rPr>
                <w:sz w:val="16"/>
                <w:szCs w:val="16"/>
              </w:rPr>
            </w:pPr>
          </w:p>
        </w:tc>
        <w:tc>
          <w:tcPr>
            <w:tcW w:w="794" w:type="dxa"/>
            <w:vAlign w:val="center"/>
          </w:tcPr>
          <w:p w14:paraId="4B2B34EB" w14:textId="77777777" w:rsidR="003D3268" w:rsidRPr="0033723F" w:rsidRDefault="003D3268" w:rsidP="003D3268">
            <w:pPr>
              <w:spacing w:before="20" w:after="20" w:line="240" w:lineRule="auto"/>
              <w:jc w:val="center"/>
              <w:rPr>
                <w:sz w:val="16"/>
                <w:szCs w:val="16"/>
              </w:rPr>
            </w:pPr>
          </w:p>
        </w:tc>
        <w:tc>
          <w:tcPr>
            <w:tcW w:w="794" w:type="dxa"/>
            <w:vAlign w:val="center"/>
          </w:tcPr>
          <w:p w14:paraId="5399FEF3" w14:textId="77777777" w:rsidR="003D3268" w:rsidRPr="0033723F" w:rsidRDefault="003D3268" w:rsidP="003D3268">
            <w:pPr>
              <w:spacing w:before="20" w:after="20" w:line="240" w:lineRule="auto"/>
              <w:jc w:val="center"/>
              <w:rPr>
                <w:sz w:val="16"/>
                <w:szCs w:val="16"/>
              </w:rPr>
            </w:pPr>
          </w:p>
        </w:tc>
        <w:tc>
          <w:tcPr>
            <w:tcW w:w="794" w:type="dxa"/>
            <w:vAlign w:val="center"/>
          </w:tcPr>
          <w:p w14:paraId="55D6997A" w14:textId="77777777"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24CAB80F" w14:textId="77777777"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1003F005" w14:textId="77777777" w:rsidR="003D3268" w:rsidRPr="0033723F" w:rsidRDefault="003D3268" w:rsidP="003D3268">
            <w:pPr>
              <w:spacing w:before="20" w:after="20" w:line="240" w:lineRule="auto"/>
              <w:jc w:val="center"/>
              <w:rPr>
                <w:sz w:val="16"/>
                <w:szCs w:val="16"/>
              </w:rPr>
            </w:pPr>
          </w:p>
        </w:tc>
        <w:tc>
          <w:tcPr>
            <w:tcW w:w="794" w:type="dxa"/>
            <w:vAlign w:val="center"/>
          </w:tcPr>
          <w:p w14:paraId="021B97C2" w14:textId="77777777" w:rsidR="003D3268" w:rsidRPr="0033723F" w:rsidRDefault="003D3268" w:rsidP="003D3268">
            <w:pPr>
              <w:spacing w:before="20" w:after="20" w:line="240" w:lineRule="auto"/>
              <w:jc w:val="center"/>
              <w:rPr>
                <w:sz w:val="16"/>
                <w:szCs w:val="16"/>
              </w:rPr>
            </w:pPr>
          </w:p>
        </w:tc>
        <w:tc>
          <w:tcPr>
            <w:tcW w:w="794" w:type="dxa"/>
            <w:vAlign w:val="center"/>
          </w:tcPr>
          <w:p w14:paraId="779999D5" w14:textId="77777777" w:rsidR="003D3268" w:rsidRPr="0033723F" w:rsidRDefault="003D3268" w:rsidP="003D3268">
            <w:pPr>
              <w:spacing w:before="20" w:after="20" w:line="240" w:lineRule="auto"/>
              <w:jc w:val="center"/>
              <w:rPr>
                <w:sz w:val="16"/>
                <w:szCs w:val="16"/>
              </w:rPr>
            </w:pPr>
          </w:p>
        </w:tc>
        <w:tc>
          <w:tcPr>
            <w:tcW w:w="1134" w:type="dxa"/>
            <w:vAlign w:val="center"/>
          </w:tcPr>
          <w:p w14:paraId="5AAF6E99" w14:textId="77777777" w:rsidR="003D3268" w:rsidRPr="0033723F" w:rsidRDefault="003D3268" w:rsidP="003D3268">
            <w:pPr>
              <w:spacing w:before="20" w:after="20" w:line="240" w:lineRule="auto"/>
              <w:jc w:val="center"/>
              <w:rPr>
                <w:sz w:val="16"/>
                <w:szCs w:val="16"/>
              </w:rPr>
            </w:pPr>
            <w:r w:rsidRPr="0033723F">
              <w:rPr>
                <w:sz w:val="16"/>
                <w:szCs w:val="16"/>
              </w:rPr>
              <w:t>Simples</w:t>
            </w:r>
          </w:p>
        </w:tc>
        <w:tc>
          <w:tcPr>
            <w:tcW w:w="1134" w:type="dxa"/>
            <w:vAlign w:val="center"/>
          </w:tcPr>
          <w:p w14:paraId="1732DBD8" w14:textId="77777777" w:rsidR="003D3268" w:rsidRPr="0033723F" w:rsidRDefault="003D3268" w:rsidP="003D3268">
            <w:pPr>
              <w:spacing w:before="20" w:after="20" w:line="240" w:lineRule="auto"/>
              <w:jc w:val="center"/>
              <w:rPr>
                <w:sz w:val="16"/>
                <w:szCs w:val="16"/>
              </w:rPr>
            </w:pPr>
          </w:p>
        </w:tc>
        <w:tc>
          <w:tcPr>
            <w:tcW w:w="993" w:type="dxa"/>
            <w:vAlign w:val="center"/>
          </w:tcPr>
          <w:p w14:paraId="1528B567" w14:textId="77777777" w:rsidR="003D3268" w:rsidRPr="0033723F" w:rsidRDefault="003D3268" w:rsidP="003D3268">
            <w:pPr>
              <w:spacing w:before="20" w:after="20" w:line="240" w:lineRule="auto"/>
              <w:jc w:val="center"/>
              <w:rPr>
                <w:sz w:val="16"/>
                <w:szCs w:val="16"/>
              </w:rPr>
            </w:pPr>
            <w:r w:rsidRPr="0033723F">
              <w:rPr>
                <w:sz w:val="16"/>
                <w:szCs w:val="16"/>
              </w:rPr>
              <w:t>Port.</w:t>
            </w:r>
          </w:p>
        </w:tc>
        <w:tc>
          <w:tcPr>
            <w:tcW w:w="1191" w:type="dxa"/>
            <w:vAlign w:val="center"/>
          </w:tcPr>
          <w:p w14:paraId="55C3F247" w14:textId="77777777" w:rsidR="003D3268" w:rsidRPr="0033723F" w:rsidRDefault="003D3268" w:rsidP="003D3268">
            <w:pPr>
              <w:spacing w:before="20" w:after="20" w:line="240" w:lineRule="auto"/>
              <w:jc w:val="center"/>
              <w:rPr>
                <w:sz w:val="16"/>
                <w:szCs w:val="16"/>
              </w:rPr>
            </w:pPr>
            <w:r w:rsidRPr="0033723F">
              <w:rPr>
                <w:sz w:val="16"/>
                <w:szCs w:val="16"/>
              </w:rPr>
              <w:t>não</w:t>
            </w:r>
          </w:p>
        </w:tc>
      </w:tr>
      <w:tr w:rsidR="003D3268" w:rsidRPr="0033723F" w14:paraId="298C9258" w14:textId="77777777" w:rsidTr="00914ABC">
        <w:trPr>
          <w:cantSplit/>
          <w:jc w:val="center"/>
        </w:trPr>
        <w:tc>
          <w:tcPr>
            <w:tcW w:w="2830" w:type="dxa"/>
            <w:vAlign w:val="center"/>
          </w:tcPr>
          <w:p w14:paraId="018CF7B0" w14:textId="0C1763C9" w:rsidR="003D3268" w:rsidRPr="0033723F" w:rsidRDefault="003D3268" w:rsidP="003D3268">
            <w:pPr>
              <w:spacing w:before="20" w:after="20" w:line="240" w:lineRule="auto"/>
              <w:rPr>
                <w:sz w:val="16"/>
                <w:szCs w:val="16"/>
              </w:rPr>
            </w:pPr>
            <w:r>
              <w:rPr>
                <w:sz w:val="16"/>
                <w:szCs w:val="16"/>
              </w:rPr>
              <w:t>Sumário</w:t>
            </w:r>
            <w:r w:rsidRPr="0033723F">
              <w:rPr>
                <w:sz w:val="16"/>
                <w:szCs w:val="16"/>
              </w:rPr>
              <w:t xml:space="preserve"> 1 (= Título 1)</w:t>
            </w:r>
            <w:r>
              <w:rPr>
                <w:sz w:val="16"/>
                <w:szCs w:val="16"/>
              </w:rPr>
              <w:t xml:space="preserve"> - ajustar</w:t>
            </w:r>
          </w:p>
        </w:tc>
        <w:tc>
          <w:tcPr>
            <w:tcW w:w="1082" w:type="dxa"/>
            <w:vAlign w:val="center"/>
          </w:tcPr>
          <w:p w14:paraId="1806BE02" w14:textId="77777777" w:rsidR="003D3268" w:rsidRPr="0033723F" w:rsidRDefault="003D3268" w:rsidP="003D3268">
            <w:pPr>
              <w:spacing w:before="20" w:after="20" w:line="240" w:lineRule="auto"/>
              <w:jc w:val="center"/>
              <w:rPr>
                <w:sz w:val="16"/>
                <w:szCs w:val="16"/>
              </w:rPr>
            </w:pPr>
          </w:p>
        </w:tc>
        <w:tc>
          <w:tcPr>
            <w:tcW w:w="794" w:type="dxa"/>
            <w:vAlign w:val="center"/>
          </w:tcPr>
          <w:p w14:paraId="55B40681" w14:textId="77777777" w:rsidR="003D3268" w:rsidRPr="0033723F" w:rsidRDefault="003D3268" w:rsidP="003D3268">
            <w:pPr>
              <w:spacing w:before="20" w:after="20" w:line="240" w:lineRule="auto"/>
              <w:jc w:val="center"/>
              <w:rPr>
                <w:sz w:val="16"/>
                <w:szCs w:val="16"/>
              </w:rPr>
            </w:pPr>
          </w:p>
        </w:tc>
        <w:tc>
          <w:tcPr>
            <w:tcW w:w="794" w:type="dxa"/>
            <w:vAlign w:val="center"/>
          </w:tcPr>
          <w:p w14:paraId="766A558B" w14:textId="77777777" w:rsidR="003D3268" w:rsidRPr="0033723F" w:rsidRDefault="003D3268" w:rsidP="003D3268">
            <w:pPr>
              <w:spacing w:before="20" w:after="20" w:line="240" w:lineRule="auto"/>
              <w:jc w:val="center"/>
              <w:rPr>
                <w:sz w:val="16"/>
                <w:szCs w:val="16"/>
              </w:rPr>
            </w:pPr>
          </w:p>
        </w:tc>
        <w:tc>
          <w:tcPr>
            <w:tcW w:w="794" w:type="dxa"/>
            <w:vAlign w:val="center"/>
          </w:tcPr>
          <w:p w14:paraId="6860B360" w14:textId="77777777"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60CE49B5" w14:textId="77777777"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64EE8ACE" w14:textId="77777777" w:rsidR="003D3268" w:rsidRPr="0033723F" w:rsidRDefault="003D3268" w:rsidP="003D3268">
            <w:pPr>
              <w:spacing w:before="20" w:after="20" w:line="240" w:lineRule="auto"/>
              <w:jc w:val="center"/>
              <w:rPr>
                <w:sz w:val="16"/>
                <w:szCs w:val="16"/>
              </w:rPr>
            </w:pPr>
            <w:r w:rsidRPr="0033723F">
              <w:rPr>
                <w:sz w:val="16"/>
                <w:szCs w:val="16"/>
              </w:rPr>
              <w:t>Zero</w:t>
            </w:r>
          </w:p>
        </w:tc>
        <w:tc>
          <w:tcPr>
            <w:tcW w:w="794" w:type="dxa"/>
            <w:vAlign w:val="center"/>
          </w:tcPr>
          <w:p w14:paraId="2E4FE9D0" w14:textId="77777777" w:rsidR="003D3268" w:rsidRPr="0033723F" w:rsidRDefault="003D3268" w:rsidP="003D3268">
            <w:pPr>
              <w:spacing w:before="20" w:after="20" w:line="240" w:lineRule="auto"/>
              <w:jc w:val="center"/>
              <w:rPr>
                <w:sz w:val="16"/>
                <w:szCs w:val="16"/>
              </w:rPr>
            </w:pPr>
          </w:p>
        </w:tc>
        <w:tc>
          <w:tcPr>
            <w:tcW w:w="794" w:type="dxa"/>
            <w:vAlign w:val="center"/>
          </w:tcPr>
          <w:p w14:paraId="4AC99665" w14:textId="77777777" w:rsidR="003D3268" w:rsidRPr="0033723F" w:rsidRDefault="003D3268" w:rsidP="003D3268">
            <w:pPr>
              <w:spacing w:before="20" w:after="20" w:line="240" w:lineRule="auto"/>
              <w:jc w:val="center"/>
              <w:rPr>
                <w:sz w:val="16"/>
                <w:szCs w:val="16"/>
              </w:rPr>
            </w:pPr>
          </w:p>
        </w:tc>
        <w:tc>
          <w:tcPr>
            <w:tcW w:w="1134" w:type="dxa"/>
            <w:vAlign w:val="center"/>
          </w:tcPr>
          <w:p w14:paraId="329B859F" w14:textId="775E11D2" w:rsidR="003D3268" w:rsidRPr="0033723F" w:rsidRDefault="007D7639" w:rsidP="003D3268">
            <w:pPr>
              <w:spacing w:before="20" w:after="20" w:line="240" w:lineRule="auto"/>
              <w:jc w:val="center"/>
              <w:rPr>
                <w:sz w:val="16"/>
                <w:szCs w:val="16"/>
              </w:rPr>
            </w:pPr>
            <w:r>
              <w:rPr>
                <w:sz w:val="16"/>
                <w:szCs w:val="16"/>
              </w:rPr>
              <w:t>1,5</w:t>
            </w:r>
          </w:p>
        </w:tc>
        <w:tc>
          <w:tcPr>
            <w:tcW w:w="1134" w:type="dxa"/>
            <w:vAlign w:val="center"/>
          </w:tcPr>
          <w:p w14:paraId="1361F1F1" w14:textId="77777777" w:rsidR="003D3268" w:rsidRPr="0033723F" w:rsidRDefault="003D3268" w:rsidP="003D3268">
            <w:pPr>
              <w:spacing w:before="20" w:after="20" w:line="240" w:lineRule="auto"/>
              <w:jc w:val="center"/>
              <w:rPr>
                <w:sz w:val="16"/>
                <w:szCs w:val="16"/>
              </w:rPr>
            </w:pPr>
          </w:p>
        </w:tc>
        <w:tc>
          <w:tcPr>
            <w:tcW w:w="993" w:type="dxa"/>
            <w:vAlign w:val="center"/>
          </w:tcPr>
          <w:p w14:paraId="2F8B6179" w14:textId="77777777" w:rsidR="003D3268" w:rsidRPr="0033723F" w:rsidRDefault="003D3268" w:rsidP="003D3268">
            <w:pPr>
              <w:spacing w:before="20" w:after="20" w:line="240" w:lineRule="auto"/>
              <w:jc w:val="center"/>
              <w:rPr>
                <w:sz w:val="16"/>
                <w:szCs w:val="16"/>
              </w:rPr>
            </w:pPr>
            <w:r w:rsidRPr="0033723F">
              <w:rPr>
                <w:sz w:val="16"/>
                <w:szCs w:val="16"/>
              </w:rPr>
              <w:t>Port.</w:t>
            </w:r>
          </w:p>
        </w:tc>
        <w:tc>
          <w:tcPr>
            <w:tcW w:w="1191" w:type="dxa"/>
            <w:vAlign w:val="center"/>
          </w:tcPr>
          <w:p w14:paraId="11273E45" w14:textId="5689F0C3" w:rsidR="003D3268" w:rsidRPr="0033723F" w:rsidRDefault="003D3268" w:rsidP="003D3268">
            <w:pPr>
              <w:spacing w:before="20" w:after="20" w:line="240" w:lineRule="auto"/>
              <w:jc w:val="center"/>
              <w:rPr>
                <w:sz w:val="16"/>
                <w:szCs w:val="16"/>
              </w:rPr>
            </w:pPr>
            <w:r>
              <w:rPr>
                <w:sz w:val="16"/>
                <w:szCs w:val="16"/>
              </w:rPr>
              <w:t>NA</w:t>
            </w:r>
            <w:r w:rsidRPr="0033723F">
              <w:rPr>
                <w:sz w:val="16"/>
                <w:szCs w:val="16"/>
                <w:vertAlign w:val="superscript"/>
              </w:rPr>
              <w:t>(</w:t>
            </w:r>
            <w:r>
              <w:rPr>
                <w:sz w:val="16"/>
                <w:szCs w:val="16"/>
                <w:vertAlign w:val="superscript"/>
              </w:rPr>
              <w:t>5</w:t>
            </w:r>
            <w:r w:rsidRPr="0033723F">
              <w:rPr>
                <w:sz w:val="16"/>
                <w:szCs w:val="16"/>
                <w:vertAlign w:val="superscript"/>
              </w:rPr>
              <w:t>)</w:t>
            </w:r>
          </w:p>
        </w:tc>
      </w:tr>
      <w:tr w:rsidR="003D3268" w:rsidRPr="0033723F" w14:paraId="31133463" w14:textId="77777777" w:rsidTr="00914ABC">
        <w:trPr>
          <w:cantSplit/>
          <w:jc w:val="center"/>
        </w:trPr>
        <w:tc>
          <w:tcPr>
            <w:tcW w:w="2830" w:type="dxa"/>
            <w:vAlign w:val="center"/>
          </w:tcPr>
          <w:p w14:paraId="10D6F311" w14:textId="0FE5C673" w:rsidR="003D3268" w:rsidRPr="0033723F" w:rsidRDefault="003D3268" w:rsidP="003D3268">
            <w:pPr>
              <w:spacing w:before="20" w:after="20" w:line="240" w:lineRule="auto"/>
              <w:rPr>
                <w:sz w:val="16"/>
                <w:szCs w:val="16"/>
              </w:rPr>
            </w:pPr>
            <w:r>
              <w:rPr>
                <w:sz w:val="16"/>
                <w:szCs w:val="16"/>
              </w:rPr>
              <w:t xml:space="preserve">Sumário </w:t>
            </w:r>
            <w:r w:rsidRPr="0033723F">
              <w:rPr>
                <w:sz w:val="16"/>
                <w:szCs w:val="16"/>
              </w:rPr>
              <w:t>2 (= Título 2)</w:t>
            </w:r>
            <w:r>
              <w:rPr>
                <w:sz w:val="16"/>
                <w:szCs w:val="16"/>
              </w:rPr>
              <w:t xml:space="preserve"> - ajustar</w:t>
            </w:r>
          </w:p>
        </w:tc>
        <w:tc>
          <w:tcPr>
            <w:tcW w:w="1082" w:type="dxa"/>
            <w:vAlign w:val="center"/>
          </w:tcPr>
          <w:p w14:paraId="21379663" w14:textId="77777777" w:rsidR="003D3268" w:rsidRPr="0033723F" w:rsidRDefault="003D3268" w:rsidP="003D3268">
            <w:pPr>
              <w:spacing w:before="20" w:after="20" w:line="240" w:lineRule="auto"/>
              <w:jc w:val="center"/>
              <w:rPr>
                <w:sz w:val="16"/>
                <w:szCs w:val="16"/>
              </w:rPr>
            </w:pPr>
          </w:p>
        </w:tc>
        <w:tc>
          <w:tcPr>
            <w:tcW w:w="794" w:type="dxa"/>
            <w:vAlign w:val="center"/>
          </w:tcPr>
          <w:p w14:paraId="6C912B2E" w14:textId="77777777" w:rsidR="003D3268" w:rsidRPr="0033723F" w:rsidRDefault="003D3268" w:rsidP="003D3268">
            <w:pPr>
              <w:spacing w:before="20" w:after="20" w:line="240" w:lineRule="auto"/>
              <w:jc w:val="center"/>
              <w:rPr>
                <w:sz w:val="16"/>
                <w:szCs w:val="16"/>
              </w:rPr>
            </w:pPr>
          </w:p>
        </w:tc>
        <w:tc>
          <w:tcPr>
            <w:tcW w:w="794" w:type="dxa"/>
            <w:vAlign w:val="center"/>
          </w:tcPr>
          <w:p w14:paraId="18326E09" w14:textId="77777777" w:rsidR="003D3268" w:rsidRPr="0033723F" w:rsidRDefault="003D3268" w:rsidP="003D3268">
            <w:pPr>
              <w:spacing w:before="20" w:after="20" w:line="240" w:lineRule="auto"/>
              <w:jc w:val="center"/>
              <w:rPr>
                <w:sz w:val="16"/>
                <w:szCs w:val="16"/>
              </w:rPr>
            </w:pPr>
          </w:p>
        </w:tc>
        <w:tc>
          <w:tcPr>
            <w:tcW w:w="794" w:type="dxa"/>
            <w:vAlign w:val="center"/>
          </w:tcPr>
          <w:p w14:paraId="61B41F84" w14:textId="77777777"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5629F965" w14:textId="77777777"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23518DDB" w14:textId="77777777" w:rsidR="003D3268" w:rsidRPr="0033723F" w:rsidRDefault="003D3268" w:rsidP="003D3268">
            <w:pPr>
              <w:spacing w:before="20" w:after="20" w:line="240" w:lineRule="auto"/>
              <w:jc w:val="center"/>
              <w:rPr>
                <w:sz w:val="16"/>
                <w:szCs w:val="16"/>
              </w:rPr>
            </w:pPr>
            <w:r w:rsidRPr="0033723F">
              <w:rPr>
                <w:sz w:val="16"/>
                <w:szCs w:val="16"/>
              </w:rPr>
              <w:t>Zero</w:t>
            </w:r>
          </w:p>
        </w:tc>
        <w:tc>
          <w:tcPr>
            <w:tcW w:w="794" w:type="dxa"/>
            <w:vAlign w:val="center"/>
          </w:tcPr>
          <w:p w14:paraId="0ABBCF32" w14:textId="77777777" w:rsidR="003D3268" w:rsidRPr="0033723F" w:rsidRDefault="003D3268" w:rsidP="003D3268">
            <w:pPr>
              <w:spacing w:before="20" w:after="20" w:line="240" w:lineRule="auto"/>
              <w:jc w:val="center"/>
              <w:rPr>
                <w:sz w:val="16"/>
                <w:szCs w:val="16"/>
              </w:rPr>
            </w:pPr>
          </w:p>
        </w:tc>
        <w:tc>
          <w:tcPr>
            <w:tcW w:w="794" w:type="dxa"/>
            <w:vAlign w:val="center"/>
          </w:tcPr>
          <w:p w14:paraId="62087353" w14:textId="77777777" w:rsidR="003D3268" w:rsidRPr="0033723F" w:rsidRDefault="003D3268" w:rsidP="003D3268">
            <w:pPr>
              <w:spacing w:before="20" w:after="20" w:line="240" w:lineRule="auto"/>
              <w:jc w:val="center"/>
              <w:rPr>
                <w:sz w:val="16"/>
                <w:szCs w:val="16"/>
              </w:rPr>
            </w:pPr>
          </w:p>
        </w:tc>
        <w:tc>
          <w:tcPr>
            <w:tcW w:w="1134" w:type="dxa"/>
            <w:vAlign w:val="center"/>
          </w:tcPr>
          <w:p w14:paraId="793D1FE6" w14:textId="09B24FB6" w:rsidR="003D3268" w:rsidRPr="0033723F" w:rsidRDefault="007D7639" w:rsidP="003D3268">
            <w:pPr>
              <w:spacing w:before="20" w:after="20" w:line="240" w:lineRule="auto"/>
              <w:jc w:val="center"/>
              <w:rPr>
                <w:sz w:val="16"/>
                <w:szCs w:val="16"/>
              </w:rPr>
            </w:pPr>
            <w:r>
              <w:rPr>
                <w:sz w:val="16"/>
                <w:szCs w:val="16"/>
              </w:rPr>
              <w:t>1,5</w:t>
            </w:r>
          </w:p>
        </w:tc>
        <w:tc>
          <w:tcPr>
            <w:tcW w:w="1134" w:type="dxa"/>
            <w:vAlign w:val="center"/>
          </w:tcPr>
          <w:p w14:paraId="38FDB836" w14:textId="77777777" w:rsidR="003D3268" w:rsidRPr="0033723F" w:rsidRDefault="003D3268" w:rsidP="003D3268">
            <w:pPr>
              <w:spacing w:before="20" w:after="20" w:line="240" w:lineRule="auto"/>
              <w:jc w:val="center"/>
              <w:rPr>
                <w:sz w:val="16"/>
                <w:szCs w:val="16"/>
              </w:rPr>
            </w:pPr>
          </w:p>
        </w:tc>
        <w:tc>
          <w:tcPr>
            <w:tcW w:w="993" w:type="dxa"/>
            <w:vAlign w:val="center"/>
          </w:tcPr>
          <w:p w14:paraId="7890BA9E" w14:textId="77777777" w:rsidR="003D3268" w:rsidRPr="0033723F" w:rsidRDefault="003D3268" w:rsidP="003D3268">
            <w:pPr>
              <w:spacing w:before="20" w:after="20" w:line="240" w:lineRule="auto"/>
              <w:jc w:val="center"/>
              <w:rPr>
                <w:sz w:val="16"/>
                <w:szCs w:val="16"/>
              </w:rPr>
            </w:pPr>
            <w:r w:rsidRPr="0033723F">
              <w:rPr>
                <w:sz w:val="16"/>
                <w:szCs w:val="16"/>
              </w:rPr>
              <w:t>Port.</w:t>
            </w:r>
          </w:p>
        </w:tc>
        <w:tc>
          <w:tcPr>
            <w:tcW w:w="1191" w:type="dxa"/>
            <w:vAlign w:val="center"/>
          </w:tcPr>
          <w:p w14:paraId="635438C8" w14:textId="08237C7C" w:rsidR="003D3268" w:rsidRPr="0033723F" w:rsidRDefault="003D3268" w:rsidP="003D3268">
            <w:pPr>
              <w:spacing w:before="20" w:after="20" w:line="240" w:lineRule="auto"/>
              <w:jc w:val="center"/>
              <w:rPr>
                <w:sz w:val="16"/>
                <w:szCs w:val="16"/>
              </w:rPr>
            </w:pPr>
            <w:r>
              <w:rPr>
                <w:sz w:val="16"/>
                <w:szCs w:val="16"/>
              </w:rPr>
              <w:t>NA</w:t>
            </w:r>
          </w:p>
        </w:tc>
      </w:tr>
      <w:tr w:rsidR="003D3268" w:rsidRPr="0033723F" w14:paraId="75F56055" w14:textId="77777777" w:rsidTr="00914ABC">
        <w:trPr>
          <w:cantSplit/>
          <w:jc w:val="center"/>
        </w:trPr>
        <w:tc>
          <w:tcPr>
            <w:tcW w:w="2830" w:type="dxa"/>
            <w:vAlign w:val="center"/>
          </w:tcPr>
          <w:p w14:paraId="48CD8ABD" w14:textId="37884605" w:rsidR="003D3268" w:rsidRPr="0033723F" w:rsidRDefault="003D3268" w:rsidP="003D3268">
            <w:pPr>
              <w:spacing w:before="20" w:after="20" w:line="240" w:lineRule="auto"/>
              <w:rPr>
                <w:sz w:val="16"/>
                <w:szCs w:val="16"/>
              </w:rPr>
            </w:pPr>
            <w:r>
              <w:rPr>
                <w:sz w:val="16"/>
                <w:szCs w:val="16"/>
              </w:rPr>
              <w:t>Sumário</w:t>
            </w:r>
            <w:r w:rsidRPr="0033723F">
              <w:rPr>
                <w:sz w:val="16"/>
                <w:szCs w:val="16"/>
              </w:rPr>
              <w:t xml:space="preserve"> 3 (= Título 3)</w:t>
            </w:r>
            <w:r>
              <w:rPr>
                <w:sz w:val="16"/>
                <w:szCs w:val="16"/>
              </w:rPr>
              <w:t xml:space="preserve"> - ajustar</w:t>
            </w:r>
          </w:p>
        </w:tc>
        <w:tc>
          <w:tcPr>
            <w:tcW w:w="1082" w:type="dxa"/>
            <w:vAlign w:val="center"/>
          </w:tcPr>
          <w:p w14:paraId="10504729" w14:textId="77777777" w:rsidR="003D3268" w:rsidRPr="0033723F" w:rsidRDefault="003D3268" w:rsidP="003D3268">
            <w:pPr>
              <w:spacing w:before="20" w:after="20" w:line="240" w:lineRule="auto"/>
              <w:jc w:val="center"/>
              <w:rPr>
                <w:sz w:val="16"/>
                <w:szCs w:val="16"/>
              </w:rPr>
            </w:pPr>
          </w:p>
        </w:tc>
        <w:tc>
          <w:tcPr>
            <w:tcW w:w="794" w:type="dxa"/>
            <w:vAlign w:val="center"/>
          </w:tcPr>
          <w:p w14:paraId="72C6A2D8" w14:textId="77777777" w:rsidR="003D3268" w:rsidRPr="0033723F" w:rsidRDefault="003D3268" w:rsidP="003D3268">
            <w:pPr>
              <w:spacing w:before="20" w:after="20" w:line="240" w:lineRule="auto"/>
              <w:jc w:val="center"/>
              <w:rPr>
                <w:sz w:val="16"/>
                <w:szCs w:val="16"/>
              </w:rPr>
            </w:pPr>
          </w:p>
        </w:tc>
        <w:tc>
          <w:tcPr>
            <w:tcW w:w="794" w:type="dxa"/>
            <w:vAlign w:val="center"/>
          </w:tcPr>
          <w:p w14:paraId="49622617" w14:textId="77777777" w:rsidR="003D3268" w:rsidRPr="0033723F" w:rsidRDefault="003D3268" w:rsidP="003D3268">
            <w:pPr>
              <w:spacing w:before="20" w:after="20" w:line="240" w:lineRule="auto"/>
              <w:jc w:val="center"/>
              <w:rPr>
                <w:sz w:val="16"/>
                <w:szCs w:val="16"/>
              </w:rPr>
            </w:pPr>
          </w:p>
        </w:tc>
        <w:tc>
          <w:tcPr>
            <w:tcW w:w="794" w:type="dxa"/>
            <w:vAlign w:val="center"/>
          </w:tcPr>
          <w:p w14:paraId="555C104E" w14:textId="77777777"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47EA52E8" w14:textId="77777777"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037B6E91" w14:textId="77777777" w:rsidR="003D3268" w:rsidRPr="0033723F" w:rsidRDefault="003D3268" w:rsidP="003D3268">
            <w:pPr>
              <w:spacing w:before="20" w:after="20" w:line="240" w:lineRule="auto"/>
              <w:jc w:val="center"/>
              <w:rPr>
                <w:sz w:val="16"/>
                <w:szCs w:val="16"/>
              </w:rPr>
            </w:pPr>
            <w:r w:rsidRPr="0033723F">
              <w:rPr>
                <w:sz w:val="16"/>
                <w:szCs w:val="16"/>
              </w:rPr>
              <w:t>Zero</w:t>
            </w:r>
          </w:p>
        </w:tc>
        <w:tc>
          <w:tcPr>
            <w:tcW w:w="794" w:type="dxa"/>
            <w:vAlign w:val="center"/>
          </w:tcPr>
          <w:p w14:paraId="314D73D0" w14:textId="77777777" w:rsidR="003D3268" w:rsidRPr="0033723F" w:rsidRDefault="003D3268" w:rsidP="003D3268">
            <w:pPr>
              <w:spacing w:before="20" w:after="20" w:line="240" w:lineRule="auto"/>
              <w:jc w:val="center"/>
              <w:rPr>
                <w:sz w:val="16"/>
                <w:szCs w:val="16"/>
              </w:rPr>
            </w:pPr>
          </w:p>
        </w:tc>
        <w:tc>
          <w:tcPr>
            <w:tcW w:w="794" w:type="dxa"/>
            <w:vAlign w:val="center"/>
          </w:tcPr>
          <w:p w14:paraId="0360C2D1" w14:textId="77777777" w:rsidR="003D3268" w:rsidRPr="0033723F" w:rsidRDefault="003D3268" w:rsidP="003D3268">
            <w:pPr>
              <w:spacing w:before="20" w:after="20" w:line="240" w:lineRule="auto"/>
              <w:jc w:val="center"/>
              <w:rPr>
                <w:sz w:val="16"/>
                <w:szCs w:val="16"/>
              </w:rPr>
            </w:pPr>
          </w:p>
        </w:tc>
        <w:tc>
          <w:tcPr>
            <w:tcW w:w="1134" w:type="dxa"/>
            <w:vAlign w:val="center"/>
          </w:tcPr>
          <w:p w14:paraId="321E6DA5" w14:textId="56C79AAC" w:rsidR="003D3268" w:rsidRPr="0033723F" w:rsidRDefault="007D7639" w:rsidP="003D3268">
            <w:pPr>
              <w:spacing w:before="20" w:after="20" w:line="240" w:lineRule="auto"/>
              <w:jc w:val="center"/>
              <w:rPr>
                <w:sz w:val="16"/>
                <w:szCs w:val="16"/>
              </w:rPr>
            </w:pPr>
            <w:r>
              <w:rPr>
                <w:sz w:val="16"/>
                <w:szCs w:val="16"/>
              </w:rPr>
              <w:t>1,5</w:t>
            </w:r>
          </w:p>
        </w:tc>
        <w:tc>
          <w:tcPr>
            <w:tcW w:w="1134" w:type="dxa"/>
            <w:vAlign w:val="center"/>
          </w:tcPr>
          <w:p w14:paraId="546122BD" w14:textId="77777777" w:rsidR="003D3268" w:rsidRPr="0033723F" w:rsidRDefault="003D3268" w:rsidP="003D3268">
            <w:pPr>
              <w:spacing w:before="20" w:after="20" w:line="240" w:lineRule="auto"/>
              <w:jc w:val="center"/>
              <w:rPr>
                <w:sz w:val="16"/>
                <w:szCs w:val="16"/>
              </w:rPr>
            </w:pPr>
          </w:p>
        </w:tc>
        <w:tc>
          <w:tcPr>
            <w:tcW w:w="993" w:type="dxa"/>
            <w:vAlign w:val="center"/>
          </w:tcPr>
          <w:p w14:paraId="2D7E97A9" w14:textId="77777777" w:rsidR="003D3268" w:rsidRPr="0033723F" w:rsidRDefault="003D3268" w:rsidP="003D3268">
            <w:pPr>
              <w:spacing w:before="20" w:after="20" w:line="240" w:lineRule="auto"/>
              <w:jc w:val="center"/>
              <w:rPr>
                <w:sz w:val="16"/>
                <w:szCs w:val="16"/>
              </w:rPr>
            </w:pPr>
            <w:r w:rsidRPr="0033723F">
              <w:rPr>
                <w:sz w:val="16"/>
                <w:szCs w:val="16"/>
              </w:rPr>
              <w:t>Port.</w:t>
            </w:r>
          </w:p>
        </w:tc>
        <w:tc>
          <w:tcPr>
            <w:tcW w:w="1191" w:type="dxa"/>
            <w:vAlign w:val="center"/>
          </w:tcPr>
          <w:p w14:paraId="6C8CF08E" w14:textId="08A46B65" w:rsidR="003D3268" w:rsidRPr="0033723F" w:rsidRDefault="003D3268" w:rsidP="003D3268">
            <w:pPr>
              <w:spacing w:before="20" w:after="20" w:line="240" w:lineRule="auto"/>
              <w:jc w:val="center"/>
              <w:rPr>
                <w:sz w:val="16"/>
                <w:szCs w:val="16"/>
              </w:rPr>
            </w:pPr>
            <w:r>
              <w:rPr>
                <w:sz w:val="16"/>
                <w:szCs w:val="16"/>
              </w:rPr>
              <w:t>NA</w:t>
            </w:r>
          </w:p>
        </w:tc>
      </w:tr>
      <w:tr w:rsidR="003D3268" w:rsidRPr="0033723F" w14:paraId="3ED17B59" w14:textId="77777777" w:rsidTr="00914ABC">
        <w:trPr>
          <w:cantSplit/>
          <w:jc w:val="center"/>
        </w:trPr>
        <w:tc>
          <w:tcPr>
            <w:tcW w:w="2830" w:type="dxa"/>
            <w:vAlign w:val="center"/>
          </w:tcPr>
          <w:p w14:paraId="617D9AAF" w14:textId="59E54D52" w:rsidR="003D3268" w:rsidRPr="0033723F" w:rsidRDefault="003D3268" w:rsidP="003D3268">
            <w:pPr>
              <w:spacing w:before="20" w:after="20" w:line="240" w:lineRule="auto"/>
              <w:rPr>
                <w:sz w:val="16"/>
                <w:szCs w:val="16"/>
              </w:rPr>
            </w:pPr>
            <w:r>
              <w:rPr>
                <w:sz w:val="16"/>
                <w:szCs w:val="16"/>
              </w:rPr>
              <w:t>Sumário</w:t>
            </w:r>
            <w:r w:rsidRPr="0033723F">
              <w:rPr>
                <w:sz w:val="16"/>
                <w:szCs w:val="16"/>
              </w:rPr>
              <w:t xml:space="preserve"> 4 (= Título 4)</w:t>
            </w:r>
            <w:r>
              <w:rPr>
                <w:sz w:val="16"/>
                <w:szCs w:val="16"/>
              </w:rPr>
              <w:t xml:space="preserve"> - ajustar</w:t>
            </w:r>
          </w:p>
        </w:tc>
        <w:tc>
          <w:tcPr>
            <w:tcW w:w="1082" w:type="dxa"/>
            <w:vAlign w:val="center"/>
          </w:tcPr>
          <w:p w14:paraId="2AA40484" w14:textId="77777777" w:rsidR="003D3268" w:rsidRPr="0033723F" w:rsidRDefault="003D3268" w:rsidP="003D3268">
            <w:pPr>
              <w:spacing w:before="20" w:after="20" w:line="240" w:lineRule="auto"/>
              <w:jc w:val="center"/>
              <w:rPr>
                <w:sz w:val="16"/>
                <w:szCs w:val="16"/>
              </w:rPr>
            </w:pPr>
          </w:p>
        </w:tc>
        <w:tc>
          <w:tcPr>
            <w:tcW w:w="794" w:type="dxa"/>
            <w:vAlign w:val="center"/>
          </w:tcPr>
          <w:p w14:paraId="714E06BB" w14:textId="77777777" w:rsidR="003D3268" w:rsidRPr="0033723F" w:rsidRDefault="003D3268" w:rsidP="003D3268">
            <w:pPr>
              <w:spacing w:before="20" w:after="20" w:line="240" w:lineRule="auto"/>
              <w:jc w:val="center"/>
              <w:rPr>
                <w:sz w:val="16"/>
                <w:szCs w:val="16"/>
              </w:rPr>
            </w:pPr>
          </w:p>
        </w:tc>
        <w:tc>
          <w:tcPr>
            <w:tcW w:w="794" w:type="dxa"/>
            <w:vAlign w:val="center"/>
          </w:tcPr>
          <w:p w14:paraId="59651869" w14:textId="77777777" w:rsidR="003D3268" w:rsidRPr="0033723F" w:rsidRDefault="003D3268" w:rsidP="003D3268">
            <w:pPr>
              <w:spacing w:before="20" w:after="20" w:line="240" w:lineRule="auto"/>
              <w:jc w:val="center"/>
              <w:rPr>
                <w:sz w:val="16"/>
                <w:szCs w:val="16"/>
              </w:rPr>
            </w:pPr>
          </w:p>
        </w:tc>
        <w:tc>
          <w:tcPr>
            <w:tcW w:w="794" w:type="dxa"/>
            <w:vAlign w:val="center"/>
          </w:tcPr>
          <w:p w14:paraId="16666451" w14:textId="77777777"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712327AD" w14:textId="77777777"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6CB61726" w14:textId="77777777" w:rsidR="003D3268" w:rsidRPr="0033723F" w:rsidRDefault="003D3268" w:rsidP="003D3268">
            <w:pPr>
              <w:spacing w:before="20" w:after="20" w:line="240" w:lineRule="auto"/>
              <w:jc w:val="center"/>
              <w:rPr>
                <w:sz w:val="16"/>
                <w:szCs w:val="16"/>
              </w:rPr>
            </w:pPr>
            <w:r w:rsidRPr="0033723F">
              <w:rPr>
                <w:sz w:val="16"/>
                <w:szCs w:val="16"/>
              </w:rPr>
              <w:t>Zero</w:t>
            </w:r>
          </w:p>
        </w:tc>
        <w:tc>
          <w:tcPr>
            <w:tcW w:w="794" w:type="dxa"/>
            <w:vAlign w:val="center"/>
          </w:tcPr>
          <w:p w14:paraId="20A2FE06" w14:textId="77777777" w:rsidR="003D3268" w:rsidRPr="0033723F" w:rsidRDefault="003D3268" w:rsidP="003D3268">
            <w:pPr>
              <w:spacing w:before="20" w:after="20" w:line="240" w:lineRule="auto"/>
              <w:jc w:val="center"/>
              <w:rPr>
                <w:sz w:val="16"/>
                <w:szCs w:val="16"/>
              </w:rPr>
            </w:pPr>
          </w:p>
        </w:tc>
        <w:tc>
          <w:tcPr>
            <w:tcW w:w="794" w:type="dxa"/>
            <w:vAlign w:val="center"/>
          </w:tcPr>
          <w:p w14:paraId="27F7F157" w14:textId="77777777" w:rsidR="003D3268" w:rsidRPr="0033723F" w:rsidRDefault="003D3268" w:rsidP="003D3268">
            <w:pPr>
              <w:spacing w:before="20" w:after="20" w:line="240" w:lineRule="auto"/>
              <w:jc w:val="center"/>
              <w:rPr>
                <w:sz w:val="16"/>
                <w:szCs w:val="16"/>
              </w:rPr>
            </w:pPr>
          </w:p>
        </w:tc>
        <w:tc>
          <w:tcPr>
            <w:tcW w:w="1134" w:type="dxa"/>
            <w:vAlign w:val="center"/>
          </w:tcPr>
          <w:p w14:paraId="6DF2632E" w14:textId="221B3B92" w:rsidR="003D3268" w:rsidRPr="0033723F" w:rsidRDefault="007D7639" w:rsidP="003D3268">
            <w:pPr>
              <w:spacing w:before="20" w:after="20" w:line="240" w:lineRule="auto"/>
              <w:jc w:val="center"/>
              <w:rPr>
                <w:sz w:val="16"/>
                <w:szCs w:val="16"/>
              </w:rPr>
            </w:pPr>
            <w:r>
              <w:rPr>
                <w:sz w:val="16"/>
                <w:szCs w:val="16"/>
              </w:rPr>
              <w:t>1,5</w:t>
            </w:r>
          </w:p>
        </w:tc>
        <w:tc>
          <w:tcPr>
            <w:tcW w:w="1134" w:type="dxa"/>
            <w:vAlign w:val="center"/>
          </w:tcPr>
          <w:p w14:paraId="06D3CDFB" w14:textId="77777777" w:rsidR="003D3268" w:rsidRPr="0033723F" w:rsidRDefault="003D3268" w:rsidP="003D3268">
            <w:pPr>
              <w:spacing w:before="20" w:after="20" w:line="240" w:lineRule="auto"/>
              <w:jc w:val="center"/>
              <w:rPr>
                <w:sz w:val="16"/>
                <w:szCs w:val="16"/>
              </w:rPr>
            </w:pPr>
          </w:p>
        </w:tc>
        <w:tc>
          <w:tcPr>
            <w:tcW w:w="993" w:type="dxa"/>
            <w:vAlign w:val="center"/>
          </w:tcPr>
          <w:p w14:paraId="0691C9D0" w14:textId="77777777" w:rsidR="003D3268" w:rsidRPr="0033723F" w:rsidRDefault="003D3268" w:rsidP="003D3268">
            <w:pPr>
              <w:spacing w:before="20" w:after="20" w:line="240" w:lineRule="auto"/>
              <w:jc w:val="center"/>
              <w:rPr>
                <w:sz w:val="16"/>
                <w:szCs w:val="16"/>
              </w:rPr>
            </w:pPr>
            <w:r w:rsidRPr="0033723F">
              <w:rPr>
                <w:sz w:val="16"/>
                <w:szCs w:val="16"/>
              </w:rPr>
              <w:t>Port.</w:t>
            </w:r>
          </w:p>
        </w:tc>
        <w:tc>
          <w:tcPr>
            <w:tcW w:w="1191" w:type="dxa"/>
            <w:vAlign w:val="center"/>
          </w:tcPr>
          <w:p w14:paraId="21F7E9CF" w14:textId="3D693927" w:rsidR="003D3268" w:rsidRPr="0033723F" w:rsidRDefault="003D3268" w:rsidP="003D3268">
            <w:pPr>
              <w:spacing w:before="20" w:after="20" w:line="240" w:lineRule="auto"/>
              <w:jc w:val="center"/>
              <w:rPr>
                <w:sz w:val="16"/>
                <w:szCs w:val="16"/>
              </w:rPr>
            </w:pPr>
            <w:r>
              <w:rPr>
                <w:sz w:val="16"/>
                <w:szCs w:val="16"/>
              </w:rPr>
              <w:t>NA</w:t>
            </w:r>
          </w:p>
        </w:tc>
      </w:tr>
      <w:tr w:rsidR="003D3268" w:rsidRPr="0033723F" w14:paraId="0FEDDAA7" w14:textId="77777777" w:rsidTr="00914ABC">
        <w:trPr>
          <w:cantSplit/>
          <w:jc w:val="center"/>
        </w:trPr>
        <w:tc>
          <w:tcPr>
            <w:tcW w:w="2830" w:type="dxa"/>
            <w:vAlign w:val="center"/>
          </w:tcPr>
          <w:p w14:paraId="1EFCAE97" w14:textId="5E47D664" w:rsidR="003D3268" w:rsidRDefault="003D3268" w:rsidP="003D3268">
            <w:pPr>
              <w:spacing w:before="20" w:after="20" w:line="240" w:lineRule="auto"/>
              <w:rPr>
                <w:sz w:val="16"/>
                <w:szCs w:val="16"/>
              </w:rPr>
            </w:pPr>
            <w:r>
              <w:rPr>
                <w:sz w:val="16"/>
                <w:szCs w:val="16"/>
              </w:rPr>
              <w:t xml:space="preserve">Sumário </w:t>
            </w:r>
            <w:r w:rsidRPr="0033723F">
              <w:rPr>
                <w:sz w:val="16"/>
                <w:szCs w:val="16"/>
              </w:rPr>
              <w:t>5 (= Título 5)</w:t>
            </w:r>
            <w:r>
              <w:rPr>
                <w:sz w:val="16"/>
                <w:szCs w:val="16"/>
              </w:rPr>
              <w:t xml:space="preserve"> - ajustar</w:t>
            </w:r>
          </w:p>
        </w:tc>
        <w:tc>
          <w:tcPr>
            <w:tcW w:w="1082" w:type="dxa"/>
            <w:vAlign w:val="center"/>
          </w:tcPr>
          <w:p w14:paraId="5EC2A4C8" w14:textId="77777777" w:rsidR="003D3268" w:rsidRPr="0033723F" w:rsidRDefault="003D3268" w:rsidP="003D3268">
            <w:pPr>
              <w:spacing w:before="20" w:after="20" w:line="240" w:lineRule="auto"/>
              <w:jc w:val="center"/>
              <w:rPr>
                <w:sz w:val="16"/>
                <w:szCs w:val="16"/>
              </w:rPr>
            </w:pPr>
          </w:p>
        </w:tc>
        <w:tc>
          <w:tcPr>
            <w:tcW w:w="794" w:type="dxa"/>
            <w:vAlign w:val="center"/>
          </w:tcPr>
          <w:p w14:paraId="6C3862E5" w14:textId="77777777" w:rsidR="003D3268" w:rsidRPr="0033723F" w:rsidRDefault="003D3268" w:rsidP="003D3268">
            <w:pPr>
              <w:spacing w:before="20" w:after="20" w:line="240" w:lineRule="auto"/>
              <w:jc w:val="center"/>
              <w:rPr>
                <w:sz w:val="16"/>
                <w:szCs w:val="16"/>
              </w:rPr>
            </w:pPr>
          </w:p>
        </w:tc>
        <w:tc>
          <w:tcPr>
            <w:tcW w:w="794" w:type="dxa"/>
            <w:vAlign w:val="center"/>
          </w:tcPr>
          <w:p w14:paraId="4A36EE04" w14:textId="77777777" w:rsidR="003D3268" w:rsidRPr="0033723F" w:rsidRDefault="003D3268" w:rsidP="003D3268">
            <w:pPr>
              <w:spacing w:before="20" w:after="20" w:line="240" w:lineRule="auto"/>
              <w:jc w:val="center"/>
              <w:rPr>
                <w:sz w:val="16"/>
                <w:szCs w:val="16"/>
              </w:rPr>
            </w:pPr>
          </w:p>
        </w:tc>
        <w:tc>
          <w:tcPr>
            <w:tcW w:w="794" w:type="dxa"/>
            <w:vAlign w:val="center"/>
          </w:tcPr>
          <w:p w14:paraId="3855EEFD" w14:textId="77777777"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53BE2A17" w14:textId="77777777"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41618774" w14:textId="0D390D63" w:rsidR="003D3268" w:rsidRPr="0033723F" w:rsidRDefault="003D3268" w:rsidP="003D3268">
            <w:pPr>
              <w:spacing w:before="20" w:after="20" w:line="240" w:lineRule="auto"/>
              <w:jc w:val="center"/>
              <w:rPr>
                <w:sz w:val="16"/>
                <w:szCs w:val="16"/>
              </w:rPr>
            </w:pPr>
            <w:r w:rsidRPr="0033723F">
              <w:rPr>
                <w:sz w:val="16"/>
                <w:szCs w:val="16"/>
              </w:rPr>
              <w:t>Zero</w:t>
            </w:r>
          </w:p>
        </w:tc>
        <w:tc>
          <w:tcPr>
            <w:tcW w:w="794" w:type="dxa"/>
            <w:vAlign w:val="center"/>
          </w:tcPr>
          <w:p w14:paraId="55963179" w14:textId="77777777" w:rsidR="003D3268" w:rsidRPr="0033723F" w:rsidRDefault="003D3268" w:rsidP="003D3268">
            <w:pPr>
              <w:spacing w:before="20" w:after="20" w:line="240" w:lineRule="auto"/>
              <w:jc w:val="center"/>
              <w:rPr>
                <w:sz w:val="16"/>
                <w:szCs w:val="16"/>
              </w:rPr>
            </w:pPr>
          </w:p>
        </w:tc>
        <w:tc>
          <w:tcPr>
            <w:tcW w:w="794" w:type="dxa"/>
            <w:vAlign w:val="center"/>
          </w:tcPr>
          <w:p w14:paraId="7DF4E1F8" w14:textId="77777777" w:rsidR="003D3268" w:rsidRPr="0033723F" w:rsidRDefault="003D3268" w:rsidP="003D3268">
            <w:pPr>
              <w:spacing w:before="20" w:after="20" w:line="240" w:lineRule="auto"/>
              <w:jc w:val="center"/>
              <w:rPr>
                <w:sz w:val="16"/>
                <w:szCs w:val="16"/>
              </w:rPr>
            </w:pPr>
          </w:p>
        </w:tc>
        <w:tc>
          <w:tcPr>
            <w:tcW w:w="1134" w:type="dxa"/>
            <w:vAlign w:val="center"/>
          </w:tcPr>
          <w:p w14:paraId="368DE054" w14:textId="64EAACCE" w:rsidR="003D3268" w:rsidRPr="0033723F" w:rsidRDefault="007D7639" w:rsidP="003D3268">
            <w:pPr>
              <w:spacing w:before="20" w:after="20" w:line="240" w:lineRule="auto"/>
              <w:jc w:val="center"/>
              <w:rPr>
                <w:sz w:val="16"/>
                <w:szCs w:val="16"/>
              </w:rPr>
            </w:pPr>
            <w:r>
              <w:rPr>
                <w:sz w:val="16"/>
                <w:szCs w:val="16"/>
              </w:rPr>
              <w:t>1,5</w:t>
            </w:r>
          </w:p>
        </w:tc>
        <w:tc>
          <w:tcPr>
            <w:tcW w:w="1134" w:type="dxa"/>
            <w:vAlign w:val="center"/>
          </w:tcPr>
          <w:p w14:paraId="7BE3CC74" w14:textId="77777777" w:rsidR="003D3268" w:rsidRPr="0033723F" w:rsidRDefault="003D3268" w:rsidP="003D3268">
            <w:pPr>
              <w:spacing w:before="20" w:after="20" w:line="240" w:lineRule="auto"/>
              <w:jc w:val="center"/>
              <w:rPr>
                <w:sz w:val="16"/>
                <w:szCs w:val="16"/>
              </w:rPr>
            </w:pPr>
          </w:p>
        </w:tc>
        <w:tc>
          <w:tcPr>
            <w:tcW w:w="993" w:type="dxa"/>
            <w:vAlign w:val="center"/>
          </w:tcPr>
          <w:p w14:paraId="6D278B74" w14:textId="0D102461" w:rsidR="003D3268" w:rsidRPr="0033723F" w:rsidRDefault="003D3268" w:rsidP="003D3268">
            <w:pPr>
              <w:spacing w:before="20" w:after="20" w:line="240" w:lineRule="auto"/>
              <w:jc w:val="center"/>
              <w:rPr>
                <w:sz w:val="16"/>
                <w:szCs w:val="16"/>
              </w:rPr>
            </w:pPr>
            <w:r>
              <w:rPr>
                <w:sz w:val="16"/>
                <w:szCs w:val="16"/>
              </w:rPr>
              <w:t>Port.</w:t>
            </w:r>
          </w:p>
        </w:tc>
        <w:tc>
          <w:tcPr>
            <w:tcW w:w="1191" w:type="dxa"/>
            <w:vAlign w:val="center"/>
          </w:tcPr>
          <w:p w14:paraId="211DD129" w14:textId="2AFF1349" w:rsidR="003D3268" w:rsidRDefault="007D7639" w:rsidP="003D3268">
            <w:pPr>
              <w:spacing w:before="20" w:after="20" w:line="240" w:lineRule="auto"/>
              <w:jc w:val="center"/>
              <w:rPr>
                <w:sz w:val="16"/>
                <w:szCs w:val="16"/>
              </w:rPr>
            </w:pPr>
            <w:r>
              <w:rPr>
                <w:sz w:val="16"/>
                <w:szCs w:val="16"/>
              </w:rPr>
              <w:t>NA</w:t>
            </w:r>
          </w:p>
        </w:tc>
      </w:tr>
      <w:tr w:rsidR="003D3268" w:rsidRPr="0033723F" w14:paraId="0C435E3A" w14:textId="77777777" w:rsidTr="00914ABC">
        <w:trPr>
          <w:cantSplit/>
          <w:jc w:val="center"/>
        </w:trPr>
        <w:tc>
          <w:tcPr>
            <w:tcW w:w="2830" w:type="dxa"/>
            <w:vAlign w:val="center"/>
          </w:tcPr>
          <w:p w14:paraId="0575D44F" w14:textId="0E49F4DA" w:rsidR="003D3268" w:rsidRPr="0033723F" w:rsidRDefault="003D3268" w:rsidP="003D3268">
            <w:pPr>
              <w:spacing w:before="20" w:after="20" w:line="240" w:lineRule="auto"/>
              <w:rPr>
                <w:sz w:val="16"/>
                <w:szCs w:val="16"/>
              </w:rPr>
            </w:pPr>
            <w:r>
              <w:rPr>
                <w:sz w:val="16"/>
                <w:szCs w:val="16"/>
              </w:rPr>
              <w:t>Sumário 6 (=Título 6) - ajustar</w:t>
            </w:r>
          </w:p>
        </w:tc>
        <w:tc>
          <w:tcPr>
            <w:tcW w:w="1082" w:type="dxa"/>
            <w:vAlign w:val="center"/>
          </w:tcPr>
          <w:p w14:paraId="145E9F69" w14:textId="77777777" w:rsidR="003D3268" w:rsidRPr="0033723F" w:rsidRDefault="003D3268" w:rsidP="003D3268">
            <w:pPr>
              <w:spacing w:before="20" w:after="20" w:line="240" w:lineRule="auto"/>
              <w:jc w:val="center"/>
              <w:rPr>
                <w:sz w:val="16"/>
                <w:szCs w:val="16"/>
              </w:rPr>
            </w:pPr>
          </w:p>
        </w:tc>
        <w:tc>
          <w:tcPr>
            <w:tcW w:w="794" w:type="dxa"/>
            <w:vAlign w:val="center"/>
          </w:tcPr>
          <w:p w14:paraId="0D164847" w14:textId="77777777" w:rsidR="003D3268" w:rsidRPr="0033723F" w:rsidRDefault="003D3268" w:rsidP="003D3268">
            <w:pPr>
              <w:spacing w:before="20" w:after="20" w:line="240" w:lineRule="auto"/>
              <w:jc w:val="center"/>
              <w:rPr>
                <w:sz w:val="16"/>
                <w:szCs w:val="16"/>
              </w:rPr>
            </w:pPr>
          </w:p>
        </w:tc>
        <w:tc>
          <w:tcPr>
            <w:tcW w:w="794" w:type="dxa"/>
            <w:vAlign w:val="center"/>
          </w:tcPr>
          <w:p w14:paraId="2ADF8A0F" w14:textId="77777777" w:rsidR="003D3268" w:rsidRPr="0033723F" w:rsidRDefault="003D3268" w:rsidP="003D3268">
            <w:pPr>
              <w:spacing w:before="20" w:after="20" w:line="240" w:lineRule="auto"/>
              <w:jc w:val="center"/>
              <w:rPr>
                <w:sz w:val="16"/>
                <w:szCs w:val="16"/>
              </w:rPr>
            </w:pPr>
          </w:p>
        </w:tc>
        <w:tc>
          <w:tcPr>
            <w:tcW w:w="794" w:type="dxa"/>
            <w:vAlign w:val="center"/>
          </w:tcPr>
          <w:p w14:paraId="5CC0391D" w14:textId="77777777" w:rsidR="003D3268" w:rsidRPr="0033723F" w:rsidRDefault="003D3268" w:rsidP="003D3268">
            <w:pPr>
              <w:spacing w:before="20" w:after="20" w:line="240" w:lineRule="auto"/>
              <w:jc w:val="center"/>
              <w:rPr>
                <w:sz w:val="16"/>
                <w:szCs w:val="16"/>
              </w:rPr>
            </w:pPr>
          </w:p>
        </w:tc>
        <w:tc>
          <w:tcPr>
            <w:tcW w:w="851" w:type="dxa"/>
            <w:shd w:val="clear" w:color="auto" w:fill="auto"/>
            <w:vAlign w:val="center"/>
          </w:tcPr>
          <w:p w14:paraId="555BFB4E" w14:textId="77777777" w:rsidR="003D3268" w:rsidRPr="0033723F" w:rsidRDefault="003D3268" w:rsidP="003D3268">
            <w:pPr>
              <w:spacing w:before="20" w:after="20" w:line="240" w:lineRule="auto"/>
              <w:jc w:val="center"/>
              <w:rPr>
                <w:sz w:val="16"/>
                <w:szCs w:val="16"/>
              </w:rPr>
            </w:pPr>
          </w:p>
        </w:tc>
        <w:tc>
          <w:tcPr>
            <w:tcW w:w="794" w:type="dxa"/>
            <w:shd w:val="clear" w:color="auto" w:fill="auto"/>
            <w:vAlign w:val="center"/>
          </w:tcPr>
          <w:p w14:paraId="44C4BD25" w14:textId="6ABF33CD" w:rsidR="003D3268" w:rsidRPr="0033723F" w:rsidRDefault="003D3268" w:rsidP="003D3268">
            <w:pPr>
              <w:spacing w:before="20" w:after="20" w:line="240" w:lineRule="auto"/>
              <w:jc w:val="center"/>
              <w:rPr>
                <w:sz w:val="16"/>
                <w:szCs w:val="16"/>
              </w:rPr>
            </w:pPr>
            <w:r>
              <w:rPr>
                <w:sz w:val="16"/>
                <w:szCs w:val="16"/>
              </w:rPr>
              <w:t>Manter</w:t>
            </w:r>
          </w:p>
        </w:tc>
        <w:tc>
          <w:tcPr>
            <w:tcW w:w="794" w:type="dxa"/>
            <w:vAlign w:val="center"/>
          </w:tcPr>
          <w:p w14:paraId="4A991E2A" w14:textId="77777777" w:rsidR="003D3268" w:rsidRPr="0033723F" w:rsidRDefault="003D3268" w:rsidP="003D3268">
            <w:pPr>
              <w:spacing w:before="20" w:after="20" w:line="240" w:lineRule="auto"/>
              <w:jc w:val="center"/>
              <w:rPr>
                <w:sz w:val="16"/>
                <w:szCs w:val="16"/>
              </w:rPr>
            </w:pPr>
          </w:p>
        </w:tc>
        <w:tc>
          <w:tcPr>
            <w:tcW w:w="794" w:type="dxa"/>
            <w:vAlign w:val="center"/>
          </w:tcPr>
          <w:p w14:paraId="6F271669" w14:textId="77777777" w:rsidR="003D3268" w:rsidRPr="0033723F" w:rsidRDefault="003D3268" w:rsidP="003D3268">
            <w:pPr>
              <w:spacing w:before="20" w:after="20" w:line="240" w:lineRule="auto"/>
              <w:jc w:val="center"/>
              <w:rPr>
                <w:sz w:val="16"/>
                <w:szCs w:val="16"/>
              </w:rPr>
            </w:pPr>
          </w:p>
        </w:tc>
        <w:tc>
          <w:tcPr>
            <w:tcW w:w="1134" w:type="dxa"/>
            <w:vAlign w:val="center"/>
          </w:tcPr>
          <w:p w14:paraId="49939C3A" w14:textId="78912598" w:rsidR="003D3268" w:rsidRPr="0033723F" w:rsidRDefault="007D7639" w:rsidP="003D3268">
            <w:pPr>
              <w:spacing w:before="20" w:after="20" w:line="240" w:lineRule="auto"/>
              <w:jc w:val="center"/>
              <w:rPr>
                <w:sz w:val="16"/>
                <w:szCs w:val="16"/>
              </w:rPr>
            </w:pPr>
            <w:r>
              <w:rPr>
                <w:sz w:val="16"/>
                <w:szCs w:val="16"/>
              </w:rPr>
              <w:t>1,5</w:t>
            </w:r>
          </w:p>
        </w:tc>
        <w:tc>
          <w:tcPr>
            <w:tcW w:w="1134" w:type="dxa"/>
            <w:vAlign w:val="center"/>
          </w:tcPr>
          <w:p w14:paraId="3EDD2E11" w14:textId="77777777" w:rsidR="003D3268" w:rsidRPr="0033723F" w:rsidRDefault="003D3268" w:rsidP="003D3268">
            <w:pPr>
              <w:spacing w:before="20" w:after="20" w:line="240" w:lineRule="auto"/>
              <w:jc w:val="center"/>
              <w:rPr>
                <w:sz w:val="16"/>
                <w:szCs w:val="16"/>
              </w:rPr>
            </w:pPr>
          </w:p>
        </w:tc>
        <w:tc>
          <w:tcPr>
            <w:tcW w:w="993" w:type="dxa"/>
            <w:vAlign w:val="center"/>
          </w:tcPr>
          <w:p w14:paraId="463D2994" w14:textId="77777777" w:rsidR="003D3268" w:rsidRPr="0033723F" w:rsidRDefault="003D3268" w:rsidP="003D3268">
            <w:pPr>
              <w:spacing w:before="20" w:after="20" w:line="240" w:lineRule="auto"/>
              <w:jc w:val="center"/>
              <w:rPr>
                <w:sz w:val="16"/>
                <w:szCs w:val="16"/>
              </w:rPr>
            </w:pPr>
            <w:r w:rsidRPr="0033723F">
              <w:rPr>
                <w:sz w:val="16"/>
                <w:szCs w:val="16"/>
              </w:rPr>
              <w:t>Port.</w:t>
            </w:r>
          </w:p>
        </w:tc>
        <w:tc>
          <w:tcPr>
            <w:tcW w:w="1191" w:type="dxa"/>
            <w:vAlign w:val="center"/>
          </w:tcPr>
          <w:p w14:paraId="3370DFB8" w14:textId="220E3D40" w:rsidR="003D3268" w:rsidRPr="0033723F" w:rsidRDefault="003D3268" w:rsidP="003D3268">
            <w:pPr>
              <w:spacing w:before="20" w:after="20" w:line="240" w:lineRule="auto"/>
              <w:jc w:val="center"/>
              <w:rPr>
                <w:sz w:val="16"/>
                <w:szCs w:val="16"/>
              </w:rPr>
            </w:pPr>
            <w:r>
              <w:rPr>
                <w:sz w:val="16"/>
                <w:szCs w:val="16"/>
              </w:rPr>
              <w:t>NA</w:t>
            </w:r>
          </w:p>
        </w:tc>
      </w:tr>
    </w:tbl>
    <w:p w14:paraId="3DED85EB" w14:textId="77777777" w:rsidR="00085E5A" w:rsidRPr="003D3268" w:rsidRDefault="00085E5A" w:rsidP="003D3268">
      <w:pPr>
        <w:spacing w:before="60" w:after="0" w:line="240" w:lineRule="auto"/>
        <w:rPr>
          <w:sz w:val="20"/>
          <w:szCs w:val="18"/>
        </w:rPr>
      </w:pPr>
      <w:r w:rsidRPr="003D3268">
        <w:rPr>
          <w:sz w:val="20"/>
          <w:szCs w:val="18"/>
        </w:rPr>
        <w:t>Fonte: O Autor, 2019.</w:t>
      </w:r>
    </w:p>
    <w:p w14:paraId="20A4B4A5" w14:textId="60434F76" w:rsidR="006754D8" w:rsidRDefault="00085E5A" w:rsidP="0047040C">
      <w:pPr>
        <w:spacing w:after="0" w:line="240" w:lineRule="auto"/>
        <w:rPr>
          <w:sz w:val="20"/>
          <w:szCs w:val="16"/>
        </w:rPr>
      </w:pPr>
      <w:r w:rsidRPr="003D3268">
        <w:rPr>
          <w:sz w:val="20"/>
          <w:szCs w:val="16"/>
        </w:rPr>
        <w:t xml:space="preserve">Notas: Papel branco; tamanho A4, margens superior e esquerda: </w:t>
      </w:r>
      <w:smartTag w:uri="urn:schemas-microsoft-com:office:smarttags" w:element="metricconverter">
        <w:smartTagPr>
          <w:attr w:name="ProductID" w:val="3 cm"/>
        </w:smartTagPr>
        <w:r w:rsidRPr="003D3268">
          <w:rPr>
            <w:sz w:val="20"/>
            <w:szCs w:val="16"/>
          </w:rPr>
          <w:t>3 cm</w:t>
        </w:r>
      </w:smartTag>
      <w:r w:rsidRPr="003D3268">
        <w:rPr>
          <w:sz w:val="20"/>
          <w:szCs w:val="16"/>
        </w:rPr>
        <w:t xml:space="preserve">; direita e inferior: </w:t>
      </w:r>
      <w:smartTag w:uri="urn:schemas-microsoft-com:office:smarttags" w:element="metricconverter">
        <w:smartTagPr>
          <w:attr w:name="ProductID" w:val="2 cm"/>
        </w:smartTagPr>
        <w:r w:rsidRPr="003D3268">
          <w:rPr>
            <w:sz w:val="20"/>
            <w:szCs w:val="16"/>
          </w:rPr>
          <w:t>2 cm</w:t>
        </w:r>
      </w:smartTag>
      <w:r w:rsidRPr="003D3268">
        <w:rPr>
          <w:sz w:val="20"/>
          <w:szCs w:val="16"/>
        </w:rPr>
        <w:t>. Digitação na cor preta.</w:t>
      </w:r>
      <w:r w:rsidRPr="003D3268">
        <w:rPr>
          <w:sz w:val="20"/>
          <w:szCs w:val="16"/>
          <w:vertAlign w:val="superscript"/>
        </w:rPr>
        <w:t xml:space="preserve"> (1) </w:t>
      </w:r>
      <w:r w:rsidRPr="003D3268">
        <w:rPr>
          <w:sz w:val="20"/>
          <w:szCs w:val="16"/>
        </w:rPr>
        <w:t xml:space="preserve">Estilos: normal (n), negrito (N), itálico (I), negrito itálico (NI). </w:t>
      </w:r>
      <w:r w:rsidRPr="003D3268">
        <w:rPr>
          <w:sz w:val="20"/>
          <w:szCs w:val="16"/>
          <w:vertAlign w:val="superscript"/>
        </w:rPr>
        <w:t xml:space="preserve">(2) </w:t>
      </w:r>
      <w:r w:rsidRPr="003D3268">
        <w:rPr>
          <w:sz w:val="20"/>
          <w:szCs w:val="16"/>
        </w:rPr>
        <w:t xml:space="preserve">Efeito: versalete (v), todas em maiúsculo (TM), oculto (O) etc. </w:t>
      </w:r>
      <w:r w:rsidRPr="003D3268">
        <w:rPr>
          <w:sz w:val="20"/>
          <w:szCs w:val="16"/>
          <w:vertAlign w:val="superscript"/>
        </w:rPr>
        <w:t xml:space="preserve">(3) </w:t>
      </w:r>
      <w:r w:rsidRPr="003D3268">
        <w:rPr>
          <w:sz w:val="20"/>
          <w:szCs w:val="16"/>
        </w:rPr>
        <w:t>Paginação: Controle de linhas órfãs/viúvas (</w:t>
      </w:r>
      <w:proofErr w:type="spellStart"/>
      <w:r w:rsidRPr="003D3268">
        <w:rPr>
          <w:sz w:val="20"/>
          <w:szCs w:val="16"/>
        </w:rPr>
        <w:t>clov</w:t>
      </w:r>
      <w:proofErr w:type="spellEnd"/>
      <w:r w:rsidRPr="003D3268">
        <w:rPr>
          <w:sz w:val="20"/>
          <w:szCs w:val="16"/>
        </w:rPr>
        <w:t>), manter linhas juntas (</w:t>
      </w:r>
      <w:proofErr w:type="spellStart"/>
      <w:r w:rsidRPr="003D3268">
        <w:rPr>
          <w:sz w:val="20"/>
          <w:szCs w:val="16"/>
        </w:rPr>
        <w:t>mlj</w:t>
      </w:r>
      <w:proofErr w:type="spellEnd"/>
      <w:r w:rsidRPr="003D3268">
        <w:rPr>
          <w:sz w:val="20"/>
          <w:szCs w:val="16"/>
        </w:rPr>
        <w:t>), manter com o próximo (</w:t>
      </w:r>
      <w:proofErr w:type="spellStart"/>
      <w:r w:rsidRPr="003D3268">
        <w:rPr>
          <w:sz w:val="20"/>
          <w:szCs w:val="16"/>
        </w:rPr>
        <w:t>mcop</w:t>
      </w:r>
      <w:proofErr w:type="spellEnd"/>
      <w:r w:rsidRPr="003D3268">
        <w:rPr>
          <w:sz w:val="20"/>
          <w:szCs w:val="16"/>
        </w:rPr>
        <w:t>) e quebrar página antes (</w:t>
      </w:r>
      <w:proofErr w:type="spellStart"/>
      <w:r w:rsidRPr="003D3268">
        <w:rPr>
          <w:sz w:val="20"/>
          <w:szCs w:val="16"/>
        </w:rPr>
        <w:t>qpa</w:t>
      </w:r>
      <w:proofErr w:type="spellEnd"/>
      <w:r w:rsidRPr="003D3268">
        <w:rPr>
          <w:sz w:val="20"/>
          <w:szCs w:val="16"/>
        </w:rPr>
        <w:t xml:space="preserve">). </w:t>
      </w:r>
      <w:r w:rsidRPr="003D3268">
        <w:rPr>
          <w:sz w:val="20"/>
          <w:szCs w:val="16"/>
          <w:vertAlign w:val="superscript"/>
        </w:rPr>
        <w:t xml:space="preserve">(4) </w:t>
      </w:r>
      <w:r w:rsidR="0097295C" w:rsidRPr="003D3268">
        <w:rPr>
          <w:sz w:val="20"/>
          <w:szCs w:val="16"/>
        </w:rPr>
        <w:t>Título 6</w:t>
      </w:r>
      <w:r w:rsidRPr="003D3268">
        <w:rPr>
          <w:sz w:val="20"/>
          <w:szCs w:val="16"/>
        </w:rPr>
        <w:t>: estilo referente ao</w:t>
      </w:r>
      <w:r w:rsidR="0097295C" w:rsidRPr="003D3268">
        <w:rPr>
          <w:sz w:val="20"/>
          <w:szCs w:val="16"/>
        </w:rPr>
        <w:t>s títulos dos elementos pós-textuais</w:t>
      </w:r>
      <w:r w:rsidR="00914ABC" w:rsidRPr="003D3268">
        <w:rPr>
          <w:sz w:val="20"/>
          <w:szCs w:val="16"/>
        </w:rPr>
        <w:t xml:space="preserve"> </w:t>
      </w:r>
      <w:r w:rsidRPr="003D3268">
        <w:rPr>
          <w:sz w:val="20"/>
          <w:szCs w:val="16"/>
        </w:rPr>
        <w:t xml:space="preserve">(para diferenciar do estilo </w:t>
      </w:r>
      <w:proofErr w:type="spellStart"/>
      <w:r w:rsidR="0097295C" w:rsidRPr="003D3268">
        <w:rPr>
          <w:sz w:val="20"/>
          <w:szCs w:val="16"/>
        </w:rPr>
        <w:t>pré</w:t>
      </w:r>
      <w:proofErr w:type="spellEnd"/>
      <w:r w:rsidR="0097295C" w:rsidRPr="003D3268">
        <w:rPr>
          <w:sz w:val="20"/>
          <w:szCs w:val="16"/>
        </w:rPr>
        <w:t xml:space="preserve">-textual); </w:t>
      </w:r>
      <w:r w:rsidR="00914ABC" w:rsidRPr="003D3268">
        <w:rPr>
          <w:sz w:val="20"/>
          <w:szCs w:val="16"/>
          <w:vertAlign w:val="superscript"/>
        </w:rPr>
        <w:t>(5)</w:t>
      </w:r>
      <w:r w:rsidR="00914ABC" w:rsidRPr="003D3268">
        <w:rPr>
          <w:sz w:val="20"/>
          <w:szCs w:val="16"/>
        </w:rPr>
        <w:t>NA: não aplicável.</w:t>
      </w:r>
    </w:p>
    <w:p w14:paraId="114C3A70" w14:textId="77777777" w:rsidR="002C3BC3" w:rsidRPr="003D3268" w:rsidRDefault="002C3BC3" w:rsidP="0047040C">
      <w:pPr>
        <w:spacing w:after="0" w:line="240" w:lineRule="auto"/>
        <w:rPr>
          <w:sz w:val="32"/>
        </w:rPr>
      </w:pPr>
    </w:p>
    <w:p w14:paraId="6C05D4E2" w14:textId="54EB98E1" w:rsidR="006754D8" w:rsidRPr="003D3268" w:rsidRDefault="006754D8" w:rsidP="00085E5A">
      <w:pPr>
        <w:rPr>
          <w:sz w:val="32"/>
        </w:rPr>
        <w:sectPr w:rsidR="006754D8" w:rsidRPr="003D3268" w:rsidSect="00510C79">
          <w:footnotePr>
            <w:pos w:val="beneathText"/>
          </w:footnotePr>
          <w:pgSz w:w="16838" w:h="11906" w:orient="landscape" w:code="9"/>
          <w:pgMar w:top="1134" w:right="1134" w:bottom="1701" w:left="1701" w:header="709" w:footer="709" w:gutter="0"/>
          <w:cols w:space="708"/>
          <w:docGrid w:linePitch="360"/>
        </w:sectPr>
      </w:pPr>
    </w:p>
    <w:p w14:paraId="4A0D7141" w14:textId="3F53D61F" w:rsidR="00AA10A4" w:rsidRDefault="00AA10A4" w:rsidP="00AA10A4">
      <w:pPr>
        <w:pStyle w:val="Ttulo6"/>
      </w:pPr>
      <w:bookmarkStart w:id="161" w:name="_Toc182483072"/>
      <w:r w:rsidRPr="007E1FB8">
        <w:lastRenderedPageBreak/>
        <w:t>Apêndice</w:t>
      </w:r>
      <w:r>
        <w:t xml:space="preserve"> </w:t>
      </w:r>
      <w:r w:rsidR="00595D7E">
        <w:t>D</w:t>
      </w:r>
      <w:r>
        <w:t xml:space="preserve"> </w:t>
      </w:r>
      <w:r w:rsidR="003F6438">
        <w:t>–</w:t>
      </w:r>
      <w:r>
        <w:t xml:space="preserve"> </w:t>
      </w:r>
      <w:bookmarkEnd w:id="157"/>
      <w:r w:rsidR="00A57ECB">
        <w:t>A</w:t>
      </w:r>
      <w:r w:rsidR="00675A9F">
        <w:t xml:space="preserve"> construção do resumo</w:t>
      </w:r>
      <w:bookmarkEnd w:id="161"/>
    </w:p>
    <w:p w14:paraId="132D7AB6" w14:textId="58BA727F" w:rsidR="00A57ECB" w:rsidRDefault="00A57ECB" w:rsidP="00A57ECB">
      <w:r>
        <w:t xml:space="preserve">A estrutura e o conteúdo do resumo mudaram nas últimas décadas. Antes da popularização da Internet e do surgimento de bases de dados </w:t>
      </w:r>
      <w:proofErr w:type="spellStart"/>
      <w:r w:rsidRPr="001F5147">
        <w:rPr>
          <w:i/>
        </w:rPr>
        <w:t>on</w:t>
      </w:r>
      <w:proofErr w:type="spellEnd"/>
      <w:r w:rsidRPr="001F5147">
        <w:rPr>
          <w:i/>
        </w:rPr>
        <w:t xml:space="preserve"> </w:t>
      </w:r>
      <w:proofErr w:type="spellStart"/>
      <w:r w:rsidRPr="001F5147">
        <w:rPr>
          <w:i/>
        </w:rPr>
        <w:t>line</w:t>
      </w:r>
      <w:proofErr w:type="spellEnd"/>
      <w:r w:rsidRPr="001F5147">
        <w:t xml:space="preserve"> </w:t>
      </w:r>
      <w:r>
        <w:t>o resumo aparecia impresso no início de um artigo de pesquisa e sua finalidade era, principalmente, estimular o leitor a fazer a leitura completa do artigo e facilitar a compreensão do texto, com o auxílio de uma pequena amostra do conteúdo. Tanto o autor quanto o leitor não consideravam o resumo de um artigo uma unidade independente, porque ele não seria lido separadamente do texto completo. Sua finalidade era aguçar a curiosidade do leitor; e a leitura do artigo, a forma de satisfazê-la.</w:t>
      </w:r>
    </w:p>
    <w:p w14:paraId="52C942D3" w14:textId="77777777" w:rsidR="00A57ECB" w:rsidRDefault="00A57ECB" w:rsidP="00A57ECB">
      <w:r>
        <w:t>A Internet afetou muito a forma como os resultados de uma pesquisa são comunicados e também a forma com que os pesquisadores fazem suas buscas. Os bancos de dados de resumos (</w:t>
      </w:r>
      <w:r w:rsidRPr="0003327F">
        <w:rPr>
          <w:i/>
        </w:rPr>
        <w:t>abstracts</w:t>
      </w:r>
      <w:r>
        <w:t>) permitem que os pesquisadores encontrem os assuntos de seu interesse com facilidade e, então, decidam quais artigos desejam ler em detalhes. Alguns leitores desejam apenas saber o que está sendo publicado na área em que fazem suas pesquisas; outros querem mais detalhes, porém, somente de assuntos diretamente relacionados com seus trabalhos. Portanto, hoje em dia, um resumo precisa persuadir o leitor a solicitar uma cópia do artigo completo (e, em muitos casos, pagar por ela) e não mais apenas estimular o leitor a continuar a leitura de um documento que já tem em mãos.</w:t>
      </w:r>
    </w:p>
    <w:p w14:paraId="0E158706" w14:textId="4DCE3059" w:rsidR="00A57ECB" w:rsidRPr="002C0DF2" w:rsidRDefault="00A57ECB" w:rsidP="00A57ECB">
      <w:r>
        <w:t xml:space="preserve">Dessa forma, os resumos competem pela atenção dos leitores nas bases de dados. A título de comparação, o título do trabalho será o item lido mais vezes; o resumo aparece em segundo lugar e por fim, o texto integral do artigo. Isso significa que não importa o quanto bem escrito esteja o resumo, ele necessita ser independente do texto que lhe deu origem. Sua leitura deve ser autossuficiente e apresentar uma descrição do artigo, de tal modo que os leitores possam conhecer os pontos principais e os resultados da pesquisa, mesmo que nunca tenham acesso ao texto completo. Assim sendo, o resumo é uma representação do artigo de </w:t>
      </w:r>
      <w:r w:rsidR="00BF6948">
        <w:t>pesquisa.</w:t>
      </w:r>
    </w:p>
    <w:p w14:paraId="2391CDD9" w14:textId="77777777" w:rsidR="00A57ECB" w:rsidRDefault="00A57ECB" w:rsidP="00BF6948">
      <w:r>
        <w:t xml:space="preserve">Uma forma eficiente (não a única, obviamente) de construir o resumo consta da elaboração de um único parágrafo de 6 a 10 frases no qual aparecem as informações </w:t>
      </w:r>
      <w:r>
        <w:lastRenderedPageBreak/>
        <w:t>organizadas no modelo descrito a seguir. É da natureza de um resumo sua economia de palavras; portanto, as frases devem ser as mais curtas e diretas possíveis, eliminando-se termos desnecessários e trocando-se expressões longas por construções equivalentes mais curtas. Isso não é uma tarefa trivial e o número de frases sugeridas são valores de referência para um resumo compacto. O número real de frases utilizadas depende da complexidade do trabalho e da habilidade do autor para a construção do texto.</w:t>
      </w:r>
    </w:p>
    <w:p w14:paraId="2B92BFB2" w14:textId="77777777" w:rsidR="00A57ECB" w:rsidRDefault="00A57ECB" w:rsidP="00BF6948">
      <w:r>
        <w:t>O modelo proposto descreve a finalidade de cada frase (ou conjunto de frases) na estrutura do resumo, ilustra a situação com três exemplos e, como auxílio, traz algumas palavras usualmente empregadas nessas situações.</w:t>
      </w:r>
    </w:p>
    <w:p w14:paraId="37D0DC8B" w14:textId="5DDE1493" w:rsidR="00A57ECB" w:rsidRPr="00BF6948" w:rsidRDefault="00BF6948" w:rsidP="00DC2670">
      <w:pPr>
        <w:pBdr>
          <w:bottom w:val="single" w:sz="4" w:space="1" w:color="auto"/>
        </w:pBdr>
        <w:rPr>
          <w:b/>
        </w:rPr>
      </w:pPr>
      <w:r>
        <w:rPr>
          <w:b/>
        </w:rPr>
        <w:t>Frase 1</w:t>
      </w:r>
    </w:p>
    <w:p w14:paraId="1BE99114" w14:textId="3D12161A" w:rsidR="00A57ECB" w:rsidRDefault="00A57ECB" w:rsidP="00BF6948">
      <w:r>
        <w:t>O autor contextualiza o trabalho, fornecendo informações sobre fatos que servem de subsídio para a sua compreensão.</w:t>
      </w:r>
      <w:r w:rsidR="00BF6948">
        <w:t xml:space="preserve"> </w:t>
      </w:r>
      <w:r>
        <w:t>Exemplos:</w:t>
      </w:r>
    </w:p>
    <w:p w14:paraId="6A6F600A" w14:textId="58668888" w:rsidR="00A57ECB" w:rsidRPr="004E331F" w:rsidRDefault="00A57ECB" w:rsidP="00A57ECB">
      <w:pPr>
        <w:rPr>
          <w:i/>
        </w:rPr>
      </w:pPr>
      <w:r w:rsidRPr="004E331F">
        <w:rPr>
          <w:i/>
        </w:rPr>
        <w:t>A velocidade do som num fluido é determinada e, portanto, serve como um indicador das propriedades termodinâmicas desse fluido</w:t>
      </w:r>
      <w:r>
        <w:rPr>
          <w:i/>
        </w:rPr>
        <w:t xml:space="preserve"> </w:t>
      </w:r>
      <w:r w:rsidR="00BF6948">
        <w:rPr>
          <w:noProof/>
        </w:rPr>
        <w:t>(GLASMAN-DEAL, 2010, p. 206, tradução nossa)</w:t>
      </w:r>
      <w:r w:rsidRPr="004E331F">
        <w:rPr>
          <w:i/>
        </w:rPr>
        <w:t>.</w:t>
      </w:r>
    </w:p>
    <w:p w14:paraId="4DC44D2D" w14:textId="6EC2C299" w:rsidR="00A57ECB" w:rsidRDefault="00A57ECB" w:rsidP="00A57ECB">
      <w:pPr>
        <w:rPr>
          <w:i/>
          <w:lang w:val="en-US"/>
        </w:rPr>
      </w:pPr>
      <w:r w:rsidRPr="004E331F">
        <w:rPr>
          <w:i/>
          <w:lang w:val="en-US"/>
        </w:rPr>
        <w:t>In the pulsed fluid bed drying technique, a constant airflow rate is supplied to the dryer. A gas distributor is installed upstream of the drying chamber to provide the pulsed flow by relocating the gas stream</w:t>
      </w:r>
      <w:r w:rsidR="008F11BD">
        <w:rPr>
          <w:i/>
          <w:lang w:val="en-US"/>
        </w:rPr>
        <w:t xml:space="preserve"> </w:t>
      </w:r>
      <w:sdt>
        <w:sdtPr>
          <w:rPr>
            <w:i/>
            <w:lang w:val="en-US"/>
          </w:rPr>
          <w:id w:val="-1016543925"/>
          <w:citation/>
        </w:sdtPr>
        <w:sdtContent>
          <w:r w:rsidR="008F11BD">
            <w:rPr>
              <w:i/>
              <w:lang w:val="en-US"/>
            </w:rPr>
            <w:fldChar w:fldCharType="begin"/>
          </w:r>
          <w:r w:rsidR="008F11BD" w:rsidRPr="008F11BD">
            <w:rPr>
              <w:i/>
              <w:lang w:val="en-US"/>
            </w:rPr>
            <w:instrText xml:space="preserve"> CITATION NIt04 \l 1046 </w:instrText>
          </w:r>
          <w:r w:rsidR="008F11BD">
            <w:rPr>
              <w:i/>
              <w:lang w:val="en-US"/>
            </w:rPr>
            <w:fldChar w:fldCharType="separate"/>
          </w:r>
          <w:r w:rsidR="00FE264C" w:rsidRPr="00FE264C">
            <w:rPr>
              <w:noProof/>
              <w:lang w:val="en-US"/>
            </w:rPr>
            <w:t>(NItz &amp; Taranto, 2004)</w:t>
          </w:r>
          <w:r w:rsidR="008F11BD">
            <w:rPr>
              <w:i/>
              <w:lang w:val="en-US"/>
            </w:rPr>
            <w:fldChar w:fldCharType="end"/>
          </w:r>
        </w:sdtContent>
      </w:sdt>
      <w:r>
        <w:rPr>
          <w:i/>
          <w:lang w:val="en-US"/>
        </w:rPr>
        <w:t>.</w:t>
      </w:r>
    </w:p>
    <w:p w14:paraId="7ED1A69D" w14:textId="5C1CC3AF" w:rsidR="00A57ECB" w:rsidRPr="008C0480" w:rsidRDefault="00A57ECB" w:rsidP="00A57ECB">
      <w:pPr>
        <w:rPr>
          <w:i/>
        </w:rPr>
      </w:pPr>
      <w:r w:rsidRPr="00EE1FCD">
        <w:rPr>
          <w:i/>
        </w:rPr>
        <w:t>A temática deste trabalho é fundamentalmente sobre a pesquisa e sua relação com o design</w:t>
      </w:r>
      <w:r w:rsidR="008F11BD">
        <w:rPr>
          <w:i/>
        </w:rPr>
        <w:t xml:space="preserve"> </w:t>
      </w:r>
      <w:sdt>
        <w:sdtPr>
          <w:rPr>
            <w:i/>
          </w:rPr>
          <w:id w:val="-33275586"/>
          <w:citation/>
        </w:sdtPr>
        <w:sdtContent>
          <w:r w:rsidR="008F11BD">
            <w:rPr>
              <w:i/>
            </w:rPr>
            <w:fldChar w:fldCharType="begin"/>
          </w:r>
          <w:r w:rsidR="008F11BD">
            <w:rPr>
              <w:i/>
            </w:rPr>
            <w:instrText xml:space="preserve"> CITATION Fac08 \l 1046 </w:instrText>
          </w:r>
          <w:r w:rsidR="008F11BD">
            <w:rPr>
              <w:i/>
            </w:rPr>
            <w:fldChar w:fldCharType="separate"/>
          </w:r>
          <w:r w:rsidR="00FE264C">
            <w:rPr>
              <w:noProof/>
            </w:rPr>
            <w:t>(Facca, 2008)</w:t>
          </w:r>
          <w:r w:rsidR="008F11BD">
            <w:rPr>
              <w:i/>
            </w:rPr>
            <w:fldChar w:fldCharType="end"/>
          </w:r>
        </w:sdtContent>
      </w:sdt>
      <w:r>
        <w:rPr>
          <w:i/>
        </w:rPr>
        <w:t>.</w:t>
      </w:r>
    </w:p>
    <w:p w14:paraId="4BF1CB1F" w14:textId="77777777" w:rsidR="00A57ECB" w:rsidRDefault="00A57ECB" w:rsidP="00A57ECB">
      <w:r w:rsidRPr="00D47FA3">
        <w:t>Vocabulário usual para contextualização do assunto:</w:t>
      </w:r>
      <w:r>
        <w:t xml:space="preserve"> vários estudos, existe, frequentemente, geralmente, uma técnica comum, admite-se que, com base em, por determinação de, influenciado por, relacionado com, recentemente foi demonstrado que, é sabido que, é geralmente aceito que, observa-se a ocorrência de, com frequência, pesquisas recentes, estudos recentes, recentemente, recentemente foi desenvolvido...</w:t>
      </w:r>
    </w:p>
    <w:p w14:paraId="23842B88" w14:textId="4E90DF5F" w:rsidR="00A57ECB" w:rsidRPr="00BF6948" w:rsidRDefault="00BF6948" w:rsidP="00DC2670">
      <w:pPr>
        <w:keepNext/>
        <w:pBdr>
          <w:bottom w:val="single" w:sz="4" w:space="1" w:color="auto"/>
        </w:pBdr>
        <w:spacing w:before="360"/>
        <w:rPr>
          <w:b/>
        </w:rPr>
      </w:pPr>
      <w:r w:rsidRPr="00BF6948">
        <w:rPr>
          <w:b/>
        </w:rPr>
        <w:lastRenderedPageBreak/>
        <w:t>Frase 2</w:t>
      </w:r>
    </w:p>
    <w:p w14:paraId="6CDD5DAF" w14:textId="7A3D7DC0" w:rsidR="00A57ECB" w:rsidRDefault="00A57ECB" w:rsidP="00BF6948">
      <w:r>
        <w:t>O autor apresenta o método, o objetivo geral e o objetivo específico do trabalho, preferencialmente numa única frase.</w:t>
      </w:r>
      <w:r w:rsidR="00BF6948">
        <w:t xml:space="preserve"> </w:t>
      </w:r>
      <w:r>
        <w:t>Exemplos:</w:t>
      </w:r>
    </w:p>
    <w:p w14:paraId="035FE21D" w14:textId="46964F61" w:rsidR="00A57ECB" w:rsidRPr="004E331F" w:rsidRDefault="00A57ECB" w:rsidP="00A57ECB">
      <w:pPr>
        <w:rPr>
          <w:i/>
        </w:rPr>
      </w:pPr>
      <w:r w:rsidRPr="004E331F">
        <w:rPr>
          <w:i/>
        </w:rPr>
        <w:t>O objetivo desse trabalho foi investigar o uso de uma célula ultrassônica para determinar propriedades do petróleo bruto, em particular sua densidade</w:t>
      </w:r>
      <w:r w:rsidR="008F11BD">
        <w:rPr>
          <w:i/>
        </w:rPr>
        <w:t xml:space="preserve"> </w:t>
      </w:r>
      <w:r w:rsidR="008F11BD">
        <w:rPr>
          <w:noProof/>
        </w:rPr>
        <w:t>(GLASMAN-DEAL, 2010, p. 207, tradução nossa)</w:t>
      </w:r>
      <w:r w:rsidRPr="004E331F">
        <w:rPr>
          <w:i/>
        </w:rPr>
        <w:t>.</w:t>
      </w:r>
    </w:p>
    <w:p w14:paraId="1072166E" w14:textId="18A520CF" w:rsidR="00A57ECB" w:rsidRDefault="00A57ECB" w:rsidP="00A57ECB">
      <w:pPr>
        <w:rPr>
          <w:i/>
          <w:lang w:val="en-US"/>
        </w:rPr>
      </w:pPr>
      <w:r w:rsidRPr="004E331F">
        <w:rPr>
          <w:i/>
          <w:lang w:val="en-US"/>
        </w:rPr>
        <w:t>In this paper, a four-section batch pulsed fluid bed apparatus with a 0.18 m² cross section area is described. It was used to investigate the influence of pulsed fluidization process variables on the drying rate of beans</w:t>
      </w:r>
      <w:r w:rsidR="008F11BD">
        <w:rPr>
          <w:i/>
          <w:lang w:val="en-US"/>
        </w:rPr>
        <w:t xml:space="preserve"> </w:t>
      </w:r>
      <w:sdt>
        <w:sdtPr>
          <w:rPr>
            <w:i/>
            <w:lang w:val="en-US"/>
          </w:rPr>
          <w:id w:val="237838247"/>
          <w:citation/>
        </w:sdtPr>
        <w:sdtContent>
          <w:r w:rsidR="008F11BD">
            <w:rPr>
              <w:i/>
              <w:lang w:val="en-US"/>
            </w:rPr>
            <w:fldChar w:fldCharType="begin"/>
          </w:r>
          <w:r w:rsidR="008F11BD" w:rsidRPr="008F11BD">
            <w:rPr>
              <w:i/>
              <w:lang w:val="en-US"/>
            </w:rPr>
            <w:instrText xml:space="preserve"> CITATION NIt04 \l 1046 </w:instrText>
          </w:r>
          <w:r w:rsidR="008F11BD">
            <w:rPr>
              <w:i/>
              <w:lang w:val="en-US"/>
            </w:rPr>
            <w:fldChar w:fldCharType="separate"/>
          </w:r>
          <w:r w:rsidR="00FE264C" w:rsidRPr="00FE264C">
            <w:rPr>
              <w:noProof/>
              <w:lang w:val="en-US"/>
            </w:rPr>
            <w:t>(NItz &amp; Taranto, 2004)</w:t>
          </w:r>
          <w:r w:rsidR="008F11BD">
            <w:rPr>
              <w:i/>
              <w:lang w:val="en-US"/>
            </w:rPr>
            <w:fldChar w:fldCharType="end"/>
          </w:r>
        </w:sdtContent>
      </w:sdt>
      <w:r w:rsidRPr="004E331F">
        <w:rPr>
          <w:i/>
          <w:lang w:val="en-US"/>
        </w:rPr>
        <w:t>.</w:t>
      </w:r>
    </w:p>
    <w:p w14:paraId="03D32DAA" w14:textId="6467E01E" w:rsidR="00A57ECB" w:rsidRPr="008C0480" w:rsidRDefault="00A57ECB" w:rsidP="00A57ECB">
      <w:pPr>
        <w:rPr>
          <w:i/>
        </w:rPr>
      </w:pPr>
      <w:r w:rsidRPr="00EE1FCD">
        <w:rPr>
          <w:i/>
        </w:rPr>
        <w:t xml:space="preserve">Por uma abordagem inicial teórica (definições, conceitos e abordagens) e prática (métodos e metodologias de projeto), objetiva-se colocar o </w:t>
      </w:r>
      <w:r w:rsidRPr="00EE1FCD">
        <w:rPr>
          <w:i/>
          <w:iCs/>
        </w:rPr>
        <w:t>designer</w:t>
      </w:r>
      <w:r w:rsidRPr="00EE1FCD">
        <w:rPr>
          <w:i/>
        </w:rPr>
        <w:t xml:space="preserve"> no papel de pesquisador pelo fato de buscar informações importante</w:t>
      </w:r>
      <w:r>
        <w:rPr>
          <w:i/>
        </w:rPr>
        <w:t>s</w:t>
      </w:r>
      <w:r w:rsidR="008F11BD">
        <w:rPr>
          <w:i/>
        </w:rPr>
        <w:t xml:space="preserve"> ao desenvolvimento do projeto </w:t>
      </w:r>
      <w:sdt>
        <w:sdtPr>
          <w:rPr>
            <w:i/>
          </w:rPr>
          <w:id w:val="-325595554"/>
          <w:citation/>
        </w:sdtPr>
        <w:sdtContent>
          <w:r w:rsidR="008F11BD">
            <w:rPr>
              <w:i/>
            </w:rPr>
            <w:fldChar w:fldCharType="begin"/>
          </w:r>
          <w:r w:rsidR="008F11BD">
            <w:rPr>
              <w:i/>
            </w:rPr>
            <w:instrText xml:space="preserve"> CITATION Fac08 \l 1046 </w:instrText>
          </w:r>
          <w:r w:rsidR="008F11BD">
            <w:rPr>
              <w:i/>
            </w:rPr>
            <w:fldChar w:fldCharType="separate"/>
          </w:r>
          <w:r w:rsidR="00FE264C">
            <w:rPr>
              <w:noProof/>
            </w:rPr>
            <w:t>(Facca, 2008)</w:t>
          </w:r>
          <w:r w:rsidR="008F11BD">
            <w:rPr>
              <w:i/>
            </w:rPr>
            <w:fldChar w:fldCharType="end"/>
          </w:r>
        </w:sdtContent>
      </w:sdt>
      <w:r>
        <w:rPr>
          <w:i/>
        </w:rPr>
        <w:t>.</w:t>
      </w:r>
    </w:p>
    <w:p w14:paraId="578B92F8" w14:textId="77777777" w:rsidR="00A57ECB" w:rsidRDefault="00A57ECB" w:rsidP="00A57ECB">
      <w:r w:rsidRPr="00D47FA3">
        <w:t>Vocabulário usual para indicar objetivos</w:t>
      </w:r>
      <w:r>
        <w:t>: o objetivo desse estudo, comparar, examinar, investigar, estudar, com o propósito de, para, essa abordagem...</w:t>
      </w:r>
    </w:p>
    <w:p w14:paraId="2092277C" w14:textId="77777777" w:rsidR="00A57ECB" w:rsidRDefault="00A57ECB" w:rsidP="00BF6948">
      <w:r w:rsidRPr="00D47FA3">
        <w:t>Vocabulário usual para caracterizar o problema estudado</w:t>
      </w:r>
      <w:r>
        <w:t>: existe uma necessidade, uma abordagem alternativa, embora, complicado, desejável, difícil, desvantajoso, inconveniente, essencial, caro, contudo, não é prático, não é preciso, não é exato, deveria ser possível (algo), limitado, não é capaz de, problema, necessita, perigo, risco, demorado, malsucedido...</w:t>
      </w:r>
    </w:p>
    <w:p w14:paraId="22018F66" w14:textId="77777777" w:rsidR="00A57ECB" w:rsidRDefault="00A57ECB" w:rsidP="00A57ECB">
      <w:r w:rsidRPr="00D47FA3">
        <w:t>Vocabulário usual para dizer o que o estudo faz</w:t>
      </w:r>
      <w:r>
        <w:t>: esse (a) estudo / artigo / pesquisa / investigação... analisa, considera, determina, compara, questiona, discute, trata de, enfatiza, examina, introduz, amplia, apresenta, propõe, revisa, mostra, descreve, inclui, relata, revisa...</w:t>
      </w:r>
    </w:p>
    <w:p w14:paraId="288E0E6A" w14:textId="7E6C454E" w:rsidR="00A57ECB" w:rsidRPr="00BF6948" w:rsidRDefault="00BF6948" w:rsidP="00DC2670">
      <w:pPr>
        <w:pBdr>
          <w:bottom w:val="single" w:sz="4" w:space="1" w:color="auto"/>
        </w:pBdr>
        <w:rPr>
          <w:b/>
        </w:rPr>
      </w:pPr>
      <w:r w:rsidRPr="00BF6948">
        <w:rPr>
          <w:b/>
        </w:rPr>
        <w:t>Frases 3-4</w:t>
      </w:r>
    </w:p>
    <w:p w14:paraId="5E777E5C" w14:textId="47DF5777" w:rsidR="00A57ECB" w:rsidRDefault="00A57ECB" w:rsidP="00A57ECB">
      <w:r>
        <w:t>O autor resume a metodologia e fornece detalhes do que foi estudado.</w:t>
      </w:r>
      <w:r w:rsidR="00BF6948">
        <w:t xml:space="preserve"> </w:t>
      </w:r>
      <w:r>
        <w:t>Exemplos:</w:t>
      </w:r>
    </w:p>
    <w:p w14:paraId="29378955" w14:textId="03D0DBB9" w:rsidR="00A57ECB" w:rsidRPr="00430C4F" w:rsidRDefault="00A57ECB" w:rsidP="00A57ECB">
      <w:pPr>
        <w:rPr>
          <w:i/>
        </w:rPr>
      </w:pPr>
      <w:r w:rsidRPr="00430C4F">
        <w:rPr>
          <w:i/>
        </w:rPr>
        <w:lastRenderedPageBreak/>
        <w:t xml:space="preserve">Uma célula ultrassônica construída para medir a velocidade do som foi testada numa amostra de petróleo bruto. A velocidade do som foi medida em temperaturas variando </w:t>
      </w:r>
      <w:r>
        <w:rPr>
          <w:i/>
        </w:rPr>
        <w:t>entre</w:t>
      </w:r>
      <w:r w:rsidRPr="00430C4F">
        <w:rPr>
          <w:i/>
        </w:rPr>
        <w:t xml:space="preserve"> 260 e 411</w:t>
      </w:r>
      <w:r w:rsidR="00DC2670">
        <w:rPr>
          <w:i/>
        </w:rPr>
        <w:t> </w:t>
      </w:r>
      <w:r w:rsidRPr="00430C4F">
        <w:rPr>
          <w:i/>
        </w:rPr>
        <w:t>K e em pressões de até 75 MPa</w:t>
      </w:r>
      <w:r w:rsidR="008F11BD">
        <w:rPr>
          <w:i/>
        </w:rPr>
        <w:t xml:space="preserve"> </w:t>
      </w:r>
      <w:r w:rsidR="008F11BD">
        <w:rPr>
          <w:noProof/>
        </w:rPr>
        <w:t>(GLASMAN-DEAL, 2010, p. 208, tradução nossa)</w:t>
      </w:r>
    </w:p>
    <w:p w14:paraId="529C49A9" w14:textId="702DACAB" w:rsidR="00A57ECB" w:rsidRDefault="00A57ECB" w:rsidP="00A57ECB">
      <w:pPr>
        <w:rPr>
          <w:i/>
          <w:lang w:val="en-US"/>
        </w:rPr>
      </w:pPr>
      <w:r w:rsidRPr="00430C4F">
        <w:rPr>
          <w:i/>
          <w:lang w:val="en-US"/>
        </w:rPr>
        <w:t>A two-level factorial design was proposed to evaluate the influences of the airflow rate (5.5</w:t>
      </w:r>
      <w:r w:rsidR="008F11BD">
        <w:rPr>
          <w:i/>
          <w:lang w:val="en-US"/>
        </w:rPr>
        <w:t> </w:t>
      </w:r>
      <w:r w:rsidRPr="00430C4F">
        <w:rPr>
          <w:i/>
          <w:lang w:val="en-US"/>
        </w:rPr>
        <w:t>and 9.3 m³/min), the inlet gas temperature (45 and 75 </w:t>
      </w:r>
      <w:r w:rsidR="00BF6948">
        <w:rPr>
          <w:i/>
          <w:lang w:val="en-US"/>
        </w:rPr>
        <w:t>°</w:t>
      </w:r>
      <w:r w:rsidRPr="00430C4F">
        <w:rPr>
          <w:i/>
          <w:lang w:val="en-US"/>
        </w:rPr>
        <w:t>C) and the frequency of pulsation (365 and 630 rpm) on the process</w:t>
      </w:r>
      <w:r>
        <w:rPr>
          <w:i/>
          <w:lang w:val="en-US"/>
        </w:rPr>
        <w:t xml:space="preserve"> </w:t>
      </w:r>
      <w:sdt>
        <w:sdtPr>
          <w:rPr>
            <w:i/>
            <w:lang w:val="en-US"/>
          </w:rPr>
          <w:id w:val="-518160512"/>
          <w:citation/>
        </w:sdtPr>
        <w:sdtContent>
          <w:r w:rsidR="008F11BD">
            <w:rPr>
              <w:i/>
              <w:lang w:val="en-US"/>
            </w:rPr>
            <w:fldChar w:fldCharType="begin"/>
          </w:r>
          <w:r w:rsidR="008F11BD" w:rsidRPr="008F11BD">
            <w:rPr>
              <w:i/>
              <w:lang w:val="en-US"/>
            </w:rPr>
            <w:instrText xml:space="preserve"> CITATION NIt04 \l 1046 </w:instrText>
          </w:r>
          <w:r w:rsidR="008F11BD">
            <w:rPr>
              <w:i/>
              <w:lang w:val="en-US"/>
            </w:rPr>
            <w:fldChar w:fldCharType="separate"/>
          </w:r>
          <w:r w:rsidR="00FE264C" w:rsidRPr="00FE264C">
            <w:rPr>
              <w:noProof/>
              <w:lang w:val="en-US"/>
            </w:rPr>
            <w:t>(NItz &amp; Taranto, 2004)</w:t>
          </w:r>
          <w:r w:rsidR="008F11BD">
            <w:rPr>
              <w:i/>
              <w:lang w:val="en-US"/>
            </w:rPr>
            <w:fldChar w:fldCharType="end"/>
          </w:r>
        </w:sdtContent>
      </w:sdt>
      <w:r w:rsidRPr="00430C4F">
        <w:rPr>
          <w:i/>
          <w:lang w:val="en-US"/>
        </w:rPr>
        <w:t>.</w:t>
      </w:r>
    </w:p>
    <w:p w14:paraId="50C2B2AF" w14:textId="1EEEF52C" w:rsidR="00A57ECB" w:rsidRPr="008C0480" w:rsidRDefault="00A57ECB" w:rsidP="00A57ECB">
      <w:pPr>
        <w:rPr>
          <w:i/>
        </w:rPr>
      </w:pPr>
      <w:r w:rsidRPr="00EE1FCD">
        <w:rPr>
          <w:i/>
        </w:rPr>
        <w:t>Por meio de uma pesquisa de campo, faz-se uma análise sobre a pesquisa aplicada no projeto de produtos (tanto acadêmica como profissionalmente) e como ela pode contribuir para a formação do conhecimento de design. Conhecimento este que pode ser adquirido pela pesquisa e pode ser aplicado na prática do design como uma possibilidade para gerar soluções criativas</w:t>
      </w:r>
      <w:r w:rsidR="008F11BD">
        <w:rPr>
          <w:i/>
        </w:rPr>
        <w:t xml:space="preserve"> </w:t>
      </w:r>
      <w:sdt>
        <w:sdtPr>
          <w:rPr>
            <w:i/>
          </w:rPr>
          <w:id w:val="1959060479"/>
          <w:citation/>
        </w:sdtPr>
        <w:sdtContent>
          <w:r w:rsidR="008F11BD">
            <w:rPr>
              <w:i/>
            </w:rPr>
            <w:fldChar w:fldCharType="begin"/>
          </w:r>
          <w:r w:rsidR="008F11BD">
            <w:rPr>
              <w:i/>
            </w:rPr>
            <w:instrText xml:space="preserve"> CITATION Fac08 \l 1046 </w:instrText>
          </w:r>
          <w:r w:rsidR="008F11BD">
            <w:rPr>
              <w:i/>
            </w:rPr>
            <w:fldChar w:fldCharType="separate"/>
          </w:r>
          <w:r w:rsidR="00FE264C">
            <w:rPr>
              <w:noProof/>
            </w:rPr>
            <w:t>(Facca, 2008)</w:t>
          </w:r>
          <w:r w:rsidR="008F11BD">
            <w:rPr>
              <w:i/>
            </w:rPr>
            <w:fldChar w:fldCharType="end"/>
          </w:r>
        </w:sdtContent>
      </w:sdt>
      <w:r w:rsidRPr="00EE1FCD">
        <w:rPr>
          <w:i/>
        </w:rPr>
        <w:t>.</w:t>
      </w:r>
    </w:p>
    <w:p w14:paraId="584DB8B1" w14:textId="77777777" w:rsidR="00A57ECB" w:rsidRDefault="00A57ECB" w:rsidP="00A57ECB">
      <w:r w:rsidRPr="00CF34DC">
        <w:t>Vocabulário usual para caracterizar a metodologia e os materiais</w:t>
      </w:r>
      <w:r>
        <w:t>: foi montado, calculado, construído, avaliado, formulado, medido, modelado, realizado, estudado, tratado, usado, utilizado...</w:t>
      </w:r>
    </w:p>
    <w:p w14:paraId="507777FD" w14:textId="34C6FBEA" w:rsidR="00A57ECB" w:rsidRPr="00DC2670" w:rsidRDefault="00DC2670" w:rsidP="00DC2670">
      <w:pPr>
        <w:pBdr>
          <w:bottom w:val="single" w:sz="4" w:space="1" w:color="auto"/>
        </w:pBdr>
        <w:rPr>
          <w:b/>
        </w:rPr>
      </w:pPr>
      <w:r w:rsidRPr="00DC2670">
        <w:rPr>
          <w:b/>
        </w:rPr>
        <w:t>Frases 5-7</w:t>
      </w:r>
    </w:p>
    <w:p w14:paraId="2FAC97FE" w14:textId="35D86020" w:rsidR="00A57ECB" w:rsidRDefault="00A57ECB" w:rsidP="00DC2670">
      <w:r>
        <w:t>O autor descreve os principais resultados do trabalho.</w:t>
      </w:r>
      <w:r w:rsidR="00DC2670">
        <w:t xml:space="preserve"> </w:t>
      </w:r>
      <w:r>
        <w:t>Exemplos:</w:t>
      </w:r>
    </w:p>
    <w:p w14:paraId="0B4FB109" w14:textId="33386981" w:rsidR="00A57ECB" w:rsidRPr="00430C4F" w:rsidRDefault="00A57ECB" w:rsidP="00DC2670">
      <w:pPr>
        <w:rPr>
          <w:i/>
        </w:rPr>
      </w:pPr>
      <w:r w:rsidRPr="00430C4F">
        <w:rPr>
          <w:i/>
        </w:rPr>
        <w:t>As medidas permitiram uma determinação acurada do ponto de bolha do óleo</w:t>
      </w:r>
      <w:r w:rsidR="008F11BD">
        <w:rPr>
          <w:i/>
        </w:rPr>
        <w:t xml:space="preserve"> </w:t>
      </w:r>
      <w:r w:rsidR="008F11BD">
        <w:rPr>
          <w:noProof/>
        </w:rPr>
        <w:t>(GLASMAN-DEAL, 2010, p. 208, tradução nossa)</w:t>
      </w:r>
      <w:r w:rsidRPr="00430C4F">
        <w:rPr>
          <w:i/>
        </w:rPr>
        <w:t>.</w:t>
      </w:r>
    </w:p>
    <w:p w14:paraId="0B475DDF" w14:textId="4EA53708" w:rsidR="00A57ECB" w:rsidRDefault="00A57ECB" w:rsidP="00DC2670">
      <w:pPr>
        <w:rPr>
          <w:i/>
          <w:lang w:val="en-US"/>
        </w:rPr>
      </w:pPr>
      <w:r w:rsidRPr="00430C4F">
        <w:rPr>
          <w:i/>
          <w:lang w:val="en-US"/>
        </w:rPr>
        <w:t>The equation of Page fitted well the experimental data. Results showed that the drying rate was affected only by temperature. The lack of influence of the frequency of pulsation and airflow rate indicates that a decrease of air consumption can be achieved with the pulsed fluidization technique without affecting the drying rate. Fluid-dynamic evaluation led to an empirical correlation between the pressure drop and the following process variables: initial static bed height, frequency of pulsation and average gas velocity</w:t>
      </w:r>
      <w:r w:rsidR="008F11BD">
        <w:rPr>
          <w:i/>
          <w:lang w:val="en-US"/>
        </w:rPr>
        <w:t xml:space="preserve"> </w:t>
      </w:r>
      <w:sdt>
        <w:sdtPr>
          <w:rPr>
            <w:i/>
            <w:lang w:val="en-US"/>
          </w:rPr>
          <w:id w:val="1017892836"/>
          <w:citation/>
        </w:sdtPr>
        <w:sdtContent>
          <w:r w:rsidR="008F11BD">
            <w:rPr>
              <w:i/>
              <w:lang w:val="en-US"/>
            </w:rPr>
            <w:fldChar w:fldCharType="begin"/>
          </w:r>
          <w:r w:rsidR="008F11BD" w:rsidRPr="008F11BD">
            <w:rPr>
              <w:i/>
              <w:lang w:val="en-US"/>
            </w:rPr>
            <w:instrText xml:space="preserve"> CITATION NIt04 \l 1046 </w:instrText>
          </w:r>
          <w:r w:rsidR="008F11BD">
            <w:rPr>
              <w:i/>
              <w:lang w:val="en-US"/>
            </w:rPr>
            <w:fldChar w:fldCharType="separate"/>
          </w:r>
          <w:r w:rsidR="00FE264C" w:rsidRPr="00FE264C">
            <w:rPr>
              <w:noProof/>
              <w:lang w:val="en-US"/>
            </w:rPr>
            <w:t>(NItz &amp; Taranto, 2004)</w:t>
          </w:r>
          <w:r w:rsidR="008F11BD">
            <w:rPr>
              <w:i/>
              <w:lang w:val="en-US"/>
            </w:rPr>
            <w:fldChar w:fldCharType="end"/>
          </w:r>
        </w:sdtContent>
      </w:sdt>
      <w:r w:rsidRPr="00430C4F">
        <w:rPr>
          <w:i/>
          <w:lang w:val="en-US"/>
        </w:rPr>
        <w:t>.</w:t>
      </w:r>
    </w:p>
    <w:p w14:paraId="4BE8DEF2" w14:textId="0283106E" w:rsidR="00A57ECB" w:rsidRPr="00EE1FCD" w:rsidRDefault="00A57ECB" w:rsidP="00A57ECB">
      <w:pPr>
        <w:rPr>
          <w:i/>
        </w:rPr>
      </w:pPr>
      <w:r w:rsidRPr="00EE1FCD">
        <w:rPr>
          <w:i/>
        </w:rPr>
        <w:lastRenderedPageBreak/>
        <w:t xml:space="preserve">Como resultado dessa reflexão, é apresentada uma nova abordagem metodológica </w:t>
      </w:r>
      <w:r>
        <w:rPr>
          <w:i/>
        </w:rPr>
        <w:t>—</w:t>
      </w:r>
      <w:r w:rsidRPr="00EE1FCD">
        <w:rPr>
          <w:i/>
        </w:rPr>
        <w:t xml:space="preserve"> </w:t>
      </w:r>
      <w:r w:rsidRPr="00EE1FCD">
        <w:rPr>
          <w:i/>
          <w:iCs/>
        </w:rPr>
        <w:t>Portal de Valores</w:t>
      </w:r>
      <w:r w:rsidRPr="00EE1FCD">
        <w:rPr>
          <w:i/>
        </w:rPr>
        <w:t xml:space="preserve"> </w:t>
      </w:r>
      <w:r>
        <w:rPr>
          <w:i/>
        </w:rPr>
        <w:t>—</w:t>
      </w:r>
      <w:r w:rsidRPr="00EE1FCD">
        <w:rPr>
          <w:i/>
        </w:rPr>
        <w:t xml:space="preserve"> referente à etapa equivalente à pesquisa no desenvolvimento do projeto, onde se propõem fases e técnicas para orientar o processo de levantamento e análise de informações aplicadas ao design</w:t>
      </w:r>
      <w:r w:rsidR="008F11BD">
        <w:rPr>
          <w:i/>
        </w:rPr>
        <w:t xml:space="preserve"> </w:t>
      </w:r>
      <w:sdt>
        <w:sdtPr>
          <w:rPr>
            <w:i/>
          </w:rPr>
          <w:id w:val="-292599256"/>
          <w:citation/>
        </w:sdtPr>
        <w:sdtContent>
          <w:r w:rsidR="008F11BD">
            <w:rPr>
              <w:i/>
            </w:rPr>
            <w:fldChar w:fldCharType="begin"/>
          </w:r>
          <w:r w:rsidR="008F11BD">
            <w:rPr>
              <w:i/>
            </w:rPr>
            <w:instrText xml:space="preserve"> CITATION Fac08 \l 1046 </w:instrText>
          </w:r>
          <w:r w:rsidR="008F11BD">
            <w:rPr>
              <w:i/>
            </w:rPr>
            <w:fldChar w:fldCharType="separate"/>
          </w:r>
          <w:r w:rsidR="00FE264C">
            <w:rPr>
              <w:noProof/>
            </w:rPr>
            <w:t>(Facca, 2008)</w:t>
          </w:r>
          <w:r w:rsidR="008F11BD">
            <w:rPr>
              <w:i/>
            </w:rPr>
            <w:fldChar w:fldCharType="end"/>
          </w:r>
        </w:sdtContent>
      </w:sdt>
      <w:r>
        <w:rPr>
          <w:i/>
        </w:rPr>
        <w:t>.</w:t>
      </w:r>
    </w:p>
    <w:p w14:paraId="3FBDC6D3" w14:textId="77777777" w:rsidR="00A57ECB" w:rsidRPr="00CE2190" w:rsidRDefault="00A57ECB" w:rsidP="00A57ECB">
      <w:r w:rsidRPr="00CF34DC">
        <w:t>Vocabulário usual para caracterizar os resultados e as consequências</w:t>
      </w:r>
      <w:r>
        <w:t>: causou, diminuiu, aumentou, não teve efeito, observou-se que, notou-se que, ocorreu, produziu, resultou em, foi identificado, foi obtido, foi encontrado, foi idêntico, foi diferente (do esperado, do usual), não foi afetado, teve o rendimento de, teve a aceitação de...</w:t>
      </w:r>
    </w:p>
    <w:p w14:paraId="769EB1EC" w14:textId="48EC73A2" w:rsidR="00A57ECB" w:rsidRPr="00DC2670" w:rsidRDefault="00A57ECB" w:rsidP="00DC2670">
      <w:pPr>
        <w:pBdr>
          <w:bottom w:val="single" w:sz="4" w:space="1" w:color="auto"/>
        </w:pBdr>
        <w:rPr>
          <w:b/>
        </w:rPr>
      </w:pPr>
      <w:r w:rsidRPr="00DC2670">
        <w:rPr>
          <w:b/>
        </w:rPr>
        <w:t>Frases 8-10</w:t>
      </w:r>
    </w:p>
    <w:p w14:paraId="046C0437" w14:textId="4D9AB0CF" w:rsidR="00A57ECB" w:rsidRPr="004C4449" w:rsidRDefault="00A57ECB" w:rsidP="00A57ECB">
      <w:r>
        <w:t>O autor apresenta as conclusões e as consequências do trabalho.</w:t>
      </w:r>
      <w:r w:rsidR="00DC2670">
        <w:t xml:space="preserve"> </w:t>
      </w:r>
      <w:r>
        <w:t>Exemplos:</w:t>
      </w:r>
    </w:p>
    <w:p w14:paraId="3EEA557F" w14:textId="2F5CF788" w:rsidR="00A57ECB" w:rsidRPr="009360A9" w:rsidRDefault="00A57ECB" w:rsidP="00A57ECB">
      <w:pPr>
        <w:rPr>
          <w:i/>
        </w:rPr>
      </w:pPr>
      <w:r w:rsidRPr="00DC2670">
        <w:rPr>
          <w:i/>
        </w:rPr>
        <w:t>Isso indica que existe a possibilidade de se obter a densidade do fluido com base em</w:t>
      </w:r>
      <w:r w:rsidRPr="004C4449">
        <w:t xml:space="preserve"> </w:t>
      </w:r>
      <w:r w:rsidRPr="009360A9">
        <w:rPr>
          <w:i/>
        </w:rPr>
        <w:t>medidas da velocidade do som e sugere que também é possível medir a absorção do som com uma célula ultrassônica para a determinação da viscosidade do óleo</w:t>
      </w:r>
      <w:r w:rsidR="008F11BD">
        <w:rPr>
          <w:i/>
        </w:rPr>
        <w:t xml:space="preserve"> </w:t>
      </w:r>
      <w:r w:rsidR="008F11BD">
        <w:rPr>
          <w:noProof/>
        </w:rPr>
        <w:t>(GLASMAN-DEAL, 2010, p. 208, tradução nossa)</w:t>
      </w:r>
      <w:r w:rsidRPr="009360A9">
        <w:rPr>
          <w:i/>
        </w:rPr>
        <w:t>.</w:t>
      </w:r>
    </w:p>
    <w:p w14:paraId="3EDEC6B9" w14:textId="79A07478" w:rsidR="00A57ECB" w:rsidRDefault="00A57ECB" w:rsidP="00A57ECB">
      <w:pPr>
        <w:rPr>
          <w:i/>
          <w:lang w:val="en-US"/>
        </w:rPr>
      </w:pPr>
      <w:r w:rsidRPr="009360A9">
        <w:rPr>
          <w:i/>
          <w:lang w:val="en-US"/>
        </w:rPr>
        <w:t>Pulsed-fluidization curves of beans resemble those of conventional fluidization. Pressure drop is affected by static bed height, average gas velocity and frequency of pulsation. The higher all those variables, the higher the pressure drop. Drying rate of beans in a pulsed fluid bed can be predicted by the equation of Page. The drying rate was affected only by temperature under the conditions tested. Thus, the reduction of air consumption achieved by relocating the gas stream is feasible without affecting the drying rate and the production yield</w:t>
      </w:r>
      <w:r w:rsidR="008F11BD">
        <w:rPr>
          <w:i/>
          <w:lang w:val="en-US"/>
        </w:rPr>
        <w:t xml:space="preserve"> </w:t>
      </w:r>
      <w:sdt>
        <w:sdtPr>
          <w:rPr>
            <w:i/>
            <w:lang w:val="en-US"/>
          </w:rPr>
          <w:id w:val="-41984146"/>
          <w:citation/>
        </w:sdtPr>
        <w:sdtContent>
          <w:r w:rsidR="008F11BD">
            <w:rPr>
              <w:i/>
              <w:lang w:val="en-US"/>
            </w:rPr>
            <w:fldChar w:fldCharType="begin"/>
          </w:r>
          <w:r w:rsidR="008F11BD" w:rsidRPr="008F11BD">
            <w:rPr>
              <w:i/>
              <w:lang w:val="en-US"/>
            </w:rPr>
            <w:instrText xml:space="preserve"> CITATION NIt04 \l 1046 </w:instrText>
          </w:r>
          <w:r w:rsidR="008F11BD">
            <w:rPr>
              <w:i/>
              <w:lang w:val="en-US"/>
            </w:rPr>
            <w:fldChar w:fldCharType="separate"/>
          </w:r>
          <w:r w:rsidR="00FE264C" w:rsidRPr="00FE264C">
            <w:rPr>
              <w:noProof/>
              <w:lang w:val="en-US"/>
            </w:rPr>
            <w:t>(NItz &amp; Taranto, 2004)</w:t>
          </w:r>
          <w:r w:rsidR="008F11BD">
            <w:rPr>
              <w:i/>
              <w:lang w:val="en-US"/>
            </w:rPr>
            <w:fldChar w:fldCharType="end"/>
          </w:r>
        </w:sdtContent>
      </w:sdt>
      <w:r w:rsidRPr="009360A9">
        <w:rPr>
          <w:i/>
          <w:lang w:val="en-US"/>
        </w:rPr>
        <w:t>.</w:t>
      </w:r>
    </w:p>
    <w:p w14:paraId="037A7C08" w14:textId="23B21551" w:rsidR="00A57ECB" w:rsidRPr="008F733D" w:rsidRDefault="00A57ECB" w:rsidP="00A57ECB">
      <w:pPr>
        <w:rPr>
          <w:i/>
        </w:rPr>
      </w:pPr>
      <w:r w:rsidRPr="00EE1FCD">
        <w:rPr>
          <w:i/>
        </w:rPr>
        <w:t>Este trabalho mostra como a pesquisa participa dos projetos de produtos, qual a sua importância e como ela pode contribuir para a formação do repertório do designer, possibilitando e facilitando o desenvolvimento de ideias</w:t>
      </w:r>
      <w:r w:rsidR="008F11BD">
        <w:rPr>
          <w:i/>
        </w:rPr>
        <w:t xml:space="preserve"> </w:t>
      </w:r>
      <w:sdt>
        <w:sdtPr>
          <w:rPr>
            <w:i/>
          </w:rPr>
          <w:id w:val="799501582"/>
          <w:citation/>
        </w:sdtPr>
        <w:sdtContent>
          <w:r w:rsidR="008F11BD">
            <w:rPr>
              <w:i/>
            </w:rPr>
            <w:fldChar w:fldCharType="begin"/>
          </w:r>
          <w:r w:rsidR="008F11BD">
            <w:rPr>
              <w:i/>
            </w:rPr>
            <w:instrText xml:space="preserve"> CITATION Fac08 \l 1046 </w:instrText>
          </w:r>
          <w:r w:rsidR="008F11BD">
            <w:rPr>
              <w:i/>
            </w:rPr>
            <w:fldChar w:fldCharType="separate"/>
          </w:r>
          <w:r w:rsidR="00FE264C">
            <w:rPr>
              <w:noProof/>
            </w:rPr>
            <w:t>(Facca, 2008)</w:t>
          </w:r>
          <w:r w:rsidR="008F11BD">
            <w:rPr>
              <w:i/>
            </w:rPr>
            <w:fldChar w:fldCharType="end"/>
          </w:r>
        </w:sdtContent>
      </w:sdt>
      <w:r w:rsidR="008F11BD">
        <w:rPr>
          <w:i/>
        </w:rPr>
        <w:t>.</w:t>
      </w:r>
    </w:p>
    <w:p w14:paraId="76477E2C" w14:textId="77777777" w:rsidR="00654B1A" w:rsidRDefault="00654B1A" w:rsidP="00CB49D0">
      <w:pPr>
        <w:pStyle w:val="Ttulo6"/>
      </w:pPr>
      <w:bookmarkStart w:id="162" w:name="_Toc182483073"/>
      <w:r>
        <w:lastRenderedPageBreak/>
        <w:t>Anexo</w:t>
      </w:r>
      <w:bookmarkEnd w:id="162"/>
    </w:p>
    <w:p w14:paraId="17067404" w14:textId="4A82FD9B" w:rsidR="001D2FC6" w:rsidRDefault="001D2FC6" w:rsidP="001D2FC6">
      <w:r>
        <w:t xml:space="preserve">Tem a mesma finalidade </w:t>
      </w:r>
      <w:r w:rsidR="00993F47">
        <w:t>do</w:t>
      </w:r>
      <w:r>
        <w:t>s apêndices</w:t>
      </w:r>
      <w:r w:rsidR="00993F47">
        <w:t>. A diferença é que o MATERIAL FOI GERADO POR TERCEIROS</w:t>
      </w:r>
      <w:r>
        <w:t>.</w:t>
      </w:r>
    </w:p>
    <w:p w14:paraId="6D9D7772" w14:textId="621A9002" w:rsidR="001D2FC6" w:rsidRDefault="00993F47" w:rsidP="001D2FC6">
      <w:r>
        <w:t>Atenção! Informações</w:t>
      </w:r>
      <w:r w:rsidR="001D2FC6">
        <w:t xml:space="preserve"> que </w:t>
      </w:r>
      <w:r>
        <w:t>são facilmente</w:t>
      </w:r>
      <w:r w:rsidR="001D2FC6">
        <w:t xml:space="preserve"> encontrad</w:t>
      </w:r>
      <w:r>
        <w:t>as</w:t>
      </w:r>
      <w:r w:rsidR="001D2FC6">
        <w:t xml:space="preserve"> </w:t>
      </w:r>
      <w:r>
        <w:t>na internet</w:t>
      </w:r>
      <w:r w:rsidR="001D2FC6">
        <w:t xml:space="preserve"> não deve</w:t>
      </w:r>
      <w:r>
        <w:t>m</w:t>
      </w:r>
      <w:r w:rsidR="001D2FC6">
        <w:t xml:space="preserve"> aparecer como anexo</w:t>
      </w:r>
      <w:r>
        <w:t>s</w:t>
      </w:r>
      <w:r w:rsidR="001D2FC6">
        <w:t>.</w:t>
      </w:r>
    </w:p>
    <w:p w14:paraId="5ADA413D" w14:textId="2FA477CE" w:rsidR="00002C60" w:rsidRDefault="00002C60" w:rsidP="00002C60">
      <w:r>
        <w:t>Os anexos são identificados por letras: A, B, C e assim por diante com seus devidos nomes e devem estar referenciados no texto.</w:t>
      </w:r>
    </w:p>
    <w:p w14:paraId="0B9BDB56" w14:textId="723DDD80" w:rsidR="00675A9F" w:rsidRDefault="00675A9F" w:rsidP="00CB49D0">
      <w:pPr>
        <w:pStyle w:val="Ttulo6"/>
      </w:pPr>
      <w:bookmarkStart w:id="163" w:name="_Toc182483074"/>
      <w:r>
        <w:lastRenderedPageBreak/>
        <w:t>Anexo A – formas abreviadas de meses</w:t>
      </w:r>
      <w:bookmarkEnd w:id="163"/>
    </w:p>
    <w:p w14:paraId="421E9DC8" w14:textId="06250BD3" w:rsidR="00A6410E" w:rsidRDefault="00A6410E" w:rsidP="00A6410E">
      <w:pPr>
        <w:pStyle w:val="Legenda"/>
      </w:pPr>
      <w:r>
        <w:t xml:space="preserve">Quadro </w:t>
      </w:r>
      <w:r w:rsidR="007767B5">
        <w:fldChar w:fldCharType="begin"/>
      </w:r>
      <w:r w:rsidR="007767B5">
        <w:instrText xml:space="preserve"> SEQ Quadro \* ARABIC </w:instrText>
      </w:r>
      <w:r w:rsidR="007767B5">
        <w:fldChar w:fldCharType="separate"/>
      </w:r>
      <w:r w:rsidR="003D3268">
        <w:rPr>
          <w:noProof/>
        </w:rPr>
        <w:t>5</w:t>
      </w:r>
      <w:r w:rsidR="007767B5">
        <w:rPr>
          <w:noProof/>
        </w:rPr>
        <w:fldChar w:fldCharType="end"/>
      </w:r>
      <w:r>
        <w:t xml:space="preserve"> – Abreviatura dos meses em seis idiomas</w:t>
      </w:r>
    </w:p>
    <w:tbl>
      <w:tblPr>
        <w:tblStyle w:val="Tabelacomgrade"/>
        <w:tblW w:w="5000" w:type="pct"/>
        <w:jc w:val="center"/>
        <w:tblLook w:val="01E0" w:firstRow="1" w:lastRow="1" w:firstColumn="1" w:lastColumn="1" w:noHBand="0" w:noVBand="0"/>
      </w:tblPr>
      <w:tblGrid>
        <w:gridCol w:w="1645"/>
        <w:gridCol w:w="941"/>
        <w:gridCol w:w="304"/>
        <w:gridCol w:w="1771"/>
        <w:gridCol w:w="1111"/>
        <w:gridCol w:w="304"/>
        <w:gridCol w:w="1800"/>
        <w:gridCol w:w="1185"/>
      </w:tblGrid>
      <w:tr w:rsidR="00A6410E" w:rsidRPr="00F45946" w14:paraId="2272D252" w14:textId="77777777" w:rsidTr="008F733D">
        <w:trPr>
          <w:jc w:val="center"/>
        </w:trPr>
        <w:tc>
          <w:tcPr>
            <w:tcW w:w="1427" w:type="pct"/>
            <w:gridSpan w:val="2"/>
            <w:vAlign w:val="center"/>
          </w:tcPr>
          <w:p w14:paraId="15BC9B8B" w14:textId="77777777" w:rsidR="00A6410E" w:rsidRPr="00F45946" w:rsidRDefault="00A6410E" w:rsidP="008F733D">
            <w:pPr>
              <w:spacing w:before="240" w:after="240" w:line="240" w:lineRule="auto"/>
              <w:jc w:val="center"/>
              <w:rPr>
                <w:b/>
                <w:sz w:val="18"/>
                <w:szCs w:val="18"/>
              </w:rPr>
            </w:pPr>
            <w:r w:rsidRPr="00F45946">
              <w:rPr>
                <w:b/>
                <w:sz w:val="18"/>
                <w:szCs w:val="18"/>
              </w:rPr>
              <w:t>Português</w:t>
            </w:r>
          </w:p>
        </w:tc>
        <w:tc>
          <w:tcPr>
            <w:tcW w:w="168" w:type="pct"/>
            <w:vMerge w:val="restart"/>
            <w:vAlign w:val="center"/>
          </w:tcPr>
          <w:p w14:paraId="7FA7D2FF" w14:textId="77777777" w:rsidR="00A6410E" w:rsidRPr="00F45946" w:rsidRDefault="00A6410E" w:rsidP="008F733D">
            <w:pPr>
              <w:spacing w:before="240" w:after="240" w:line="240" w:lineRule="auto"/>
              <w:jc w:val="center"/>
              <w:rPr>
                <w:b/>
                <w:sz w:val="18"/>
                <w:szCs w:val="18"/>
              </w:rPr>
            </w:pPr>
          </w:p>
        </w:tc>
        <w:tc>
          <w:tcPr>
            <w:tcW w:w="1590" w:type="pct"/>
            <w:gridSpan w:val="2"/>
            <w:vAlign w:val="center"/>
          </w:tcPr>
          <w:p w14:paraId="645686FB" w14:textId="77777777" w:rsidR="00A6410E" w:rsidRPr="00F45946" w:rsidRDefault="00A6410E" w:rsidP="008F733D">
            <w:pPr>
              <w:spacing w:before="240" w:after="240" w:line="240" w:lineRule="auto"/>
              <w:jc w:val="center"/>
              <w:rPr>
                <w:b/>
                <w:sz w:val="18"/>
                <w:szCs w:val="18"/>
              </w:rPr>
            </w:pPr>
            <w:r w:rsidRPr="00F45946">
              <w:rPr>
                <w:b/>
                <w:sz w:val="18"/>
                <w:szCs w:val="18"/>
              </w:rPr>
              <w:t>Inglês</w:t>
            </w:r>
          </w:p>
        </w:tc>
        <w:tc>
          <w:tcPr>
            <w:tcW w:w="168" w:type="pct"/>
            <w:vMerge w:val="restart"/>
            <w:vAlign w:val="center"/>
          </w:tcPr>
          <w:p w14:paraId="66853F3F" w14:textId="77777777" w:rsidR="00A6410E" w:rsidRPr="00F45946" w:rsidRDefault="00A6410E" w:rsidP="008F733D">
            <w:pPr>
              <w:spacing w:before="240" w:after="240" w:line="240" w:lineRule="auto"/>
              <w:jc w:val="center"/>
              <w:rPr>
                <w:b/>
                <w:sz w:val="18"/>
                <w:szCs w:val="18"/>
              </w:rPr>
            </w:pPr>
          </w:p>
        </w:tc>
        <w:tc>
          <w:tcPr>
            <w:tcW w:w="1647" w:type="pct"/>
            <w:gridSpan w:val="2"/>
            <w:vAlign w:val="center"/>
          </w:tcPr>
          <w:p w14:paraId="20D83B97" w14:textId="77777777" w:rsidR="00A6410E" w:rsidRPr="00F45946" w:rsidRDefault="00A6410E" w:rsidP="008F733D">
            <w:pPr>
              <w:spacing w:before="240" w:after="240" w:line="240" w:lineRule="auto"/>
              <w:jc w:val="center"/>
              <w:rPr>
                <w:b/>
                <w:sz w:val="18"/>
                <w:szCs w:val="18"/>
              </w:rPr>
            </w:pPr>
            <w:r w:rsidRPr="00F45946">
              <w:rPr>
                <w:b/>
                <w:sz w:val="18"/>
                <w:szCs w:val="18"/>
              </w:rPr>
              <w:t>Espanhol</w:t>
            </w:r>
          </w:p>
        </w:tc>
      </w:tr>
      <w:tr w:rsidR="00A6410E" w:rsidRPr="00DA31DE" w14:paraId="67875626" w14:textId="77777777" w:rsidTr="008F733D">
        <w:trPr>
          <w:jc w:val="center"/>
        </w:trPr>
        <w:tc>
          <w:tcPr>
            <w:tcW w:w="908" w:type="pct"/>
          </w:tcPr>
          <w:p w14:paraId="29FB4BB0" w14:textId="77777777" w:rsidR="00A6410E" w:rsidRPr="00F45946" w:rsidRDefault="00A6410E" w:rsidP="008F733D">
            <w:pPr>
              <w:spacing w:before="120" w:after="120" w:line="240" w:lineRule="auto"/>
              <w:jc w:val="center"/>
              <w:rPr>
                <w:sz w:val="18"/>
                <w:szCs w:val="18"/>
              </w:rPr>
            </w:pPr>
            <w:r w:rsidRPr="00F45946">
              <w:rPr>
                <w:sz w:val="18"/>
                <w:szCs w:val="18"/>
              </w:rPr>
              <w:t>janeiro</w:t>
            </w:r>
            <w:r w:rsidRPr="00F45946">
              <w:rPr>
                <w:sz w:val="18"/>
                <w:szCs w:val="18"/>
              </w:rPr>
              <w:br/>
              <w:t>fevereiro</w:t>
            </w:r>
            <w:r w:rsidRPr="00F45946">
              <w:rPr>
                <w:sz w:val="18"/>
                <w:szCs w:val="18"/>
              </w:rPr>
              <w:br/>
              <w:t>março</w:t>
            </w:r>
            <w:r w:rsidRPr="00F45946">
              <w:rPr>
                <w:sz w:val="18"/>
                <w:szCs w:val="18"/>
              </w:rPr>
              <w:br/>
              <w:t>abril</w:t>
            </w:r>
            <w:r w:rsidRPr="00F45946">
              <w:rPr>
                <w:sz w:val="18"/>
                <w:szCs w:val="18"/>
              </w:rPr>
              <w:br/>
              <w:t>maio</w:t>
            </w:r>
            <w:r w:rsidRPr="00F45946">
              <w:rPr>
                <w:sz w:val="18"/>
                <w:szCs w:val="18"/>
              </w:rPr>
              <w:br/>
              <w:t>junho</w:t>
            </w:r>
            <w:r w:rsidRPr="00F45946">
              <w:rPr>
                <w:sz w:val="18"/>
                <w:szCs w:val="18"/>
              </w:rPr>
              <w:br/>
              <w:t>julho</w:t>
            </w:r>
            <w:r w:rsidRPr="00F45946">
              <w:rPr>
                <w:sz w:val="18"/>
                <w:szCs w:val="18"/>
              </w:rPr>
              <w:br/>
              <w:t>agosto</w:t>
            </w:r>
            <w:r w:rsidRPr="00F45946">
              <w:rPr>
                <w:sz w:val="18"/>
                <w:szCs w:val="18"/>
              </w:rPr>
              <w:br/>
              <w:t>setembro</w:t>
            </w:r>
            <w:r w:rsidRPr="00F45946">
              <w:rPr>
                <w:sz w:val="18"/>
                <w:szCs w:val="18"/>
              </w:rPr>
              <w:br/>
              <w:t>outubro</w:t>
            </w:r>
            <w:r w:rsidRPr="00F45946">
              <w:rPr>
                <w:sz w:val="18"/>
                <w:szCs w:val="18"/>
              </w:rPr>
              <w:br/>
              <w:t>novembro</w:t>
            </w:r>
            <w:r w:rsidRPr="00F45946">
              <w:rPr>
                <w:sz w:val="18"/>
                <w:szCs w:val="18"/>
              </w:rPr>
              <w:br/>
              <w:t>dezembro</w:t>
            </w:r>
          </w:p>
        </w:tc>
        <w:tc>
          <w:tcPr>
            <w:tcW w:w="519" w:type="pct"/>
          </w:tcPr>
          <w:p w14:paraId="289365BF" w14:textId="77777777" w:rsidR="00A6410E" w:rsidRPr="00F45946" w:rsidRDefault="00A6410E" w:rsidP="008F733D">
            <w:pPr>
              <w:spacing w:before="120" w:after="120" w:line="240" w:lineRule="auto"/>
              <w:jc w:val="center"/>
              <w:rPr>
                <w:sz w:val="18"/>
                <w:szCs w:val="18"/>
                <w:lang w:val="en-US"/>
              </w:rPr>
            </w:pPr>
            <w:proofErr w:type="spellStart"/>
            <w:r w:rsidRPr="00F45946">
              <w:rPr>
                <w:sz w:val="18"/>
                <w:szCs w:val="18"/>
                <w:lang w:val="en-US"/>
              </w:rPr>
              <w:t>jan.</w:t>
            </w:r>
            <w:proofErr w:type="spellEnd"/>
            <w:r w:rsidRPr="00F45946">
              <w:rPr>
                <w:sz w:val="18"/>
                <w:szCs w:val="18"/>
                <w:lang w:val="en-US"/>
              </w:rPr>
              <w:br/>
            </w:r>
            <w:proofErr w:type="spellStart"/>
            <w:r w:rsidRPr="00F45946">
              <w:rPr>
                <w:sz w:val="18"/>
                <w:szCs w:val="18"/>
                <w:lang w:val="en-US"/>
              </w:rPr>
              <w:t>fev</w:t>
            </w:r>
            <w:proofErr w:type="spellEnd"/>
            <w:r w:rsidRPr="00F45946">
              <w:rPr>
                <w:sz w:val="18"/>
                <w:szCs w:val="18"/>
                <w:lang w:val="en-US"/>
              </w:rPr>
              <w:t>.</w:t>
            </w:r>
            <w:r w:rsidRPr="00F45946">
              <w:rPr>
                <w:sz w:val="18"/>
                <w:szCs w:val="18"/>
                <w:lang w:val="en-US"/>
              </w:rPr>
              <w:br/>
              <w:t>mar.</w:t>
            </w:r>
            <w:r w:rsidRPr="00F45946">
              <w:rPr>
                <w:sz w:val="18"/>
                <w:szCs w:val="18"/>
                <w:lang w:val="en-US"/>
              </w:rPr>
              <w:br/>
              <w:t>abr.</w:t>
            </w:r>
            <w:r w:rsidRPr="00F45946">
              <w:rPr>
                <w:sz w:val="18"/>
                <w:szCs w:val="18"/>
                <w:lang w:val="en-US"/>
              </w:rPr>
              <w:br/>
            </w:r>
            <w:proofErr w:type="spellStart"/>
            <w:r w:rsidRPr="00F45946">
              <w:rPr>
                <w:sz w:val="18"/>
                <w:szCs w:val="18"/>
                <w:lang w:val="en-US"/>
              </w:rPr>
              <w:t>maio</w:t>
            </w:r>
            <w:proofErr w:type="spellEnd"/>
            <w:r w:rsidRPr="00F45946">
              <w:rPr>
                <w:sz w:val="18"/>
                <w:szCs w:val="18"/>
                <w:lang w:val="en-US"/>
              </w:rPr>
              <w:br/>
              <w:t>jun.</w:t>
            </w:r>
            <w:r w:rsidRPr="00F45946">
              <w:rPr>
                <w:sz w:val="18"/>
                <w:szCs w:val="18"/>
                <w:lang w:val="en-US"/>
              </w:rPr>
              <w:br/>
            </w:r>
            <w:proofErr w:type="spellStart"/>
            <w:r w:rsidRPr="00F45946">
              <w:rPr>
                <w:sz w:val="18"/>
                <w:szCs w:val="18"/>
                <w:lang w:val="en-US"/>
              </w:rPr>
              <w:t>jul.</w:t>
            </w:r>
            <w:proofErr w:type="spellEnd"/>
            <w:r w:rsidRPr="00F45946">
              <w:rPr>
                <w:sz w:val="18"/>
                <w:szCs w:val="18"/>
                <w:lang w:val="en-US"/>
              </w:rPr>
              <w:br/>
              <w:t>ago.</w:t>
            </w:r>
            <w:r w:rsidRPr="00F45946">
              <w:rPr>
                <w:sz w:val="18"/>
                <w:szCs w:val="18"/>
                <w:lang w:val="en-US"/>
              </w:rPr>
              <w:br/>
              <w:t>set.</w:t>
            </w:r>
            <w:r w:rsidRPr="00F45946">
              <w:rPr>
                <w:sz w:val="18"/>
                <w:szCs w:val="18"/>
                <w:lang w:val="en-US"/>
              </w:rPr>
              <w:br/>
              <w:t>out.</w:t>
            </w:r>
            <w:r w:rsidRPr="00F45946">
              <w:rPr>
                <w:sz w:val="18"/>
                <w:szCs w:val="18"/>
                <w:lang w:val="en-US"/>
              </w:rPr>
              <w:br/>
            </w:r>
            <w:proofErr w:type="spellStart"/>
            <w:r w:rsidRPr="00F45946">
              <w:rPr>
                <w:sz w:val="18"/>
                <w:szCs w:val="18"/>
                <w:lang w:val="en-US"/>
              </w:rPr>
              <w:t>nov.</w:t>
            </w:r>
            <w:proofErr w:type="spellEnd"/>
            <w:r w:rsidRPr="00F45946">
              <w:rPr>
                <w:sz w:val="18"/>
                <w:szCs w:val="18"/>
                <w:lang w:val="en-US"/>
              </w:rPr>
              <w:br/>
            </w:r>
            <w:proofErr w:type="spellStart"/>
            <w:r w:rsidRPr="00F45946">
              <w:rPr>
                <w:sz w:val="18"/>
                <w:szCs w:val="18"/>
                <w:lang w:val="en-US"/>
              </w:rPr>
              <w:t>dez</w:t>
            </w:r>
            <w:proofErr w:type="spellEnd"/>
            <w:r w:rsidRPr="00F45946">
              <w:rPr>
                <w:sz w:val="18"/>
                <w:szCs w:val="18"/>
                <w:lang w:val="en-US"/>
              </w:rPr>
              <w:t>.</w:t>
            </w:r>
          </w:p>
        </w:tc>
        <w:tc>
          <w:tcPr>
            <w:tcW w:w="168" w:type="pct"/>
            <w:vMerge/>
          </w:tcPr>
          <w:p w14:paraId="39B31CD0" w14:textId="77777777" w:rsidR="00A6410E" w:rsidRPr="00F45946" w:rsidRDefault="00A6410E" w:rsidP="008F733D">
            <w:pPr>
              <w:spacing w:before="120" w:after="120" w:line="240" w:lineRule="auto"/>
              <w:jc w:val="center"/>
              <w:rPr>
                <w:sz w:val="18"/>
                <w:szCs w:val="18"/>
                <w:lang w:val="en-US"/>
              </w:rPr>
            </w:pPr>
          </w:p>
        </w:tc>
        <w:tc>
          <w:tcPr>
            <w:tcW w:w="977" w:type="pct"/>
          </w:tcPr>
          <w:p w14:paraId="27653BE5" w14:textId="77777777" w:rsidR="00A6410E" w:rsidRPr="00F45946" w:rsidRDefault="00A6410E" w:rsidP="008F733D">
            <w:pPr>
              <w:spacing w:before="120" w:after="120" w:line="240" w:lineRule="auto"/>
              <w:jc w:val="center"/>
              <w:rPr>
                <w:sz w:val="18"/>
                <w:szCs w:val="18"/>
                <w:lang w:val="en-US"/>
              </w:rPr>
            </w:pPr>
            <w:r w:rsidRPr="00F45946">
              <w:rPr>
                <w:sz w:val="18"/>
                <w:szCs w:val="18"/>
                <w:lang w:val="en-US"/>
              </w:rPr>
              <w:t>January</w:t>
            </w:r>
            <w:r w:rsidRPr="00F45946">
              <w:rPr>
                <w:sz w:val="18"/>
                <w:szCs w:val="18"/>
                <w:lang w:val="en-US"/>
              </w:rPr>
              <w:br/>
              <w:t>February</w:t>
            </w:r>
            <w:r w:rsidRPr="00F45946">
              <w:rPr>
                <w:sz w:val="18"/>
                <w:szCs w:val="18"/>
                <w:lang w:val="en-US"/>
              </w:rPr>
              <w:br/>
              <w:t>March</w:t>
            </w:r>
            <w:r w:rsidRPr="00F45946">
              <w:rPr>
                <w:sz w:val="18"/>
                <w:szCs w:val="18"/>
                <w:lang w:val="en-US"/>
              </w:rPr>
              <w:br/>
              <w:t>April</w:t>
            </w:r>
            <w:r w:rsidRPr="00F45946">
              <w:rPr>
                <w:sz w:val="18"/>
                <w:szCs w:val="18"/>
                <w:lang w:val="en-US"/>
              </w:rPr>
              <w:br/>
              <w:t>May</w:t>
            </w:r>
            <w:r w:rsidRPr="00F45946">
              <w:rPr>
                <w:sz w:val="18"/>
                <w:szCs w:val="18"/>
                <w:lang w:val="en-US"/>
              </w:rPr>
              <w:br/>
              <w:t>June</w:t>
            </w:r>
            <w:r w:rsidRPr="00F45946">
              <w:rPr>
                <w:sz w:val="18"/>
                <w:szCs w:val="18"/>
                <w:lang w:val="en-US"/>
              </w:rPr>
              <w:br/>
              <w:t>July</w:t>
            </w:r>
            <w:r w:rsidRPr="00F45946">
              <w:rPr>
                <w:sz w:val="18"/>
                <w:szCs w:val="18"/>
                <w:lang w:val="en-US"/>
              </w:rPr>
              <w:br/>
              <w:t>August</w:t>
            </w:r>
            <w:r w:rsidRPr="00F45946">
              <w:rPr>
                <w:sz w:val="18"/>
                <w:szCs w:val="18"/>
                <w:lang w:val="en-US"/>
              </w:rPr>
              <w:br/>
              <w:t>September</w:t>
            </w:r>
            <w:r w:rsidRPr="00F45946">
              <w:rPr>
                <w:sz w:val="18"/>
                <w:szCs w:val="18"/>
                <w:lang w:val="en-US"/>
              </w:rPr>
              <w:br/>
              <w:t>October</w:t>
            </w:r>
            <w:r w:rsidRPr="00F45946">
              <w:rPr>
                <w:sz w:val="18"/>
                <w:szCs w:val="18"/>
                <w:lang w:val="en-US"/>
              </w:rPr>
              <w:br/>
              <w:t>November</w:t>
            </w:r>
            <w:r w:rsidRPr="00F45946">
              <w:rPr>
                <w:sz w:val="18"/>
                <w:szCs w:val="18"/>
                <w:lang w:val="en-US"/>
              </w:rPr>
              <w:br/>
              <w:t>December</w:t>
            </w:r>
          </w:p>
        </w:tc>
        <w:tc>
          <w:tcPr>
            <w:tcW w:w="613" w:type="pct"/>
          </w:tcPr>
          <w:p w14:paraId="71B77BFB" w14:textId="77777777" w:rsidR="00A6410E" w:rsidRPr="00F45946" w:rsidRDefault="00A6410E" w:rsidP="008F733D">
            <w:pPr>
              <w:spacing w:before="120" w:after="120" w:line="240" w:lineRule="auto"/>
              <w:jc w:val="center"/>
              <w:rPr>
                <w:sz w:val="18"/>
                <w:szCs w:val="18"/>
                <w:lang w:val="en-US"/>
              </w:rPr>
            </w:pPr>
            <w:r w:rsidRPr="00F45946">
              <w:rPr>
                <w:sz w:val="18"/>
                <w:szCs w:val="18"/>
                <w:lang w:val="en-US"/>
              </w:rPr>
              <w:t>Jan.</w:t>
            </w:r>
            <w:r w:rsidRPr="00F45946">
              <w:rPr>
                <w:sz w:val="18"/>
                <w:szCs w:val="18"/>
                <w:lang w:val="en-US"/>
              </w:rPr>
              <w:br/>
              <w:t>Feb.</w:t>
            </w:r>
            <w:r w:rsidRPr="00F45946">
              <w:rPr>
                <w:sz w:val="18"/>
                <w:szCs w:val="18"/>
                <w:lang w:val="en-US"/>
              </w:rPr>
              <w:br/>
              <w:t>Mar.</w:t>
            </w:r>
            <w:r w:rsidRPr="00F45946">
              <w:rPr>
                <w:sz w:val="18"/>
                <w:szCs w:val="18"/>
                <w:lang w:val="en-US"/>
              </w:rPr>
              <w:br/>
              <w:t>Apr.</w:t>
            </w:r>
            <w:r w:rsidRPr="00F45946">
              <w:rPr>
                <w:sz w:val="18"/>
                <w:szCs w:val="18"/>
                <w:lang w:val="en-US"/>
              </w:rPr>
              <w:br/>
              <w:t>May</w:t>
            </w:r>
            <w:r w:rsidRPr="00F45946">
              <w:rPr>
                <w:sz w:val="18"/>
                <w:szCs w:val="18"/>
                <w:lang w:val="en-US"/>
              </w:rPr>
              <w:br/>
              <w:t>June</w:t>
            </w:r>
            <w:r w:rsidRPr="00F45946">
              <w:rPr>
                <w:sz w:val="18"/>
                <w:szCs w:val="18"/>
                <w:lang w:val="en-US"/>
              </w:rPr>
              <w:br/>
              <w:t>July</w:t>
            </w:r>
            <w:r w:rsidRPr="00F45946">
              <w:rPr>
                <w:sz w:val="18"/>
                <w:szCs w:val="18"/>
                <w:lang w:val="en-US"/>
              </w:rPr>
              <w:br/>
              <w:t>Aug.</w:t>
            </w:r>
            <w:r w:rsidRPr="00F45946">
              <w:rPr>
                <w:sz w:val="18"/>
                <w:szCs w:val="18"/>
                <w:lang w:val="en-US"/>
              </w:rPr>
              <w:br/>
              <w:t>Sept.</w:t>
            </w:r>
            <w:r w:rsidRPr="00F45946">
              <w:rPr>
                <w:sz w:val="18"/>
                <w:szCs w:val="18"/>
                <w:lang w:val="en-US"/>
              </w:rPr>
              <w:br/>
              <w:t>Oct.</w:t>
            </w:r>
            <w:r w:rsidRPr="00F45946">
              <w:rPr>
                <w:sz w:val="18"/>
                <w:szCs w:val="18"/>
                <w:lang w:val="en-US"/>
              </w:rPr>
              <w:br/>
              <w:t>Nov.</w:t>
            </w:r>
            <w:r w:rsidRPr="00F45946">
              <w:rPr>
                <w:sz w:val="18"/>
                <w:szCs w:val="18"/>
                <w:lang w:val="en-US"/>
              </w:rPr>
              <w:br/>
              <w:t>Dec.</w:t>
            </w:r>
          </w:p>
        </w:tc>
        <w:tc>
          <w:tcPr>
            <w:tcW w:w="168" w:type="pct"/>
            <w:vMerge/>
          </w:tcPr>
          <w:p w14:paraId="271C4A71" w14:textId="77777777" w:rsidR="00A6410E" w:rsidRPr="00F45946" w:rsidRDefault="00A6410E" w:rsidP="008F733D">
            <w:pPr>
              <w:spacing w:before="120" w:after="120" w:line="240" w:lineRule="auto"/>
              <w:jc w:val="center"/>
              <w:rPr>
                <w:sz w:val="18"/>
                <w:szCs w:val="18"/>
                <w:lang w:val="en-US"/>
              </w:rPr>
            </w:pPr>
          </w:p>
        </w:tc>
        <w:tc>
          <w:tcPr>
            <w:tcW w:w="993" w:type="pct"/>
          </w:tcPr>
          <w:p w14:paraId="03608714" w14:textId="77777777" w:rsidR="00A6410E" w:rsidRPr="00F845BD" w:rsidRDefault="00A6410E" w:rsidP="008F733D">
            <w:pPr>
              <w:spacing w:before="120" w:after="120" w:line="240" w:lineRule="auto"/>
              <w:jc w:val="center"/>
              <w:rPr>
                <w:sz w:val="18"/>
                <w:szCs w:val="18"/>
                <w:lang w:val="es-PE"/>
              </w:rPr>
            </w:pPr>
            <w:r w:rsidRPr="00F845BD">
              <w:rPr>
                <w:sz w:val="18"/>
                <w:szCs w:val="18"/>
                <w:lang w:val="es-PE"/>
              </w:rPr>
              <w:t>enero</w:t>
            </w:r>
            <w:r w:rsidRPr="00F845BD">
              <w:rPr>
                <w:sz w:val="18"/>
                <w:szCs w:val="18"/>
                <w:lang w:val="es-PE"/>
              </w:rPr>
              <w:br/>
              <w:t>febrero</w:t>
            </w:r>
            <w:r w:rsidRPr="00F845BD">
              <w:rPr>
                <w:sz w:val="18"/>
                <w:szCs w:val="18"/>
                <w:lang w:val="es-PE"/>
              </w:rPr>
              <w:br/>
              <w:t>marzo</w:t>
            </w:r>
            <w:r w:rsidRPr="00F845BD">
              <w:rPr>
                <w:sz w:val="18"/>
                <w:szCs w:val="18"/>
                <w:lang w:val="es-PE"/>
              </w:rPr>
              <w:br/>
              <w:t>abril</w:t>
            </w:r>
            <w:r w:rsidRPr="00F845BD">
              <w:rPr>
                <w:sz w:val="18"/>
                <w:szCs w:val="18"/>
                <w:lang w:val="es-PE"/>
              </w:rPr>
              <w:br/>
              <w:t>mayo</w:t>
            </w:r>
            <w:r w:rsidRPr="00F845BD">
              <w:rPr>
                <w:sz w:val="18"/>
                <w:szCs w:val="18"/>
                <w:lang w:val="es-PE"/>
              </w:rPr>
              <w:br/>
              <w:t>junio</w:t>
            </w:r>
            <w:r w:rsidRPr="00F845BD">
              <w:rPr>
                <w:sz w:val="18"/>
                <w:szCs w:val="18"/>
                <w:lang w:val="es-PE"/>
              </w:rPr>
              <w:br/>
              <w:t>julio</w:t>
            </w:r>
            <w:r w:rsidRPr="00F845BD">
              <w:rPr>
                <w:sz w:val="18"/>
                <w:szCs w:val="18"/>
                <w:lang w:val="es-PE"/>
              </w:rPr>
              <w:br/>
              <w:t>agosto</w:t>
            </w:r>
            <w:r w:rsidRPr="00F845BD">
              <w:rPr>
                <w:sz w:val="18"/>
                <w:szCs w:val="18"/>
                <w:lang w:val="es-PE"/>
              </w:rPr>
              <w:br/>
              <w:t>septiembre</w:t>
            </w:r>
            <w:r w:rsidRPr="00F845BD">
              <w:rPr>
                <w:sz w:val="18"/>
                <w:szCs w:val="18"/>
                <w:lang w:val="es-PE"/>
              </w:rPr>
              <w:br/>
              <w:t>octubre</w:t>
            </w:r>
            <w:r w:rsidRPr="00F845BD">
              <w:rPr>
                <w:sz w:val="18"/>
                <w:szCs w:val="18"/>
                <w:lang w:val="es-PE"/>
              </w:rPr>
              <w:br/>
              <w:t>noviembre</w:t>
            </w:r>
            <w:r w:rsidRPr="00F845BD">
              <w:rPr>
                <w:sz w:val="18"/>
                <w:szCs w:val="18"/>
                <w:lang w:val="es-PE"/>
              </w:rPr>
              <w:br/>
              <w:t>diciembre</w:t>
            </w:r>
          </w:p>
        </w:tc>
        <w:tc>
          <w:tcPr>
            <w:tcW w:w="654" w:type="pct"/>
          </w:tcPr>
          <w:p w14:paraId="292ABC52" w14:textId="77777777" w:rsidR="00A6410E" w:rsidRPr="00F845BD" w:rsidRDefault="00A6410E" w:rsidP="008F733D">
            <w:pPr>
              <w:spacing w:before="120" w:after="120" w:line="240" w:lineRule="auto"/>
              <w:jc w:val="center"/>
              <w:rPr>
                <w:sz w:val="18"/>
                <w:szCs w:val="18"/>
                <w:lang w:val="es-PE"/>
              </w:rPr>
            </w:pPr>
            <w:r w:rsidRPr="00F845BD">
              <w:rPr>
                <w:sz w:val="18"/>
                <w:szCs w:val="18"/>
                <w:lang w:val="es-PE"/>
              </w:rPr>
              <w:t>enero</w:t>
            </w:r>
            <w:r w:rsidRPr="00F845BD">
              <w:rPr>
                <w:sz w:val="18"/>
                <w:szCs w:val="18"/>
                <w:lang w:val="es-PE"/>
              </w:rPr>
              <w:br/>
              <w:t>feb.</w:t>
            </w:r>
            <w:r w:rsidRPr="00F845BD">
              <w:rPr>
                <w:sz w:val="18"/>
                <w:szCs w:val="18"/>
                <w:lang w:val="es-PE"/>
              </w:rPr>
              <w:br/>
              <w:t>marzo</w:t>
            </w:r>
            <w:r w:rsidRPr="00F845BD">
              <w:rPr>
                <w:sz w:val="18"/>
                <w:szCs w:val="18"/>
                <w:lang w:val="es-PE"/>
              </w:rPr>
              <w:br/>
              <w:t>abr.</w:t>
            </w:r>
            <w:r w:rsidRPr="00F845BD">
              <w:rPr>
                <w:sz w:val="18"/>
                <w:szCs w:val="18"/>
                <w:lang w:val="es-PE"/>
              </w:rPr>
              <w:br/>
              <w:t>mayo</w:t>
            </w:r>
            <w:r w:rsidRPr="00F845BD">
              <w:rPr>
                <w:sz w:val="18"/>
                <w:szCs w:val="18"/>
                <w:lang w:val="es-PE"/>
              </w:rPr>
              <w:br/>
              <w:t>jun.</w:t>
            </w:r>
            <w:r w:rsidRPr="00F845BD">
              <w:rPr>
                <w:sz w:val="18"/>
                <w:szCs w:val="18"/>
                <w:lang w:val="es-PE"/>
              </w:rPr>
              <w:br/>
              <w:t>jul.</w:t>
            </w:r>
            <w:r w:rsidRPr="00F845BD">
              <w:rPr>
                <w:sz w:val="18"/>
                <w:szCs w:val="18"/>
                <w:lang w:val="es-PE"/>
              </w:rPr>
              <w:br/>
              <w:t>agosto</w:t>
            </w:r>
            <w:r w:rsidRPr="00F845BD">
              <w:rPr>
                <w:sz w:val="18"/>
                <w:szCs w:val="18"/>
                <w:lang w:val="es-PE"/>
              </w:rPr>
              <w:br/>
              <w:t>sept.</w:t>
            </w:r>
            <w:r w:rsidRPr="00F845BD">
              <w:rPr>
                <w:sz w:val="18"/>
                <w:szCs w:val="18"/>
                <w:lang w:val="es-PE"/>
              </w:rPr>
              <w:br/>
              <w:t>oct.</w:t>
            </w:r>
            <w:r w:rsidRPr="00F845BD">
              <w:rPr>
                <w:sz w:val="18"/>
                <w:szCs w:val="18"/>
                <w:lang w:val="es-PE"/>
              </w:rPr>
              <w:br/>
              <w:t>nov.</w:t>
            </w:r>
            <w:r w:rsidRPr="00F845BD">
              <w:rPr>
                <w:sz w:val="18"/>
                <w:szCs w:val="18"/>
                <w:lang w:val="es-PE"/>
              </w:rPr>
              <w:br/>
              <w:t>dic.</w:t>
            </w:r>
          </w:p>
        </w:tc>
      </w:tr>
      <w:tr w:rsidR="00A6410E" w:rsidRPr="00F45946" w14:paraId="25D58A74" w14:textId="77777777" w:rsidTr="008F733D">
        <w:trPr>
          <w:jc w:val="center"/>
        </w:trPr>
        <w:tc>
          <w:tcPr>
            <w:tcW w:w="1427" w:type="pct"/>
            <w:gridSpan w:val="2"/>
          </w:tcPr>
          <w:p w14:paraId="4E00F121" w14:textId="77777777" w:rsidR="00A6410E" w:rsidRPr="00F45946" w:rsidRDefault="00A6410E" w:rsidP="008F733D">
            <w:pPr>
              <w:spacing w:before="240" w:after="240" w:line="240" w:lineRule="auto"/>
              <w:jc w:val="center"/>
              <w:rPr>
                <w:b/>
                <w:sz w:val="18"/>
                <w:szCs w:val="18"/>
              </w:rPr>
            </w:pPr>
            <w:r w:rsidRPr="00F45946">
              <w:rPr>
                <w:b/>
                <w:sz w:val="18"/>
                <w:szCs w:val="18"/>
              </w:rPr>
              <w:t>Francês</w:t>
            </w:r>
          </w:p>
        </w:tc>
        <w:tc>
          <w:tcPr>
            <w:tcW w:w="168" w:type="pct"/>
            <w:vMerge/>
          </w:tcPr>
          <w:p w14:paraId="152F6C76" w14:textId="77777777" w:rsidR="00A6410E" w:rsidRPr="00F45946" w:rsidRDefault="00A6410E" w:rsidP="008F733D">
            <w:pPr>
              <w:spacing w:before="240" w:after="240" w:line="240" w:lineRule="auto"/>
              <w:jc w:val="center"/>
              <w:rPr>
                <w:b/>
                <w:sz w:val="18"/>
                <w:szCs w:val="18"/>
              </w:rPr>
            </w:pPr>
          </w:p>
        </w:tc>
        <w:tc>
          <w:tcPr>
            <w:tcW w:w="1590" w:type="pct"/>
            <w:gridSpan w:val="2"/>
          </w:tcPr>
          <w:p w14:paraId="5760ACCE" w14:textId="77777777" w:rsidR="00A6410E" w:rsidRPr="00F45946" w:rsidRDefault="00A6410E" w:rsidP="008F733D">
            <w:pPr>
              <w:spacing w:before="240" w:after="240" w:line="240" w:lineRule="auto"/>
              <w:jc w:val="center"/>
              <w:rPr>
                <w:b/>
                <w:sz w:val="18"/>
                <w:szCs w:val="18"/>
              </w:rPr>
            </w:pPr>
            <w:r w:rsidRPr="00F45946">
              <w:rPr>
                <w:b/>
                <w:sz w:val="18"/>
                <w:szCs w:val="18"/>
              </w:rPr>
              <w:t>Italiano</w:t>
            </w:r>
          </w:p>
        </w:tc>
        <w:tc>
          <w:tcPr>
            <w:tcW w:w="168" w:type="pct"/>
            <w:vMerge/>
          </w:tcPr>
          <w:p w14:paraId="32D22EAF" w14:textId="77777777" w:rsidR="00A6410E" w:rsidRPr="00F45946" w:rsidRDefault="00A6410E" w:rsidP="008F733D">
            <w:pPr>
              <w:spacing w:before="240" w:after="240" w:line="240" w:lineRule="auto"/>
              <w:jc w:val="center"/>
              <w:rPr>
                <w:b/>
                <w:sz w:val="18"/>
                <w:szCs w:val="18"/>
              </w:rPr>
            </w:pPr>
          </w:p>
        </w:tc>
        <w:tc>
          <w:tcPr>
            <w:tcW w:w="1647" w:type="pct"/>
            <w:gridSpan w:val="2"/>
          </w:tcPr>
          <w:p w14:paraId="4455ACDE" w14:textId="77777777" w:rsidR="00A6410E" w:rsidRPr="00F45946" w:rsidRDefault="00A6410E" w:rsidP="008F733D">
            <w:pPr>
              <w:spacing w:before="240" w:after="240" w:line="240" w:lineRule="auto"/>
              <w:jc w:val="center"/>
              <w:rPr>
                <w:b/>
                <w:sz w:val="18"/>
                <w:szCs w:val="18"/>
              </w:rPr>
            </w:pPr>
            <w:r w:rsidRPr="00F45946">
              <w:rPr>
                <w:b/>
                <w:sz w:val="18"/>
                <w:szCs w:val="18"/>
              </w:rPr>
              <w:t>Alemão</w:t>
            </w:r>
          </w:p>
        </w:tc>
      </w:tr>
      <w:tr w:rsidR="00A6410E" w:rsidRPr="00767896" w14:paraId="45CD77DD" w14:textId="77777777" w:rsidTr="008F733D">
        <w:trPr>
          <w:jc w:val="center"/>
        </w:trPr>
        <w:tc>
          <w:tcPr>
            <w:tcW w:w="908" w:type="pct"/>
          </w:tcPr>
          <w:p w14:paraId="0C2D5AC3" w14:textId="77777777" w:rsidR="00A6410E" w:rsidRPr="00473522" w:rsidRDefault="00A6410E" w:rsidP="008F733D">
            <w:pPr>
              <w:spacing w:before="120" w:after="120" w:line="240" w:lineRule="auto"/>
              <w:jc w:val="center"/>
              <w:rPr>
                <w:sz w:val="18"/>
                <w:szCs w:val="18"/>
                <w:lang w:val="fr-FR"/>
              </w:rPr>
            </w:pPr>
            <w:r w:rsidRPr="00473522">
              <w:rPr>
                <w:sz w:val="18"/>
                <w:szCs w:val="18"/>
                <w:lang w:val="fr-FR"/>
              </w:rPr>
              <w:t>janvier</w:t>
            </w:r>
            <w:r w:rsidRPr="00473522">
              <w:rPr>
                <w:sz w:val="18"/>
                <w:szCs w:val="18"/>
                <w:lang w:val="fr-FR"/>
              </w:rPr>
              <w:br/>
              <w:t>février</w:t>
            </w:r>
            <w:r w:rsidRPr="00473522">
              <w:rPr>
                <w:sz w:val="18"/>
                <w:szCs w:val="18"/>
                <w:lang w:val="fr-FR"/>
              </w:rPr>
              <w:br/>
              <w:t>mars</w:t>
            </w:r>
            <w:r w:rsidRPr="00473522">
              <w:rPr>
                <w:sz w:val="18"/>
                <w:szCs w:val="18"/>
                <w:lang w:val="fr-FR"/>
              </w:rPr>
              <w:br/>
              <w:t>avril</w:t>
            </w:r>
            <w:r w:rsidRPr="00473522">
              <w:rPr>
                <w:sz w:val="18"/>
                <w:szCs w:val="18"/>
                <w:lang w:val="fr-FR"/>
              </w:rPr>
              <w:br/>
              <w:t>mai</w:t>
            </w:r>
            <w:r w:rsidRPr="00473522">
              <w:rPr>
                <w:sz w:val="18"/>
                <w:szCs w:val="18"/>
                <w:lang w:val="fr-FR"/>
              </w:rPr>
              <w:br/>
              <w:t>juin</w:t>
            </w:r>
            <w:r w:rsidRPr="00473522">
              <w:rPr>
                <w:sz w:val="18"/>
                <w:szCs w:val="18"/>
                <w:lang w:val="fr-FR"/>
              </w:rPr>
              <w:br/>
              <w:t>juillet</w:t>
            </w:r>
            <w:r w:rsidRPr="00473522">
              <w:rPr>
                <w:sz w:val="18"/>
                <w:szCs w:val="18"/>
                <w:lang w:val="fr-FR"/>
              </w:rPr>
              <w:br/>
              <w:t>août</w:t>
            </w:r>
            <w:r w:rsidRPr="00473522">
              <w:rPr>
                <w:sz w:val="18"/>
                <w:szCs w:val="18"/>
                <w:lang w:val="fr-FR"/>
              </w:rPr>
              <w:br/>
              <w:t>septembre</w:t>
            </w:r>
            <w:r w:rsidRPr="00473522">
              <w:rPr>
                <w:sz w:val="18"/>
                <w:szCs w:val="18"/>
                <w:lang w:val="fr-FR"/>
              </w:rPr>
              <w:br/>
              <w:t>octobre</w:t>
            </w:r>
            <w:r w:rsidRPr="00473522">
              <w:rPr>
                <w:sz w:val="18"/>
                <w:szCs w:val="18"/>
                <w:lang w:val="fr-FR"/>
              </w:rPr>
              <w:br/>
              <w:t>novembre</w:t>
            </w:r>
            <w:r w:rsidRPr="00473522">
              <w:rPr>
                <w:sz w:val="18"/>
                <w:szCs w:val="18"/>
                <w:lang w:val="fr-FR"/>
              </w:rPr>
              <w:br/>
              <w:t>décembre</w:t>
            </w:r>
          </w:p>
        </w:tc>
        <w:tc>
          <w:tcPr>
            <w:tcW w:w="519" w:type="pct"/>
          </w:tcPr>
          <w:p w14:paraId="42FF9D6B" w14:textId="77777777" w:rsidR="00A6410E" w:rsidRPr="00473522" w:rsidRDefault="00A6410E" w:rsidP="008F733D">
            <w:pPr>
              <w:spacing w:before="120" w:after="120" w:line="240" w:lineRule="auto"/>
              <w:jc w:val="center"/>
              <w:rPr>
                <w:sz w:val="18"/>
                <w:szCs w:val="18"/>
                <w:lang w:val="fr-FR"/>
              </w:rPr>
            </w:pPr>
            <w:r w:rsidRPr="00473522">
              <w:rPr>
                <w:sz w:val="18"/>
                <w:szCs w:val="18"/>
                <w:lang w:val="fr-FR"/>
              </w:rPr>
              <w:t>janv.</w:t>
            </w:r>
            <w:r w:rsidRPr="00473522">
              <w:rPr>
                <w:sz w:val="18"/>
                <w:szCs w:val="18"/>
                <w:lang w:val="fr-FR"/>
              </w:rPr>
              <w:br/>
              <w:t>févr.</w:t>
            </w:r>
            <w:r w:rsidRPr="00473522">
              <w:rPr>
                <w:sz w:val="18"/>
                <w:szCs w:val="18"/>
                <w:lang w:val="fr-FR"/>
              </w:rPr>
              <w:br/>
              <w:t>mars</w:t>
            </w:r>
            <w:r w:rsidRPr="00473522">
              <w:rPr>
                <w:sz w:val="18"/>
                <w:szCs w:val="18"/>
                <w:lang w:val="fr-FR"/>
              </w:rPr>
              <w:br/>
              <w:t>avril</w:t>
            </w:r>
            <w:r w:rsidRPr="00473522">
              <w:rPr>
                <w:sz w:val="18"/>
                <w:szCs w:val="18"/>
                <w:lang w:val="fr-FR"/>
              </w:rPr>
              <w:br/>
              <w:t>mai</w:t>
            </w:r>
            <w:r w:rsidRPr="00473522">
              <w:rPr>
                <w:sz w:val="18"/>
                <w:szCs w:val="18"/>
                <w:lang w:val="fr-FR"/>
              </w:rPr>
              <w:br/>
              <w:t>juin</w:t>
            </w:r>
            <w:r w:rsidRPr="00473522">
              <w:rPr>
                <w:sz w:val="18"/>
                <w:szCs w:val="18"/>
                <w:lang w:val="fr-FR"/>
              </w:rPr>
              <w:br/>
              <w:t>juil.</w:t>
            </w:r>
            <w:r w:rsidRPr="00473522">
              <w:rPr>
                <w:sz w:val="18"/>
                <w:szCs w:val="18"/>
                <w:lang w:val="fr-FR"/>
              </w:rPr>
              <w:br/>
              <w:t>août</w:t>
            </w:r>
            <w:r w:rsidRPr="00473522">
              <w:rPr>
                <w:sz w:val="18"/>
                <w:szCs w:val="18"/>
                <w:lang w:val="fr-FR"/>
              </w:rPr>
              <w:br/>
              <w:t>sept.</w:t>
            </w:r>
            <w:r w:rsidRPr="00473522">
              <w:rPr>
                <w:sz w:val="18"/>
                <w:szCs w:val="18"/>
                <w:lang w:val="fr-FR"/>
              </w:rPr>
              <w:br/>
              <w:t>oct.</w:t>
            </w:r>
            <w:r w:rsidRPr="00473522">
              <w:rPr>
                <w:sz w:val="18"/>
                <w:szCs w:val="18"/>
                <w:lang w:val="fr-FR"/>
              </w:rPr>
              <w:br/>
              <w:t>nov.</w:t>
            </w:r>
            <w:r w:rsidRPr="00473522">
              <w:rPr>
                <w:sz w:val="18"/>
                <w:szCs w:val="18"/>
                <w:lang w:val="fr-FR"/>
              </w:rPr>
              <w:br/>
              <w:t>déc.</w:t>
            </w:r>
          </w:p>
        </w:tc>
        <w:tc>
          <w:tcPr>
            <w:tcW w:w="168" w:type="pct"/>
            <w:vMerge/>
          </w:tcPr>
          <w:p w14:paraId="6346DCA6" w14:textId="77777777" w:rsidR="00A6410E" w:rsidRPr="00473522" w:rsidRDefault="00A6410E" w:rsidP="008F733D">
            <w:pPr>
              <w:spacing w:before="120" w:after="120" w:line="240" w:lineRule="auto"/>
              <w:jc w:val="center"/>
              <w:rPr>
                <w:sz w:val="18"/>
                <w:szCs w:val="18"/>
                <w:lang w:val="fr-FR"/>
              </w:rPr>
            </w:pPr>
          </w:p>
        </w:tc>
        <w:tc>
          <w:tcPr>
            <w:tcW w:w="977" w:type="pct"/>
          </w:tcPr>
          <w:p w14:paraId="308BB0C9" w14:textId="77777777" w:rsidR="00A6410E" w:rsidRPr="00F45946" w:rsidRDefault="00A6410E" w:rsidP="008F733D">
            <w:pPr>
              <w:spacing w:before="120" w:after="120" w:line="240" w:lineRule="auto"/>
              <w:jc w:val="center"/>
              <w:rPr>
                <w:sz w:val="18"/>
                <w:szCs w:val="18"/>
              </w:rPr>
            </w:pPr>
            <w:proofErr w:type="spellStart"/>
            <w:r w:rsidRPr="00F45946">
              <w:rPr>
                <w:sz w:val="18"/>
                <w:szCs w:val="18"/>
              </w:rPr>
              <w:t>gennaio</w:t>
            </w:r>
            <w:proofErr w:type="spellEnd"/>
            <w:r w:rsidRPr="00F45946">
              <w:rPr>
                <w:sz w:val="18"/>
                <w:szCs w:val="18"/>
              </w:rPr>
              <w:br/>
            </w:r>
            <w:proofErr w:type="spellStart"/>
            <w:r>
              <w:rPr>
                <w:sz w:val="18"/>
                <w:szCs w:val="18"/>
              </w:rPr>
              <w:t>febbraio</w:t>
            </w:r>
            <w:proofErr w:type="spellEnd"/>
            <w:r>
              <w:rPr>
                <w:sz w:val="18"/>
                <w:szCs w:val="18"/>
              </w:rPr>
              <w:br/>
            </w:r>
            <w:proofErr w:type="spellStart"/>
            <w:r>
              <w:rPr>
                <w:sz w:val="18"/>
                <w:szCs w:val="18"/>
              </w:rPr>
              <w:t>marzo</w:t>
            </w:r>
            <w:proofErr w:type="spellEnd"/>
            <w:r>
              <w:rPr>
                <w:sz w:val="18"/>
                <w:szCs w:val="18"/>
              </w:rPr>
              <w:br/>
            </w:r>
            <w:proofErr w:type="spellStart"/>
            <w:r>
              <w:rPr>
                <w:sz w:val="18"/>
                <w:szCs w:val="18"/>
              </w:rPr>
              <w:t>aprile</w:t>
            </w:r>
            <w:proofErr w:type="spellEnd"/>
            <w:r>
              <w:rPr>
                <w:sz w:val="18"/>
                <w:szCs w:val="18"/>
              </w:rPr>
              <w:br/>
            </w:r>
            <w:proofErr w:type="spellStart"/>
            <w:r>
              <w:rPr>
                <w:sz w:val="18"/>
                <w:szCs w:val="18"/>
              </w:rPr>
              <w:t>maggio</w:t>
            </w:r>
            <w:proofErr w:type="spellEnd"/>
            <w:r>
              <w:rPr>
                <w:sz w:val="18"/>
                <w:szCs w:val="18"/>
              </w:rPr>
              <w:br/>
            </w:r>
            <w:proofErr w:type="spellStart"/>
            <w:r>
              <w:rPr>
                <w:sz w:val="18"/>
                <w:szCs w:val="18"/>
              </w:rPr>
              <w:t>giugno</w:t>
            </w:r>
            <w:proofErr w:type="spellEnd"/>
            <w:r>
              <w:rPr>
                <w:sz w:val="18"/>
                <w:szCs w:val="18"/>
              </w:rPr>
              <w:br/>
            </w:r>
            <w:proofErr w:type="spellStart"/>
            <w:r>
              <w:rPr>
                <w:sz w:val="18"/>
                <w:szCs w:val="18"/>
              </w:rPr>
              <w:t>luglio</w:t>
            </w:r>
            <w:proofErr w:type="spellEnd"/>
            <w:r>
              <w:rPr>
                <w:sz w:val="18"/>
                <w:szCs w:val="18"/>
              </w:rPr>
              <w:br/>
              <w:t>agosto</w:t>
            </w:r>
            <w:r>
              <w:rPr>
                <w:sz w:val="18"/>
                <w:szCs w:val="18"/>
              </w:rPr>
              <w:br/>
            </w:r>
            <w:proofErr w:type="spellStart"/>
            <w:r>
              <w:rPr>
                <w:sz w:val="18"/>
                <w:szCs w:val="18"/>
              </w:rPr>
              <w:t>settembre</w:t>
            </w:r>
            <w:proofErr w:type="spellEnd"/>
            <w:r>
              <w:rPr>
                <w:sz w:val="18"/>
                <w:szCs w:val="18"/>
              </w:rPr>
              <w:br/>
            </w:r>
            <w:proofErr w:type="spellStart"/>
            <w:r>
              <w:rPr>
                <w:sz w:val="18"/>
                <w:szCs w:val="18"/>
              </w:rPr>
              <w:t>ottobre</w:t>
            </w:r>
            <w:proofErr w:type="spellEnd"/>
            <w:r>
              <w:rPr>
                <w:sz w:val="18"/>
                <w:szCs w:val="18"/>
              </w:rPr>
              <w:br/>
            </w:r>
            <w:proofErr w:type="spellStart"/>
            <w:r>
              <w:rPr>
                <w:sz w:val="18"/>
                <w:szCs w:val="18"/>
              </w:rPr>
              <w:t>novembre</w:t>
            </w:r>
            <w:proofErr w:type="spellEnd"/>
            <w:r>
              <w:rPr>
                <w:sz w:val="18"/>
                <w:szCs w:val="18"/>
              </w:rPr>
              <w:br/>
            </w:r>
            <w:proofErr w:type="spellStart"/>
            <w:r>
              <w:rPr>
                <w:sz w:val="18"/>
                <w:szCs w:val="18"/>
              </w:rPr>
              <w:t>dicembre</w:t>
            </w:r>
            <w:proofErr w:type="spellEnd"/>
          </w:p>
        </w:tc>
        <w:tc>
          <w:tcPr>
            <w:tcW w:w="613" w:type="pct"/>
          </w:tcPr>
          <w:p w14:paraId="7A09D8BF" w14:textId="77777777" w:rsidR="00A6410E" w:rsidRPr="00F45946" w:rsidRDefault="00A6410E" w:rsidP="008F733D">
            <w:pPr>
              <w:spacing w:before="120" w:after="120" w:line="240" w:lineRule="auto"/>
              <w:jc w:val="center"/>
              <w:rPr>
                <w:sz w:val="18"/>
                <w:szCs w:val="18"/>
              </w:rPr>
            </w:pPr>
            <w:proofErr w:type="spellStart"/>
            <w:r>
              <w:rPr>
                <w:sz w:val="18"/>
                <w:szCs w:val="18"/>
              </w:rPr>
              <w:t>g</w:t>
            </w:r>
            <w:r w:rsidRPr="00F45946">
              <w:rPr>
                <w:sz w:val="18"/>
                <w:szCs w:val="18"/>
              </w:rPr>
              <w:t>enn</w:t>
            </w:r>
            <w:proofErr w:type="spellEnd"/>
            <w:r>
              <w:rPr>
                <w:sz w:val="18"/>
                <w:szCs w:val="18"/>
              </w:rPr>
              <w:t>.</w:t>
            </w:r>
            <w:r w:rsidRPr="00F45946">
              <w:rPr>
                <w:sz w:val="18"/>
                <w:szCs w:val="18"/>
              </w:rPr>
              <w:br/>
            </w:r>
            <w:proofErr w:type="spellStart"/>
            <w:r>
              <w:rPr>
                <w:sz w:val="18"/>
                <w:szCs w:val="18"/>
              </w:rPr>
              <w:t>febbr</w:t>
            </w:r>
            <w:proofErr w:type="spellEnd"/>
            <w:r>
              <w:rPr>
                <w:sz w:val="18"/>
                <w:szCs w:val="18"/>
              </w:rPr>
              <w:t>.</w:t>
            </w:r>
            <w:r>
              <w:rPr>
                <w:sz w:val="18"/>
                <w:szCs w:val="18"/>
              </w:rPr>
              <w:br/>
              <w:t>mar.</w:t>
            </w:r>
            <w:r>
              <w:rPr>
                <w:sz w:val="18"/>
                <w:szCs w:val="18"/>
              </w:rPr>
              <w:br/>
            </w:r>
            <w:proofErr w:type="spellStart"/>
            <w:r>
              <w:rPr>
                <w:sz w:val="18"/>
                <w:szCs w:val="18"/>
              </w:rPr>
              <w:t>apr</w:t>
            </w:r>
            <w:proofErr w:type="spellEnd"/>
            <w:r>
              <w:rPr>
                <w:sz w:val="18"/>
                <w:szCs w:val="18"/>
              </w:rPr>
              <w:t>.</w:t>
            </w:r>
            <w:r>
              <w:rPr>
                <w:sz w:val="18"/>
                <w:szCs w:val="18"/>
              </w:rPr>
              <w:br/>
            </w:r>
            <w:proofErr w:type="spellStart"/>
            <w:r>
              <w:rPr>
                <w:sz w:val="18"/>
                <w:szCs w:val="18"/>
              </w:rPr>
              <w:t>magg</w:t>
            </w:r>
            <w:proofErr w:type="spellEnd"/>
            <w:r>
              <w:rPr>
                <w:sz w:val="18"/>
                <w:szCs w:val="18"/>
              </w:rPr>
              <w:t>.</w:t>
            </w:r>
            <w:r>
              <w:rPr>
                <w:sz w:val="18"/>
                <w:szCs w:val="18"/>
              </w:rPr>
              <w:br/>
            </w:r>
            <w:proofErr w:type="spellStart"/>
            <w:r>
              <w:rPr>
                <w:sz w:val="18"/>
                <w:szCs w:val="18"/>
              </w:rPr>
              <w:t>giugno</w:t>
            </w:r>
            <w:proofErr w:type="spellEnd"/>
            <w:r>
              <w:rPr>
                <w:sz w:val="18"/>
                <w:szCs w:val="18"/>
              </w:rPr>
              <w:br/>
            </w:r>
            <w:proofErr w:type="spellStart"/>
            <w:r>
              <w:rPr>
                <w:sz w:val="18"/>
                <w:szCs w:val="18"/>
              </w:rPr>
              <w:t>luglio</w:t>
            </w:r>
            <w:proofErr w:type="spellEnd"/>
            <w:r>
              <w:rPr>
                <w:sz w:val="18"/>
                <w:szCs w:val="18"/>
              </w:rPr>
              <w:br/>
              <w:t>ag.</w:t>
            </w:r>
            <w:r>
              <w:rPr>
                <w:sz w:val="18"/>
                <w:szCs w:val="18"/>
              </w:rPr>
              <w:br/>
            </w:r>
            <w:proofErr w:type="spellStart"/>
            <w:r>
              <w:rPr>
                <w:sz w:val="18"/>
                <w:szCs w:val="18"/>
              </w:rPr>
              <w:t>sett</w:t>
            </w:r>
            <w:proofErr w:type="spellEnd"/>
            <w:r>
              <w:rPr>
                <w:sz w:val="18"/>
                <w:szCs w:val="18"/>
              </w:rPr>
              <w:t>.</w:t>
            </w:r>
            <w:r>
              <w:rPr>
                <w:sz w:val="18"/>
                <w:szCs w:val="18"/>
              </w:rPr>
              <w:br/>
            </w:r>
            <w:proofErr w:type="spellStart"/>
            <w:r>
              <w:rPr>
                <w:sz w:val="18"/>
                <w:szCs w:val="18"/>
              </w:rPr>
              <w:t>ott</w:t>
            </w:r>
            <w:proofErr w:type="spellEnd"/>
            <w:r>
              <w:rPr>
                <w:sz w:val="18"/>
                <w:szCs w:val="18"/>
              </w:rPr>
              <w:t>.</w:t>
            </w:r>
            <w:r>
              <w:rPr>
                <w:sz w:val="18"/>
                <w:szCs w:val="18"/>
              </w:rPr>
              <w:br/>
              <w:t>nov.</w:t>
            </w:r>
            <w:r>
              <w:rPr>
                <w:sz w:val="18"/>
                <w:szCs w:val="18"/>
              </w:rPr>
              <w:br/>
              <w:t>dic.</w:t>
            </w:r>
          </w:p>
        </w:tc>
        <w:tc>
          <w:tcPr>
            <w:tcW w:w="168" w:type="pct"/>
            <w:vMerge/>
          </w:tcPr>
          <w:p w14:paraId="66CD0D66" w14:textId="77777777" w:rsidR="00A6410E" w:rsidRPr="00F45946" w:rsidRDefault="00A6410E" w:rsidP="008F733D">
            <w:pPr>
              <w:spacing w:before="120" w:after="120" w:line="240" w:lineRule="auto"/>
              <w:jc w:val="center"/>
              <w:rPr>
                <w:sz w:val="18"/>
                <w:szCs w:val="18"/>
              </w:rPr>
            </w:pPr>
          </w:p>
        </w:tc>
        <w:tc>
          <w:tcPr>
            <w:tcW w:w="993" w:type="pct"/>
          </w:tcPr>
          <w:p w14:paraId="6387DF30" w14:textId="77777777" w:rsidR="00A6410E" w:rsidRPr="00767896" w:rsidRDefault="00A6410E" w:rsidP="008F733D">
            <w:pPr>
              <w:spacing w:before="120" w:after="120" w:line="240" w:lineRule="auto"/>
              <w:jc w:val="center"/>
              <w:rPr>
                <w:sz w:val="18"/>
                <w:szCs w:val="18"/>
                <w:lang w:val="en-US"/>
              </w:rPr>
            </w:pPr>
            <w:proofErr w:type="spellStart"/>
            <w:r w:rsidRPr="00767896">
              <w:rPr>
                <w:sz w:val="18"/>
                <w:szCs w:val="18"/>
                <w:lang w:val="en-US"/>
              </w:rPr>
              <w:t>Januar</w:t>
            </w:r>
            <w:proofErr w:type="spellEnd"/>
            <w:r w:rsidRPr="00767896">
              <w:rPr>
                <w:sz w:val="18"/>
                <w:szCs w:val="18"/>
                <w:lang w:val="en-US"/>
              </w:rPr>
              <w:br/>
            </w:r>
            <w:proofErr w:type="spellStart"/>
            <w:r w:rsidRPr="00767896">
              <w:rPr>
                <w:sz w:val="18"/>
                <w:szCs w:val="18"/>
                <w:lang w:val="en-US"/>
              </w:rPr>
              <w:t>Februar</w:t>
            </w:r>
            <w:proofErr w:type="spellEnd"/>
            <w:r w:rsidRPr="00767896">
              <w:rPr>
                <w:sz w:val="18"/>
                <w:szCs w:val="18"/>
                <w:lang w:val="en-US"/>
              </w:rPr>
              <w:br/>
            </w:r>
            <w:proofErr w:type="spellStart"/>
            <w:r w:rsidRPr="00767896">
              <w:rPr>
                <w:sz w:val="18"/>
                <w:szCs w:val="18"/>
                <w:lang w:val="en-US"/>
              </w:rPr>
              <w:t>März</w:t>
            </w:r>
            <w:proofErr w:type="spellEnd"/>
            <w:r w:rsidRPr="00767896">
              <w:rPr>
                <w:sz w:val="18"/>
                <w:szCs w:val="18"/>
                <w:lang w:val="en-US"/>
              </w:rPr>
              <w:br/>
              <w:t>April</w:t>
            </w:r>
            <w:r w:rsidRPr="00767896">
              <w:rPr>
                <w:sz w:val="18"/>
                <w:szCs w:val="18"/>
                <w:lang w:val="en-US"/>
              </w:rPr>
              <w:br/>
              <w:t>Mai</w:t>
            </w:r>
            <w:r w:rsidRPr="00767896">
              <w:rPr>
                <w:sz w:val="18"/>
                <w:szCs w:val="18"/>
                <w:lang w:val="en-US"/>
              </w:rPr>
              <w:br/>
            </w:r>
            <w:proofErr w:type="spellStart"/>
            <w:r w:rsidRPr="00767896">
              <w:rPr>
                <w:sz w:val="18"/>
                <w:szCs w:val="18"/>
                <w:lang w:val="en-US"/>
              </w:rPr>
              <w:t>Juni</w:t>
            </w:r>
            <w:proofErr w:type="spellEnd"/>
            <w:r w:rsidRPr="00767896">
              <w:rPr>
                <w:sz w:val="18"/>
                <w:szCs w:val="18"/>
                <w:lang w:val="en-US"/>
              </w:rPr>
              <w:br/>
            </w:r>
            <w:proofErr w:type="spellStart"/>
            <w:r w:rsidRPr="00767896">
              <w:rPr>
                <w:sz w:val="18"/>
                <w:szCs w:val="18"/>
                <w:lang w:val="en-US"/>
              </w:rPr>
              <w:t>Juli</w:t>
            </w:r>
            <w:proofErr w:type="spellEnd"/>
            <w:r w:rsidRPr="00767896">
              <w:rPr>
                <w:sz w:val="18"/>
                <w:szCs w:val="18"/>
                <w:lang w:val="en-US"/>
              </w:rPr>
              <w:br/>
              <w:t>August</w:t>
            </w:r>
            <w:r w:rsidRPr="00767896">
              <w:rPr>
                <w:sz w:val="18"/>
                <w:szCs w:val="18"/>
                <w:lang w:val="en-US"/>
              </w:rPr>
              <w:br/>
              <w:t>September</w:t>
            </w:r>
            <w:r w:rsidRPr="00767896">
              <w:rPr>
                <w:sz w:val="18"/>
                <w:szCs w:val="18"/>
                <w:lang w:val="en-US"/>
              </w:rPr>
              <w:br/>
            </w:r>
            <w:proofErr w:type="spellStart"/>
            <w:r w:rsidRPr="00767896">
              <w:rPr>
                <w:sz w:val="18"/>
                <w:szCs w:val="18"/>
                <w:lang w:val="en-US"/>
              </w:rPr>
              <w:t>Oktober</w:t>
            </w:r>
            <w:proofErr w:type="spellEnd"/>
            <w:r w:rsidRPr="00767896">
              <w:rPr>
                <w:sz w:val="18"/>
                <w:szCs w:val="18"/>
                <w:lang w:val="en-US"/>
              </w:rPr>
              <w:br/>
            </w:r>
            <w:r>
              <w:rPr>
                <w:sz w:val="18"/>
                <w:szCs w:val="18"/>
                <w:lang w:val="en-US"/>
              </w:rPr>
              <w:t>November</w:t>
            </w:r>
            <w:r>
              <w:rPr>
                <w:sz w:val="18"/>
                <w:szCs w:val="18"/>
                <w:lang w:val="en-US"/>
              </w:rPr>
              <w:br/>
            </w:r>
            <w:proofErr w:type="spellStart"/>
            <w:r>
              <w:rPr>
                <w:sz w:val="18"/>
                <w:szCs w:val="18"/>
                <w:lang w:val="en-US"/>
              </w:rPr>
              <w:t>Dezember</w:t>
            </w:r>
            <w:proofErr w:type="spellEnd"/>
          </w:p>
        </w:tc>
        <w:tc>
          <w:tcPr>
            <w:tcW w:w="654" w:type="pct"/>
          </w:tcPr>
          <w:p w14:paraId="6E8A2C2C" w14:textId="77777777" w:rsidR="00A6410E" w:rsidRPr="00767896" w:rsidRDefault="00A6410E" w:rsidP="008F733D">
            <w:pPr>
              <w:spacing w:before="120" w:after="120" w:line="240" w:lineRule="auto"/>
              <w:jc w:val="center"/>
              <w:rPr>
                <w:sz w:val="18"/>
                <w:szCs w:val="18"/>
                <w:lang w:val="en-US"/>
              </w:rPr>
            </w:pPr>
            <w:r w:rsidRPr="00767896">
              <w:rPr>
                <w:sz w:val="18"/>
                <w:szCs w:val="18"/>
                <w:lang w:val="en-US"/>
              </w:rPr>
              <w:t>Jan</w:t>
            </w:r>
            <w:r>
              <w:rPr>
                <w:sz w:val="18"/>
                <w:szCs w:val="18"/>
                <w:lang w:val="en-US"/>
              </w:rPr>
              <w:t>.</w:t>
            </w:r>
            <w:r w:rsidRPr="00767896">
              <w:rPr>
                <w:sz w:val="18"/>
                <w:szCs w:val="18"/>
                <w:lang w:val="en-US"/>
              </w:rPr>
              <w:br/>
              <w:t>Feb</w:t>
            </w:r>
            <w:r>
              <w:rPr>
                <w:sz w:val="18"/>
                <w:szCs w:val="18"/>
                <w:lang w:val="en-US"/>
              </w:rPr>
              <w:t>.</w:t>
            </w:r>
            <w:r w:rsidRPr="00767896">
              <w:rPr>
                <w:sz w:val="18"/>
                <w:szCs w:val="18"/>
                <w:lang w:val="en-US"/>
              </w:rPr>
              <w:br/>
            </w:r>
            <w:proofErr w:type="spellStart"/>
            <w:r w:rsidRPr="00767896">
              <w:rPr>
                <w:sz w:val="18"/>
                <w:szCs w:val="18"/>
                <w:lang w:val="en-US"/>
              </w:rPr>
              <w:t>März</w:t>
            </w:r>
            <w:proofErr w:type="spellEnd"/>
            <w:r w:rsidRPr="00767896">
              <w:rPr>
                <w:sz w:val="18"/>
                <w:szCs w:val="18"/>
                <w:lang w:val="en-US"/>
              </w:rPr>
              <w:br/>
              <w:t>Apr.</w:t>
            </w:r>
            <w:r w:rsidRPr="00767896">
              <w:rPr>
                <w:sz w:val="18"/>
                <w:szCs w:val="18"/>
                <w:lang w:val="en-US"/>
              </w:rPr>
              <w:br/>
              <w:t>Mai</w:t>
            </w:r>
            <w:r w:rsidRPr="00767896">
              <w:rPr>
                <w:sz w:val="18"/>
                <w:szCs w:val="18"/>
                <w:lang w:val="en-US"/>
              </w:rPr>
              <w:br/>
            </w:r>
            <w:proofErr w:type="spellStart"/>
            <w:r w:rsidRPr="00767896">
              <w:rPr>
                <w:sz w:val="18"/>
                <w:szCs w:val="18"/>
                <w:lang w:val="en-US"/>
              </w:rPr>
              <w:t>Juni</w:t>
            </w:r>
            <w:proofErr w:type="spellEnd"/>
            <w:r w:rsidRPr="00767896">
              <w:rPr>
                <w:sz w:val="18"/>
                <w:szCs w:val="18"/>
                <w:lang w:val="en-US"/>
              </w:rPr>
              <w:br/>
            </w:r>
            <w:proofErr w:type="spellStart"/>
            <w:r w:rsidRPr="00767896">
              <w:rPr>
                <w:sz w:val="18"/>
                <w:szCs w:val="18"/>
                <w:lang w:val="en-US"/>
              </w:rPr>
              <w:t>Juli</w:t>
            </w:r>
            <w:proofErr w:type="spellEnd"/>
            <w:r w:rsidRPr="00767896">
              <w:rPr>
                <w:sz w:val="18"/>
                <w:szCs w:val="18"/>
                <w:lang w:val="en-US"/>
              </w:rPr>
              <w:br/>
              <w:t>Aug.</w:t>
            </w:r>
            <w:r w:rsidRPr="00767896">
              <w:rPr>
                <w:sz w:val="18"/>
                <w:szCs w:val="18"/>
                <w:lang w:val="en-US"/>
              </w:rPr>
              <w:br/>
              <w:t>Sept</w:t>
            </w:r>
            <w:r>
              <w:rPr>
                <w:sz w:val="18"/>
                <w:szCs w:val="18"/>
                <w:lang w:val="en-US"/>
              </w:rPr>
              <w:t>.</w:t>
            </w:r>
            <w:r w:rsidRPr="00767896">
              <w:rPr>
                <w:sz w:val="18"/>
                <w:szCs w:val="18"/>
                <w:lang w:val="en-US"/>
              </w:rPr>
              <w:br/>
            </w:r>
            <w:proofErr w:type="spellStart"/>
            <w:r w:rsidRPr="00767896">
              <w:rPr>
                <w:sz w:val="18"/>
                <w:szCs w:val="18"/>
                <w:lang w:val="en-US"/>
              </w:rPr>
              <w:t>Okt</w:t>
            </w:r>
            <w:proofErr w:type="spellEnd"/>
            <w:r>
              <w:rPr>
                <w:sz w:val="18"/>
                <w:szCs w:val="18"/>
                <w:lang w:val="en-US"/>
              </w:rPr>
              <w:t>.</w:t>
            </w:r>
            <w:r w:rsidRPr="00767896">
              <w:rPr>
                <w:sz w:val="18"/>
                <w:szCs w:val="18"/>
                <w:lang w:val="en-US"/>
              </w:rPr>
              <w:br/>
            </w:r>
            <w:r>
              <w:rPr>
                <w:sz w:val="18"/>
                <w:szCs w:val="18"/>
                <w:lang w:val="en-US"/>
              </w:rPr>
              <w:t>Nov.</w:t>
            </w:r>
            <w:r>
              <w:rPr>
                <w:sz w:val="18"/>
                <w:szCs w:val="18"/>
                <w:lang w:val="en-US"/>
              </w:rPr>
              <w:br/>
              <w:t>Dez.</w:t>
            </w:r>
          </w:p>
        </w:tc>
      </w:tr>
    </w:tbl>
    <w:p w14:paraId="1CEB9B96" w14:textId="31BB0C82" w:rsidR="00A6410E" w:rsidRDefault="00A6410E" w:rsidP="005F105B">
      <w:pPr>
        <w:pStyle w:val="FonteFigTab"/>
        <w:spacing w:after="0"/>
      </w:pPr>
      <w:r w:rsidRPr="00A6410E">
        <w:t xml:space="preserve">Fonte: </w:t>
      </w:r>
      <w:r>
        <w:rPr>
          <w:noProof/>
        </w:rPr>
        <w:t>ABNT NBR 6023, 2018</w:t>
      </w:r>
      <w:r>
        <w:t>.</w:t>
      </w:r>
    </w:p>
    <w:p w14:paraId="71FB825C" w14:textId="7855E87D" w:rsidR="00A6410E" w:rsidRPr="00A6410E" w:rsidRDefault="00A6410E" w:rsidP="005F105B">
      <w:pPr>
        <w:pStyle w:val="FonteFigTab"/>
        <w:spacing w:after="0"/>
      </w:pPr>
      <w:r>
        <w:t>Nota: Observar que somente em Inglês e Alemão os meses são escritos com a inicial maiúscula.</w:t>
      </w:r>
    </w:p>
    <w:p w14:paraId="000A1EB6" w14:textId="77777777" w:rsidR="00654B1A" w:rsidRDefault="00654B1A" w:rsidP="00CB49D0">
      <w:pPr>
        <w:pStyle w:val="Ttulo6"/>
      </w:pPr>
      <w:bookmarkStart w:id="164" w:name="_Toc182483075"/>
      <w:r>
        <w:lastRenderedPageBreak/>
        <w:t>Índice</w:t>
      </w:r>
      <w:bookmarkEnd w:id="164"/>
    </w:p>
    <w:p w14:paraId="2D2B0FED" w14:textId="05FC7307" w:rsidR="006C5128" w:rsidRDefault="006C5128" w:rsidP="006C5128">
      <w:r>
        <w:t>Índice remissivo: como o nome diz, esse índice remete o leitor para a página na qual a palavra está destacada</w:t>
      </w:r>
      <w:sdt>
        <w:sdtPr>
          <w:id w:val="869733161"/>
          <w:citation/>
        </w:sdtPr>
        <w:sdtContent>
          <w:r w:rsidR="005D0EA4">
            <w:fldChar w:fldCharType="begin"/>
          </w:r>
          <w:r w:rsidR="005D0EA4">
            <w:instrText xml:space="preserve"> CITATION ABN04 \l 1046 </w:instrText>
          </w:r>
          <w:r w:rsidR="005D0EA4">
            <w:fldChar w:fldCharType="separate"/>
          </w:r>
          <w:r w:rsidR="00FE264C">
            <w:rPr>
              <w:noProof/>
            </w:rPr>
            <w:t xml:space="preserve"> (ABNT NBR 6034, 2004)</w:t>
          </w:r>
          <w:r w:rsidR="005D0EA4">
            <w:fldChar w:fldCharType="end"/>
          </w:r>
        </w:sdtContent>
      </w:sdt>
      <w:r>
        <w:t>.</w:t>
      </w:r>
      <w:r w:rsidR="00993F47">
        <w:t xml:space="preserve"> Ver que o Sumário é um índice de ASSUNTOS, na ordem em que aparecem</w:t>
      </w:r>
      <w:r w:rsidR="00993F47" w:rsidRPr="00993F47">
        <w:t xml:space="preserve"> </w:t>
      </w:r>
      <w:r w:rsidR="00993F47">
        <w:t>no documento. O índice (remissivo) é feito por PALAVRAS ou EXPRESSÕES escolhidas pelos autores para favorecer ao leitor o acesso direto da informação desejada no texto.</w:t>
      </w:r>
      <w:r w:rsidR="006D45A1">
        <w:t xml:space="preserve"> </w:t>
      </w:r>
      <w:r w:rsidR="00993F47">
        <w:t>A</w:t>
      </w:r>
      <w:r>
        <w:t xml:space="preserve"> escolha das palavras e expressões importantes é feita </w:t>
      </w:r>
      <w:r w:rsidR="00993F47">
        <w:t>manualmente</w:t>
      </w:r>
      <w:r>
        <w:t>. Os</w:t>
      </w:r>
      <w:r w:rsidR="00A83208">
        <w:t> </w:t>
      </w:r>
      <w:r>
        <w:t>autores devem decidir quais palavras e expressões são importantes em seu trabalho.</w:t>
      </w:r>
      <w:r w:rsidR="006D45A1">
        <w:t xml:space="preserve"> Esse</w:t>
      </w:r>
      <w:r w:rsidR="00A83208">
        <w:t xml:space="preserve"> </w:t>
      </w:r>
      <w:r w:rsidR="006D45A1">
        <w:t>é um elemento opcional do documento.</w:t>
      </w:r>
    </w:p>
    <w:p w14:paraId="680ED222" w14:textId="7172E12D" w:rsidR="006C5128" w:rsidRDefault="006C5128" w:rsidP="006C5128">
      <w:r>
        <w:t xml:space="preserve">Como </w:t>
      </w:r>
      <w:r w:rsidR="005D0EA4">
        <w:t>fazer</w:t>
      </w:r>
      <w:r>
        <w:t xml:space="preserve"> a marcação das palavras ou entradas para o índice:</w:t>
      </w:r>
      <w:r w:rsidR="006D45A1">
        <w:t xml:space="preserve"> escolher o local no texto ou selecionar uma palavra e</w:t>
      </w:r>
      <w:r w:rsidR="005D0EA4">
        <w:t>,</w:t>
      </w:r>
      <w:r w:rsidR="006D45A1">
        <w:t xml:space="preserve"> após</w:t>
      </w:r>
      <w:r w:rsidR="005D0EA4">
        <w:t>,</w:t>
      </w:r>
      <w:r w:rsidR="006D45A1">
        <w:t xml:space="preserve"> seguir o caminho - guia: referências</w:t>
      </w:r>
      <w:r w:rsidR="00450A81">
        <w:t xml:space="preserve"> &gt;</w:t>
      </w:r>
      <w:r w:rsidR="006D45A1">
        <w:t xml:space="preserve"> grupo: índice</w:t>
      </w:r>
      <w:r w:rsidR="00450A81">
        <w:t xml:space="preserve"> &gt;</w:t>
      </w:r>
      <w:r w:rsidR="005D0EA4">
        <w:t xml:space="preserve"> comando: marcar entrada.</w:t>
      </w:r>
    </w:p>
    <w:p w14:paraId="1BA056CB" w14:textId="43FC98E2" w:rsidR="006C5128" w:rsidRDefault="006D45A1" w:rsidP="006D45A1">
      <w:r>
        <w:t xml:space="preserve">O ÍNDICE remissivo não é um caça-palavras. </w:t>
      </w:r>
      <w:r w:rsidR="006C5128">
        <w:t>Cuidado com a opção “marcar todas” na caixa de diálogo. Normalmente o resultado não é o esperado e</w:t>
      </w:r>
      <w:r w:rsidR="005D0EA4">
        <w:t>,</w:t>
      </w:r>
      <w:r w:rsidR="006C5128">
        <w:t xml:space="preserve"> para corrigir, deve-se procurar entrada por entrada para efetuar a remoção </w:t>
      </w:r>
      <w:r w:rsidR="005D0EA4">
        <w:t>do campo de texto oculto que resulta do uso desse comando</w:t>
      </w:r>
      <w:r w:rsidR="006C5128">
        <w:t>.</w:t>
      </w:r>
    </w:p>
    <w:p w14:paraId="7EBE1E25" w14:textId="59769E63" w:rsidR="00A83208" w:rsidRDefault="00A83208" w:rsidP="006D45A1">
      <w:r>
        <w:t xml:space="preserve">Ver exemplo a seguir (basta apagar </w:t>
      </w:r>
      <w:r w:rsidR="00002C60">
        <w:t xml:space="preserve">todo </w:t>
      </w:r>
      <w:r>
        <w:t>o texto para aproveitar a estrutura</w:t>
      </w:r>
      <w:r w:rsidR="00002C60">
        <w:t xml:space="preserve"> já</w:t>
      </w:r>
      <w:r>
        <w:t xml:space="preserve"> criada):</w:t>
      </w:r>
    </w:p>
    <w:p w14:paraId="78E3392E" w14:textId="77777777" w:rsidR="005F105B" w:rsidRDefault="00A83208" w:rsidP="006D45A1">
      <w:pPr>
        <w:rPr>
          <w:noProof/>
        </w:rPr>
        <w:sectPr w:rsidR="005F105B" w:rsidSect="005F105B">
          <w:footnotePr>
            <w:pos w:val="beneathText"/>
          </w:footnotePr>
          <w:pgSz w:w="11906" w:h="16838" w:code="9"/>
          <w:pgMar w:top="1701" w:right="1134" w:bottom="1134" w:left="1701" w:header="709" w:footer="709" w:gutter="0"/>
          <w:cols w:space="708"/>
          <w:docGrid w:linePitch="360"/>
        </w:sectPr>
      </w:pPr>
      <w:r>
        <w:fldChar w:fldCharType="begin"/>
      </w:r>
      <w:r>
        <w:instrText xml:space="preserve"> INDEX \e "</w:instrText>
      </w:r>
      <w:r>
        <w:tab/>
        <w:instrText xml:space="preserve">" \h "A" \c "2" \z "1046" </w:instrText>
      </w:r>
      <w:r>
        <w:fldChar w:fldCharType="separate"/>
      </w:r>
    </w:p>
    <w:p w14:paraId="401586BC" w14:textId="77777777" w:rsidR="005F105B" w:rsidRDefault="005F105B">
      <w:pPr>
        <w:pStyle w:val="Ttulodendiceremissivo"/>
        <w:keepNext/>
        <w:tabs>
          <w:tab w:val="right" w:leader="dot" w:pos="4165"/>
        </w:tabs>
        <w:rPr>
          <w:rFonts w:eastAsiaTheme="minorEastAsia" w:cstheme="minorBidi"/>
          <w:b w:val="0"/>
          <w:bCs w:val="0"/>
          <w:noProof/>
        </w:rPr>
      </w:pPr>
      <w:r>
        <w:rPr>
          <w:noProof/>
        </w:rPr>
        <w:t>D</w:t>
      </w:r>
    </w:p>
    <w:p w14:paraId="14DEAFCB" w14:textId="77777777" w:rsidR="005F105B" w:rsidRDefault="005F105B">
      <w:pPr>
        <w:pStyle w:val="Remissivo1"/>
        <w:tabs>
          <w:tab w:val="right" w:leader="dot" w:pos="4165"/>
        </w:tabs>
        <w:rPr>
          <w:noProof/>
        </w:rPr>
      </w:pPr>
      <w:r>
        <w:rPr>
          <w:noProof/>
        </w:rPr>
        <w:t>Dicionários eletrônicos</w:t>
      </w:r>
      <w:r>
        <w:rPr>
          <w:noProof/>
        </w:rPr>
        <w:tab/>
        <w:t>57</w:t>
      </w:r>
    </w:p>
    <w:p w14:paraId="3E0ABBE3" w14:textId="77777777" w:rsidR="005F105B" w:rsidRDefault="005F105B">
      <w:pPr>
        <w:pStyle w:val="Ttulodendiceremissivo"/>
        <w:keepNext/>
        <w:tabs>
          <w:tab w:val="right" w:leader="dot" w:pos="4165"/>
        </w:tabs>
        <w:rPr>
          <w:rFonts w:eastAsiaTheme="minorEastAsia" w:cstheme="minorBidi"/>
          <w:b w:val="0"/>
          <w:bCs w:val="0"/>
          <w:noProof/>
        </w:rPr>
      </w:pPr>
      <w:r>
        <w:rPr>
          <w:noProof/>
        </w:rPr>
        <w:t>E</w:t>
      </w:r>
    </w:p>
    <w:p w14:paraId="3CD6D5B2" w14:textId="77777777" w:rsidR="005F105B" w:rsidRDefault="005F105B">
      <w:pPr>
        <w:pStyle w:val="Remissivo1"/>
        <w:tabs>
          <w:tab w:val="right" w:leader="dot" w:pos="4165"/>
        </w:tabs>
        <w:rPr>
          <w:noProof/>
        </w:rPr>
      </w:pPr>
      <w:r>
        <w:rPr>
          <w:noProof/>
        </w:rPr>
        <w:t xml:space="preserve">estilo </w:t>
      </w:r>
      <w:r w:rsidRPr="00BD6371">
        <w:rPr>
          <w:i/>
          <w:noProof/>
        </w:rPr>
        <w:t>Normal</w:t>
      </w:r>
      <w:r>
        <w:rPr>
          <w:noProof/>
        </w:rPr>
        <w:tab/>
        <w:t>33</w:t>
      </w:r>
    </w:p>
    <w:p w14:paraId="18D0EC87" w14:textId="77777777" w:rsidR="005F105B" w:rsidRDefault="005F105B">
      <w:pPr>
        <w:pStyle w:val="Ttulodendiceremissivo"/>
        <w:keepNext/>
        <w:tabs>
          <w:tab w:val="right" w:leader="dot" w:pos="4165"/>
        </w:tabs>
        <w:rPr>
          <w:rFonts w:eastAsiaTheme="minorEastAsia" w:cstheme="minorBidi"/>
          <w:b w:val="0"/>
          <w:bCs w:val="0"/>
          <w:noProof/>
        </w:rPr>
      </w:pPr>
      <w:r>
        <w:rPr>
          <w:noProof/>
        </w:rPr>
        <w:t>I</w:t>
      </w:r>
    </w:p>
    <w:p w14:paraId="220EA8DF" w14:textId="77777777" w:rsidR="005F105B" w:rsidRDefault="005F105B">
      <w:pPr>
        <w:pStyle w:val="Remissivo1"/>
        <w:tabs>
          <w:tab w:val="right" w:leader="dot" w:pos="4165"/>
        </w:tabs>
        <w:rPr>
          <w:noProof/>
        </w:rPr>
      </w:pPr>
      <w:r>
        <w:rPr>
          <w:noProof/>
        </w:rPr>
        <w:t>Introdução</w:t>
      </w:r>
      <w:r>
        <w:rPr>
          <w:noProof/>
        </w:rPr>
        <w:tab/>
        <w:t>39</w:t>
      </w:r>
    </w:p>
    <w:p w14:paraId="277144D6" w14:textId="77777777" w:rsidR="005F105B" w:rsidRDefault="005F105B">
      <w:pPr>
        <w:pStyle w:val="Remissivo2"/>
        <w:tabs>
          <w:tab w:val="right" w:leader="dot" w:pos="4165"/>
        </w:tabs>
        <w:rPr>
          <w:noProof/>
        </w:rPr>
      </w:pPr>
      <w:r>
        <w:rPr>
          <w:noProof/>
        </w:rPr>
        <w:t>Contribuição do trabalho</w:t>
      </w:r>
      <w:r>
        <w:rPr>
          <w:noProof/>
        </w:rPr>
        <w:tab/>
        <w:t>42</w:t>
      </w:r>
    </w:p>
    <w:p w14:paraId="3F6A86B5" w14:textId="77777777" w:rsidR="005F105B" w:rsidRDefault="005F105B">
      <w:pPr>
        <w:pStyle w:val="Remissivo2"/>
        <w:tabs>
          <w:tab w:val="right" w:leader="dot" w:pos="4165"/>
        </w:tabs>
        <w:rPr>
          <w:noProof/>
        </w:rPr>
      </w:pPr>
      <w:r>
        <w:rPr>
          <w:noProof/>
        </w:rPr>
        <w:t>Justificativa</w:t>
      </w:r>
      <w:r>
        <w:rPr>
          <w:noProof/>
        </w:rPr>
        <w:tab/>
        <w:t>40</w:t>
      </w:r>
    </w:p>
    <w:p w14:paraId="74BE93BC" w14:textId="77777777" w:rsidR="005F105B" w:rsidRDefault="005F105B">
      <w:pPr>
        <w:pStyle w:val="Remissivo2"/>
        <w:tabs>
          <w:tab w:val="right" w:leader="dot" w:pos="4165"/>
        </w:tabs>
        <w:rPr>
          <w:noProof/>
        </w:rPr>
      </w:pPr>
      <w:r>
        <w:rPr>
          <w:noProof/>
        </w:rPr>
        <w:t>Objetivos</w:t>
      </w:r>
      <w:r>
        <w:rPr>
          <w:noProof/>
        </w:rPr>
        <w:tab/>
        <w:t>41</w:t>
      </w:r>
    </w:p>
    <w:p w14:paraId="4E368629" w14:textId="77777777" w:rsidR="005F105B" w:rsidRDefault="005F105B">
      <w:pPr>
        <w:pStyle w:val="Remissivo2"/>
        <w:tabs>
          <w:tab w:val="right" w:leader="dot" w:pos="4165"/>
        </w:tabs>
        <w:rPr>
          <w:noProof/>
        </w:rPr>
      </w:pPr>
      <w:r>
        <w:rPr>
          <w:noProof/>
        </w:rPr>
        <w:t>Questão central da pesquisa</w:t>
      </w:r>
      <w:r>
        <w:rPr>
          <w:noProof/>
        </w:rPr>
        <w:tab/>
        <w:t>42</w:t>
      </w:r>
    </w:p>
    <w:p w14:paraId="1CC5BE45" w14:textId="77777777" w:rsidR="005F105B" w:rsidRDefault="005F105B">
      <w:pPr>
        <w:pStyle w:val="Ttulodendiceremissivo"/>
        <w:keepNext/>
        <w:tabs>
          <w:tab w:val="right" w:leader="dot" w:pos="4165"/>
        </w:tabs>
        <w:rPr>
          <w:rFonts w:eastAsiaTheme="minorEastAsia" w:cstheme="minorBidi"/>
          <w:b w:val="0"/>
          <w:bCs w:val="0"/>
          <w:noProof/>
        </w:rPr>
      </w:pPr>
      <w:r>
        <w:rPr>
          <w:noProof/>
        </w:rPr>
        <w:t>R</w:t>
      </w:r>
    </w:p>
    <w:p w14:paraId="69211BB4" w14:textId="77777777" w:rsidR="005F105B" w:rsidRDefault="005F105B">
      <w:pPr>
        <w:pStyle w:val="Remissivo1"/>
        <w:tabs>
          <w:tab w:val="right" w:leader="dot" w:pos="4165"/>
        </w:tabs>
        <w:rPr>
          <w:noProof/>
        </w:rPr>
      </w:pPr>
      <w:r>
        <w:rPr>
          <w:noProof/>
        </w:rPr>
        <w:t>Revisão da literatura</w:t>
      </w:r>
      <w:r>
        <w:rPr>
          <w:noProof/>
        </w:rPr>
        <w:tab/>
        <w:t>45</w:t>
      </w:r>
    </w:p>
    <w:p w14:paraId="628775B0" w14:textId="01BADDFF" w:rsidR="005F105B" w:rsidRDefault="005F105B" w:rsidP="006D45A1">
      <w:pPr>
        <w:rPr>
          <w:noProof/>
        </w:rPr>
        <w:sectPr w:rsidR="005F105B" w:rsidSect="005F105B">
          <w:footnotePr>
            <w:pos w:val="beneathText"/>
          </w:footnotePr>
          <w:type w:val="continuous"/>
          <w:pgSz w:w="11906" w:h="16838" w:code="9"/>
          <w:pgMar w:top="1701" w:right="1134" w:bottom="1134" w:left="1701" w:header="709" w:footer="709" w:gutter="0"/>
          <w:cols w:num="2" w:space="720"/>
          <w:docGrid w:linePitch="360"/>
        </w:sectPr>
      </w:pPr>
    </w:p>
    <w:p w14:paraId="5F6AC82B" w14:textId="1D76682E" w:rsidR="00A83208" w:rsidRDefault="00A83208" w:rsidP="006D45A1">
      <w:r>
        <w:fldChar w:fldCharType="end"/>
      </w:r>
    </w:p>
    <w:sectPr w:rsidR="00A83208" w:rsidSect="005F105B">
      <w:footnotePr>
        <w:pos w:val="beneathText"/>
      </w:footnotePr>
      <w:type w:val="continuous"/>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95C8F" w14:textId="77777777" w:rsidR="008C1B91" w:rsidRDefault="008C1B91" w:rsidP="003859BD">
      <w:pPr>
        <w:spacing w:after="0"/>
      </w:pPr>
      <w:r>
        <w:separator/>
      </w:r>
    </w:p>
    <w:p w14:paraId="4F90D249" w14:textId="77777777" w:rsidR="008C1B91" w:rsidRDefault="008C1B91"/>
  </w:endnote>
  <w:endnote w:type="continuationSeparator" w:id="0">
    <w:p w14:paraId="0ADBF1B8" w14:textId="77777777" w:rsidR="008C1B91" w:rsidRDefault="008C1B91" w:rsidP="003859BD">
      <w:pPr>
        <w:spacing w:after="0"/>
      </w:pPr>
      <w:r>
        <w:continuationSeparator/>
      </w:r>
    </w:p>
    <w:p w14:paraId="32D4E4DB" w14:textId="77777777" w:rsidR="008C1B91" w:rsidRDefault="008C1B91"/>
  </w:endnote>
  <w:endnote w:type="continuationNotice" w:id="1">
    <w:p w14:paraId="72EEE8FE" w14:textId="77777777" w:rsidR="008C1B91" w:rsidRDefault="008C1B91">
      <w:pPr>
        <w:spacing w:after="0"/>
      </w:pPr>
    </w:p>
    <w:p w14:paraId="526D46D4" w14:textId="77777777" w:rsidR="008C1B91" w:rsidRDefault="008C1B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539C5" w14:textId="77777777" w:rsidR="008C1B91" w:rsidRDefault="008C1B91" w:rsidP="003859BD">
      <w:pPr>
        <w:spacing w:after="0"/>
      </w:pPr>
      <w:r>
        <w:separator/>
      </w:r>
    </w:p>
  </w:footnote>
  <w:footnote w:type="continuationSeparator" w:id="0">
    <w:p w14:paraId="0E69CAAA" w14:textId="77777777" w:rsidR="008C1B91" w:rsidRDefault="008C1B91" w:rsidP="003859BD">
      <w:pPr>
        <w:spacing w:after="0"/>
      </w:pPr>
      <w:r>
        <w:continuationSeparator/>
      </w:r>
    </w:p>
    <w:p w14:paraId="0B9095C1" w14:textId="77777777" w:rsidR="008C1B91" w:rsidRDefault="008C1B91"/>
  </w:footnote>
  <w:footnote w:type="continuationNotice" w:id="1">
    <w:p w14:paraId="27C64B79" w14:textId="77777777" w:rsidR="008C1B91" w:rsidRDefault="008C1B91">
      <w:pPr>
        <w:spacing w:after="0"/>
      </w:pPr>
    </w:p>
    <w:p w14:paraId="7D4A2969" w14:textId="77777777" w:rsidR="008C1B91" w:rsidRDefault="008C1B91"/>
  </w:footnote>
  <w:footnote w:id="2">
    <w:p w14:paraId="06B2D123" w14:textId="3B016ED5" w:rsidR="008C1B91" w:rsidRDefault="008C1B91">
      <w:pPr>
        <w:pStyle w:val="Textodenotaderodap"/>
      </w:pPr>
      <w:r>
        <w:rPr>
          <w:rStyle w:val="Refdenotaderodap"/>
        </w:rPr>
        <w:footnoteRef/>
      </w:r>
      <w:r>
        <w:t xml:space="preserve"> </w:t>
      </w:r>
      <w:r w:rsidRPr="00F23F19">
        <w:t>Et al</w:t>
      </w:r>
      <w:r>
        <w:t xml:space="preserve">.– </w:t>
      </w:r>
      <w:r w:rsidRPr="00C02ED7">
        <w:t>Et al. é uma abreviatura referente a três expressões em latim que diferem apenas no gênero: et alii ("e outros", masculino plural), et aliae ("e outras", feminino plural) e et alia ("e outros", neutro plural)</w:t>
      </w:r>
      <w:r>
        <w:t>. A prática e o uso recomendam não italicizar a expressão. Assim sua grafia deve seguir a do texto, sem destaque. Observar que não há ponto após “et”, somente em “al”.</w:t>
      </w:r>
    </w:p>
  </w:footnote>
  <w:footnote w:id="3">
    <w:p w14:paraId="371F1FC3" w14:textId="77777777" w:rsidR="008C1B91" w:rsidRDefault="008C1B91" w:rsidP="0001012A">
      <w:pPr>
        <w:pStyle w:val="Textodenotaderodap"/>
      </w:pPr>
      <w:r>
        <w:rPr>
          <w:rStyle w:val="Refdenotaderodap"/>
        </w:rPr>
        <w:footnoteRef/>
      </w:r>
      <w:r>
        <w:t xml:space="preserve"> Vale o sobrenome do primeiro autor na obra.</w:t>
      </w:r>
    </w:p>
  </w:footnote>
  <w:footnote w:id="4">
    <w:p w14:paraId="0D1FD65A" w14:textId="101B1A6F" w:rsidR="008C1B91" w:rsidRDefault="008C1B91">
      <w:pPr>
        <w:pStyle w:val="Textodenotaderodap"/>
      </w:pPr>
      <w:r>
        <w:rPr>
          <w:rStyle w:val="Refdenotaderodap"/>
        </w:rPr>
        <w:footnoteRef/>
      </w:r>
      <w:r>
        <w:t xml:space="preserve"> A Norma NBR 6023 foi atualizada em 2018; contudo, não houve alterações substanciais em sua essência. Assim, até que se tenha disponha de um arquivo XSL atualizado, esse parece ser o único disponível na Internet.</w:t>
      </w:r>
    </w:p>
  </w:footnote>
  <w:footnote w:id="5">
    <w:p w14:paraId="7F1BADD3" w14:textId="20645DE9" w:rsidR="008C1B91" w:rsidRDefault="008C1B91">
      <w:pPr>
        <w:pStyle w:val="Textodenotaderodap"/>
      </w:pPr>
      <w:r>
        <w:rPr>
          <w:rStyle w:val="Refdenotaderodap"/>
        </w:rPr>
        <w:footnoteRef/>
      </w:r>
      <w:r>
        <w:t xml:space="preserve"> A palavra material significa o conjunto de</w:t>
      </w:r>
      <w:r w:rsidRPr="005771BF">
        <w:t xml:space="preserve"> objetos, instrumentos, máquinas, peças que se utiliza num serviço, numa </w:t>
      </w:r>
      <w:r>
        <w:t>pesquisa. Portanto, sua forma singular tem sentido coletivo.</w:t>
      </w:r>
    </w:p>
  </w:footnote>
  <w:footnote w:id="6">
    <w:p w14:paraId="65080EC1" w14:textId="1D78F888" w:rsidR="008C1B91" w:rsidRDefault="008C1B91">
      <w:pPr>
        <w:pStyle w:val="Textodenotaderodap"/>
      </w:pPr>
      <w:r>
        <w:rPr>
          <w:rStyle w:val="Refdenotaderodap"/>
        </w:rPr>
        <w:footnoteRef/>
      </w:r>
      <w:r>
        <w:t xml:space="preserve"> Tabelas exigem informação numérica em seu corpo, como será explicado adiante.</w:t>
      </w:r>
    </w:p>
  </w:footnote>
  <w:footnote w:id="7">
    <w:p w14:paraId="6E82B48F" w14:textId="77777777" w:rsidR="008C1B91" w:rsidRDefault="008C1B91" w:rsidP="0002510C">
      <w:pPr>
        <w:pStyle w:val="Textodenotaderodap"/>
      </w:pPr>
      <w:r>
        <w:rPr>
          <w:rStyle w:val="Refdenotaderodap"/>
        </w:rPr>
        <w:footnoteRef/>
      </w:r>
      <w:r>
        <w:t xml:space="preserve"> Ênclise: </w:t>
      </w:r>
      <w:r w:rsidRPr="00DB573E">
        <w:t>colocação do pronome pessoal átono depois do verbo</w:t>
      </w:r>
      <w:r>
        <w:t>.</w:t>
      </w:r>
    </w:p>
  </w:footnote>
  <w:footnote w:id="8">
    <w:p w14:paraId="2B26C943" w14:textId="77777777" w:rsidR="008C1B91" w:rsidRPr="004377D9" w:rsidRDefault="008C1B91" w:rsidP="00D844F4">
      <w:pPr>
        <w:pStyle w:val="Textodenotaderodap"/>
        <w:spacing w:line="240" w:lineRule="auto"/>
        <w:rPr>
          <w:lang w:val="en-US"/>
        </w:rPr>
      </w:pPr>
      <w:r>
        <w:rPr>
          <w:rStyle w:val="Refdenotaderodap"/>
        </w:rPr>
        <w:footnoteRef/>
      </w:r>
      <w:r w:rsidRPr="004377D9">
        <w:rPr>
          <w:lang w:val="en-US"/>
        </w:rPr>
        <w:t xml:space="preserve"> Thompson, Ambler; Taylor, Barry N. </w:t>
      </w:r>
      <w:r w:rsidRPr="004377D9">
        <w:rPr>
          <w:i/>
          <w:lang w:val="en-US"/>
        </w:rPr>
        <w:t>Guide for the use of the international system of units (SI)</w:t>
      </w:r>
      <w:r w:rsidRPr="004377D9">
        <w:rPr>
          <w:lang w:val="en-US"/>
        </w:rPr>
        <w:t xml:space="preserve">. </w:t>
      </w:r>
      <w:r>
        <w:rPr>
          <w:lang w:val="en-US"/>
        </w:rPr>
        <w:t>Gaithersburg, MD: National Institute of Standards and Technology (NIST), 2008. p. 19-20. NIST Special Publication 811.</w:t>
      </w:r>
    </w:p>
  </w:footnote>
  <w:footnote w:id="9">
    <w:p w14:paraId="6135158C" w14:textId="77777777" w:rsidR="008C1B91" w:rsidRPr="00C14683" w:rsidRDefault="008C1B91" w:rsidP="00D844F4">
      <w:pPr>
        <w:pStyle w:val="Textodenotaderodap"/>
      </w:pPr>
      <w:r>
        <w:rPr>
          <w:rStyle w:val="Refdenotaderodap"/>
        </w:rPr>
        <w:footnoteRef/>
      </w:r>
      <w:r w:rsidRPr="004377D9">
        <w:rPr>
          <w:lang w:val="en-US"/>
        </w:rPr>
        <w:t xml:space="preserve"> </w:t>
      </w:r>
      <w:r w:rsidRPr="00C26323">
        <w:rPr>
          <w:rFonts w:asciiTheme="minorHAnsi" w:hAnsiTheme="minorHAnsi" w:cstheme="minorHAnsi"/>
          <w:lang w:val="en-US"/>
        </w:rPr>
        <w:t xml:space="preserve">Thompson, Ambler; Taylor, Barry N. </w:t>
      </w:r>
      <w:r w:rsidRPr="00C26323">
        <w:rPr>
          <w:rFonts w:asciiTheme="minorHAnsi" w:hAnsiTheme="minorHAnsi" w:cstheme="minorHAnsi"/>
          <w:i/>
          <w:lang w:val="en-US"/>
        </w:rPr>
        <w:t>Guide for the use of the international system of units (SI)</w:t>
      </w:r>
      <w:r w:rsidRPr="00C26323">
        <w:rPr>
          <w:rFonts w:asciiTheme="minorHAnsi" w:hAnsiTheme="minorHAnsi" w:cstheme="minorHAnsi"/>
          <w:lang w:val="en-US"/>
        </w:rPr>
        <w:t xml:space="preserve">. Gaithersburg, MD: National Institute of Standards and Technology (NIST), 2008. p. 19-20. </w:t>
      </w:r>
      <w:r w:rsidRPr="00C14683">
        <w:rPr>
          <w:rFonts w:asciiTheme="minorHAnsi" w:hAnsiTheme="minorHAnsi" w:cstheme="minorHAnsi"/>
        </w:rPr>
        <w:t>NIST Special Publication 811.</w:t>
      </w:r>
    </w:p>
  </w:footnote>
  <w:footnote w:id="10">
    <w:p w14:paraId="6F88DC53" w14:textId="77777777" w:rsidR="008C1B91" w:rsidRDefault="008C1B91" w:rsidP="00D844F4">
      <w:pPr>
        <w:pStyle w:val="Textodenotaderodap"/>
      </w:pPr>
      <w:r>
        <w:rPr>
          <w:rStyle w:val="Refdenotaderodap"/>
        </w:rPr>
        <w:footnoteRef/>
      </w:r>
      <w:r>
        <w:t xml:space="preserve"> Travessão curto (</w:t>
      </w:r>
      <w:r w:rsidRPr="00D62368">
        <w:rPr>
          <w:i/>
        </w:rPr>
        <w:t>n dash</w:t>
      </w:r>
      <w:r>
        <w:t>) é “CTRL+ sinal de menos”</w:t>
      </w:r>
    </w:p>
  </w:footnote>
  <w:footnote w:id="11">
    <w:p w14:paraId="70794B6B" w14:textId="77777777" w:rsidR="008C1B91" w:rsidRPr="007515AE" w:rsidRDefault="008C1B91" w:rsidP="00D844F4">
      <w:pPr>
        <w:pStyle w:val="Textodenotaderodap"/>
      </w:pPr>
      <w:r>
        <w:rPr>
          <w:rStyle w:val="Refdenotaderodap"/>
        </w:rPr>
        <w:footnoteRef/>
      </w:r>
      <w:r w:rsidRPr="007515AE">
        <w:t xml:space="preserve"> </w:t>
      </w:r>
      <w:r w:rsidRPr="00201C31">
        <w:t>http://www.icare.univ-lille1.fr/progra2/database/indexeng.html</w:t>
      </w:r>
      <w:r>
        <w:t>. Acesso em 11/7/2014.</w:t>
      </w:r>
    </w:p>
  </w:footnote>
  <w:footnote w:id="12">
    <w:p w14:paraId="784F3E08" w14:textId="77777777" w:rsidR="008C1B91" w:rsidRDefault="008C1B91" w:rsidP="00D844F4">
      <w:pPr>
        <w:pStyle w:val="Textodenotaderodap"/>
      </w:pPr>
      <w:r>
        <w:rPr>
          <w:rStyle w:val="Refdenotaderodap"/>
        </w:rPr>
        <w:footnoteRef/>
      </w:r>
      <w:r>
        <w:t xml:space="preserve"> A seguir – não utilizar a expressão “abaixo” pois um elemento que está “abaixo” poderá ficar “acima” com a adição de novo texto ou de algum elemento de apoio. Contudo, o elemento ao qual se refere o texto sempre estará “a seguir”.</w:t>
      </w:r>
    </w:p>
  </w:footnote>
  <w:footnote w:id="13">
    <w:p w14:paraId="130BA3FB" w14:textId="77777777" w:rsidR="008C1B91" w:rsidRDefault="008C1B91" w:rsidP="00D844F4">
      <w:pPr>
        <w:pStyle w:val="Textodenotaderodap"/>
      </w:pPr>
      <w:r>
        <w:rPr>
          <w:rStyle w:val="Refdenotaderodap"/>
        </w:rPr>
        <w:footnoteRef/>
      </w:r>
      <w:r>
        <w:t xml:space="preserve"> O Word está programado para atualizar todos os campos no momento da impressão do documento. Alternativamente, isso pode ser feito para cada campo de interesse, manualmente, por meio do comando “atualizar campo”, acessado pelo botão direito do mouse com seu ponteiro sobre o campo desejado.</w:t>
      </w:r>
    </w:p>
  </w:footnote>
  <w:footnote w:id="14">
    <w:p w14:paraId="409E9D64" w14:textId="77777777" w:rsidR="008C1B91" w:rsidRDefault="008C1B91" w:rsidP="00D844F4">
      <w:pPr>
        <w:pStyle w:val="Textodenotaderodap"/>
      </w:pPr>
      <w:r>
        <w:rPr>
          <w:rStyle w:val="Refdenotaderodap"/>
        </w:rPr>
        <w:footnoteRef/>
      </w:r>
      <w:r>
        <w:t xml:space="preserve">. O uso de “onde” pode ser explicado por traduções do termo </w:t>
      </w:r>
      <w:r w:rsidRPr="00FA05B5">
        <w:rPr>
          <w:i/>
        </w:rPr>
        <w:t>where</w:t>
      </w:r>
      <w:r>
        <w:t xml:space="preserve"> em inglês, que também tem a função de pronome relativo.</w:t>
      </w:r>
    </w:p>
  </w:footnote>
  <w:footnote w:id="15">
    <w:p w14:paraId="7ED2BD16" w14:textId="77777777" w:rsidR="008C1B91" w:rsidRPr="00396A95" w:rsidRDefault="008C1B91" w:rsidP="00716A53">
      <w:pPr>
        <w:pStyle w:val="Textodenotaderodap"/>
        <w:rPr>
          <w:sz w:val="16"/>
          <w:szCs w:val="16"/>
        </w:rPr>
      </w:pPr>
      <w:r w:rsidRPr="00396A95">
        <w:rPr>
          <w:rStyle w:val="Refdenotaderodap"/>
          <w:rFonts w:eastAsiaTheme="majorEastAsia"/>
          <w:sz w:val="16"/>
          <w:szCs w:val="16"/>
        </w:rPr>
        <w:footnoteRef/>
      </w:r>
      <w:r w:rsidRPr="00396A95">
        <w:rPr>
          <w:sz w:val="16"/>
          <w:szCs w:val="16"/>
        </w:rPr>
        <w:t xml:space="preserve"> Válida a partir de 17.04.2011.</w:t>
      </w:r>
    </w:p>
  </w:footnote>
  <w:footnote w:id="16">
    <w:p w14:paraId="516A4FFD" w14:textId="77777777" w:rsidR="008C1B91" w:rsidRPr="00396A95" w:rsidRDefault="008C1B91" w:rsidP="00716A53">
      <w:pPr>
        <w:pStyle w:val="Textodenotaderodap"/>
        <w:rPr>
          <w:sz w:val="16"/>
          <w:szCs w:val="16"/>
        </w:rPr>
      </w:pPr>
      <w:r w:rsidRPr="00396A95">
        <w:rPr>
          <w:rStyle w:val="Refdenotaderodap"/>
          <w:rFonts w:eastAsiaTheme="majorEastAsia"/>
          <w:sz w:val="16"/>
          <w:szCs w:val="16"/>
        </w:rPr>
        <w:footnoteRef/>
      </w:r>
      <w:r w:rsidRPr="00396A95">
        <w:rPr>
          <w:sz w:val="16"/>
          <w:szCs w:val="16"/>
        </w:rPr>
        <w:t xml:space="preserve"> As citações de mais de três linhas têm um recuo de 4 cm em relação à margem esquerda do papel.</w:t>
      </w:r>
    </w:p>
  </w:footnote>
  <w:footnote w:id="17">
    <w:p w14:paraId="768B6AE8" w14:textId="77777777" w:rsidR="008C1B91" w:rsidRPr="00396A95" w:rsidRDefault="008C1B91" w:rsidP="00716A53">
      <w:pPr>
        <w:pStyle w:val="Textodenotaderodap"/>
        <w:rPr>
          <w:sz w:val="16"/>
          <w:szCs w:val="16"/>
        </w:rPr>
      </w:pPr>
      <w:r w:rsidRPr="00396A95">
        <w:rPr>
          <w:rStyle w:val="Refdenotaderodap"/>
          <w:rFonts w:eastAsiaTheme="majorEastAsia"/>
          <w:sz w:val="16"/>
          <w:szCs w:val="16"/>
        </w:rPr>
        <w:footnoteRef/>
      </w:r>
      <w:r w:rsidRPr="00396A95">
        <w:rPr>
          <w:sz w:val="16"/>
          <w:szCs w:val="16"/>
        </w:rPr>
        <w:t xml:space="preserve"> O tamanho 10 é adequado.</w:t>
      </w:r>
    </w:p>
  </w:footnote>
  <w:footnote w:id="18">
    <w:p w14:paraId="5D9149DB" w14:textId="77777777" w:rsidR="008C1B91" w:rsidRPr="00396A95" w:rsidRDefault="008C1B91" w:rsidP="00716A53">
      <w:pPr>
        <w:pStyle w:val="Textodenotaderodap"/>
        <w:rPr>
          <w:sz w:val="16"/>
          <w:szCs w:val="16"/>
        </w:rPr>
      </w:pPr>
      <w:r w:rsidRPr="00396A95">
        <w:rPr>
          <w:rStyle w:val="Refdenotaderodap"/>
          <w:rFonts w:eastAsiaTheme="majorEastAsia"/>
          <w:sz w:val="16"/>
          <w:szCs w:val="16"/>
        </w:rPr>
        <w:footnoteRef/>
      </w:r>
      <w:r w:rsidRPr="00396A95">
        <w:rPr>
          <w:sz w:val="16"/>
          <w:szCs w:val="16"/>
        </w:rPr>
        <w:t xml:space="preserve"> Equivale a 18 pontos no editor de texto.</w:t>
      </w:r>
    </w:p>
  </w:footnote>
  <w:footnote w:id="19">
    <w:p w14:paraId="29CB2EE7" w14:textId="77777777" w:rsidR="008C1B91" w:rsidRPr="00396A95" w:rsidRDefault="008C1B91" w:rsidP="00716A53">
      <w:pPr>
        <w:pStyle w:val="Textodenotaderodap"/>
        <w:rPr>
          <w:sz w:val="16"/>
          <w:szCs w:val="16"/>
        </w:rPr>
      </w:pPr>
      <w:r w:rsidRPr="00396A95">
        <w:rPr>
          <w:rStyle w:val="Refdenotaderodap"/>
          <w:rFonts w:eastAsiaTheme="majorEastAsia"/>
          <w:sz w:val="16"/>
          <w:szCs w:val="16"/>
        </w:rPr>
        <w:footnoteRef/>
      </w:r>
      <w:r w:rsidRPr="00396A95">
        <w:rPr>
          <w:sz w:val="16"/>
          <w:szCs w:val="16"/>
        </w:rPr>
        <w:t xml:space="preserve"> Equivale a 12 pontos depois do parágrafo, no editor de texto.</w:t>
      </w:r>
    </w:p>
  </w:footnote>
  <w:footnote w:id="20">
    <w:p w14:paraId="72D30D4F" w14:textId="77777777" w:rsidR="008C1B91" w:rsidRPr="00396A95" w:rsidRDefault="008C1B91" w:rsidP="00716A53">
      <w:pPr>
        <w:pStyle w:val="Textodenotaderodap"/>
        <w:rPr>
          <w:sz w:val="16"/>
          <w:szCs w:val="16"/>
        </w:rPr>
      </w:pPr>
      <w:r w:rsidRPr="00396A95">
        <w:rPr>
          <w:rStyle w:val="Refdenotaderodap"/>
          <w:rFonts w:eastAsiaTheme="majorEastAsia"/>
          <w:sz w:val="16"/>
          <w:szCs w:val="16"/>
        </w:rPr>
        <w:footnoteRef/>
      </w:r>
      <w:r w:rsidRPr="00396A95">
        <w:rPr>
          <w:sz w:val="16"/>
          <w:szCs w:val="16"/>
        </w:rPr>
        <w:t xml:space="preserve"> Equivale a 18 pontos no editor de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790437"/>
      <w:docPartObj>
        <w:docPartGallery w:val="Page Numbers (Top of Page)"/>
        <w:docPartUnique/>
      </w:docPartObj>
    </w:sdtPr>
    <w:sdtContent>
      <w:p w14:paraId="03F85E75" w14:textId="0F044F9C" w:rsidR="008C1B91" w:rsidRDefault="008C1B91">
        <w:pPr>
          <w:pStyle w:val="Cabealho"/>
          <w:jc w:val="right"/>
        </w:pPr>
        <w:r>
          <w:fldChar w:fldCharType="begin"/>
        </w:r>
        <w:r>
          <w:instrText>PAGE   \* MERGEFORMAT</w:instrText>
        </w:r>
        <w:r>
          <w:fldChar w:fldCharType="separate"/>
        </w:r>
        <w:r>
          <w:t>2</w:t>
        </w:r>
        <w:r>
          <w:fldChar w:fldCharType="end"/>
        </w:r>
      </w:p>
    </w:sdtContent>
  </w:sdt>
  <w:p w14:paraId="4CC80CC1" w14:textId="2CF9BDF0" w:rsidR="008C1B91" w:rsidRPr="00D042F4" w:rsidRDefault="008C1B91">
    <w:pPr>
      <w:pStyle w:val="Cabealh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982632"/>
      <w:docPartObj>
        <w:docPartGallery w:val="Page Numbers (Top of Page)"/>
        <w:docPartUnique/>
      </w:docPartObj>
    </w:sdtPr>
    <w:sdtEndPr>
      <w:rPr>
        <w:sz w:val="20"/>
      </w:rPr>
    </w:sdtEndPr>
    <w:sdtContent>
      <w:p w14:paraId="6346026E" w14:textId="73B88171" w:rsidR="008C1B91" w:rsidRPr="00D042F4" w:rsidRDefault="008C1B91">
        <w:pPr>
          <w:pStyle w:val="Cabealho"/>
          <w:jc w:val="right"/>
          <w:rPr>
            <w:sz w:val="20"/>
          </w:rPr>
        </w:pPr>
        <w:r w:rsidRPr="00D042F4">
          <w:rPr>
            <w:sz w:val="20"/>
          </w:rPr>
          <w:fldChar w:fldCharType="begin"/>
        </w:r>
        <w:r w:rsidRPr="00D042F4">
          <w:rPr>
            <w:sz w:val="20"/>
          </w:rPr>
          <w:instrText>PAGE   \* MERGEFORMAT</w:instrText>
        </w:r>
        <w:r w:rsidRPr="00D042F4">
          <w:rPr>
            <w:sz w:val="20"/>
          </w:rPr>
          <w:fldChar w:fldCharType="separate"/>
        </w:r>
        <w:r>
          <w:rPr>
            <w:noProof/>
            <w:sz w:val="20"/>
          </w:rPr>
          <w:t>33</w:t>
        </w:r>
        <w:r w:rsidRPr="00D042F4">
          <w:rPr>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182D"/>
    <w:multiLevelType w:val="multilevel"/>
    <w:tmpl w:val="9C945C72"/>
    <w:lvl w:ilvl="0">
      <w:start w:val="1"/>
      <w:numFmt w:val="decimal"/>
      <w:lvlText w:val="%1"/>
      <w:lvlJc w:val="left"/>
      <w:pPr>
        <w:ind w:left="360" w:hanging="360"/>
      </w:pPr>
      <w:rPr>
        <w:rFonts w:cs="Times New Roman" w:hint="default"/>
        <w:b/>
        <w:sz w:val="24"/>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07865664"/>
    <w:multiLevelType w:val="hybridMultilevel"/>
    <w:tmpl w:val="F0548E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6F4A72"/>
    <w:multiLevelType w:val="hybridMultilevel"/>
    <w:tmpl w:val="55809A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9E1AAA"/>
    <w:multiLevelType w:val="hybridMultilevel"/>
    <w:tmpl w:val="241A5A4C"/>
    <w:lvl w:ilvl="0" w:tplc="04160017">
      <w:start w:val="1"/>
      <w:numFmt w:val="lowerLetter"/>
      <w:lvlText w:val="%1)"/>
      <w:lvlJc w:val="left"/>
      <w:pPr>
        <w:ind w:left="778" w:hanging="360"/>
      </w:pPr>
    </w:lvl>
    <w:lvl w:ilvl="1" w:tplc="04160019" w:tentative="1">
      <w:start w:val="1"/>
      <w:numFmt w:val="lowerLetter"/>
      <w:lvlText w:val="%2."/>
      <w:lvlJc w:val="left"/>
      <w:pPr>
        <w:ind w:left="1498" w:hanging="360"/>
      </w:pPr>
    </w:lvl>
    <w:lvl w:ilvl="2" w:tplc="0416001B" w:tentative="1">
      <w:start w:val="1"/>
      <w:numFmt w:val="lowerRoman"/>
      <w:lvlText w:val="%3."/>
      <w:lvlJc w:val="right"/>
      <w:pPr>
        <w:ind w:left="2218" w:hanging="180"/>
      </w:pPr>
    </w:lvl>
    <w:lvl w:ilvl="3" w:tplc="0416000F" w:tentative="1">
      <w:start w:val="1"/>
      <w:numFmt w:val="decimal"/>
      <w:lvlText w:val="%4."/>
      <w:lvlJc w:val="left"/>
      <w:pPr>
        <w:ind w:left="2938" w:hanging="360"/>
      </w:pPr>
    </w:lvl>
    <w:lvl w:ilvl="4" w:tplc="04160019" w:tentative="1">
      <w:start w:val="1"/>
      <w:numFmt w:val="lowerLetter"/>
      <w:lvlText w:val="%5."/>
      <w:lvlJc w:val="left"/>
      <w:pPr>
        <w:ind w:left="3658" w:hanging="360"/>
      </w:pPr>
    </w:lvl>
    <w:lvl w:ilvl="5" w:tplc="0416001B" w:tentative="1">
      <w:start w:val="1"/>
      <w:numFmt w:val="lowerRoman"/>
      <w:lvlText w:val="%6."/>
      <w:lvlJc w:val="right"/>
      <w:pPr>
        <w:ind w:left="4378" w:hanging="180"/>
      </w:pPr>
    </w:lvl>
    <w:lvl w:ilvl="6" w:tplc="0416000F" w:tentative="1">
      <w:start w:val="1"/>
      <w:numFmt w:val="decimal"/>
      <w:lvlText w:val="%7."/>
      <w:lvlJc w:val="left"/>
      <w:pPr>
        <w:ind w:left="5098" w:hanging="360"/>
      </w:pPr>
    </w:lvl>
    <w:lvl w:ilvl="7" w:tplc="04160019" w:tentative="1">
      <w:start w:val="1"/>
      <w:numFmt w:val="lowerLetter"/>
      <w:lvlText w:val="%8."/>
      <w:lvlJc w:val="left"/>
      <w:pPr>
        <w:ind w:left="5818" w:hanging="360"/>
      </w:pPr>
    </w:lvl>
    <w:lvl w:ilvl="8" w:tplc="0416001B" w:tentative="1">
      <w:start w:val="1"/>
      <w:numFmt w:val="lowerRoman"/>
      <w:lvlText w:val="%9."/>
      <w:lvlJc w:val="right"/>
      <w:pPr>
        <w:ind w:left="6538" w:hanging="180"/>
      </w:pPr>
    </w:lvl>
  </w:abstractNum>
  <w:abstractNum w:abstractNumId="4" w15:restartNumberingAfterBreak="0">
    <w:nsid w:val="0E3D6C68"/>
    <w:multiLevelType w:val="hybridMultilevel"/>
    <w:tmpl w:val="1BD063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227125E"/>
    <w:multiLevelType w:val="hybridMultilevel"/>
    <w:tmpl w:val="CB94721C"/>
    <w:lvl w:ilvl="0" w:tplc="04160017">
      <w:start w:val="1"/>
      <w:numFmt w:val="lowerLetter"/>
      <w:lvlText w:val="%1)"/>
      <w:lvlJc w:val="left"/>
      <w:pPr>
        <w:ind w:left="720" w:hanging="360"/>
      </w:pPr>
      <w:rPr>
        <w:rFonts w:hint="default"/>
        <w:b w:val="0"/>
        <w:i w:val="0"/>
        <w:sz w:val="24"/>
        <w:szCs w:val="1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43D261B"/>
    <w:multiLevelType w:val="hybridMultilevel"/>
    <w:tmpl w:val="1494F46E"/>
    <w:lvl w:ilvl="0" w:tplc="D16A6BF0">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53580B"/>
    <w:multiLevelType w:val="hybridMultilevel"/>
    <w:tmpl w:val="C51C54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5353E91"/>
    <w:multiLevelType w:val="hybridMultilevel"/>
    <w:tmpl w:val="12824FC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1D502AB2"/>
    <w:multiLevelType w:val="hybridMultilevel"/>
    <w:tmpl w:val="65B438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D686030"/>
    <w:multiLevelType w:val="hybridMultilevel"/>
    <w:tmpl w:val="09BA6F00"/>
    <w:lvl w:ilvl="0" w:tplc="74AC8F2C">
      <w:start w:val="1"/>
      <w:numFmt w:val="lowerLetter"/>
      <w:lvlText w:val="%1)"/>
      <w:lvlJc w:val="left"/>
      <w:pPr>
        <w:ind w:left="72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216A1E1F"/>
    <w:multiLevelType w:val="hybridMultilevel"/>
    <w:tmpl w:val="6B1ED4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21C3316"/>
    <w:multiLevelType w:val="singleLevel"/>
    <w:tmpl w:val="353E057A"/>
    <w:lvl w:ilvl="0">
      <w:start w:val="1"/>
      <w:numFmt w:val="lowerLetter"/>
      <w:lvlText w:val="%1)"/>
      <w:lvlJc w:val="left"/>
      <w:pPr>
        <w:tabs>
          <w:tab w:val="num" w:pos="360"/>
        </w:tabs>
        <w:ind w:left="360" w:hanging="360"/>
      </w:pPr>
      <w:rPr>
        <w:rFonts w:hint="default"/>
      </w:rPr>
    </w:lvl>
  </w:abstractNum>
  <w:abstractNum w:abstractNumId="13" w15:restartNumberingAfterBreak="0">
    <w:nsid w:val="223742D7"/>
    <w:multiLevelType w:val="hybridMultilevel"/>
    <w:tmpl w:val="0324C7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2E906DC"/>
    <w:multiLevelType w:val="hybridMultilevel"/>
    <w:tmpl w:val="6B1ED4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6A717D7"/>
    <w:multiLevelType w:val="multilevel"/>
    <w:tmpl w:val="446EBA7C"/>
    <w:lvl w:ilvl="0">
      <w:start w:val="1"/>
      <w:numFmt w:val="decimal"/>
      <w:lvlText w:val="%1"/>
      <w:lvlJc w:val="left"/>
      <w:pPr>
        <w:tabs>
          <w:tab w:val="num" w:pos="432"/>
        </w:tabs>
        <w:ind w:left="432" w:hanging="432"/>
      </w:pPr>
      <w:rPr>
        <w:rFonts w:ascii="Georgia" w:hAnsi="Georgia" w:hint="default"/>
        <w:b/>
        <w:i w:val="0"/>
        <w:sz w:val="3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7424AD3"/>
    <w:multiLevelType w:val="hybridMultilevel"/>
    <w:tmpl w:val="812624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657855"/>
    <w:multiLevelType w:val="hybridMultilevel"/>
    <w:tmpl w:val="6B1ED4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FDB1330"/>
    <w:multiLevelType w:val="hybridMultilevel"/>
    <w:tmpl w:val="CAA490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0C1198E"/>
    <w:multiLevelType w:val="hybridMultilevel"/>
    <w:tmpl w:val="AAD63D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2ED5F91"/>
    <w:multiLevelType w:val="hybridMultilevel"/>
    <w:tmpl w:val="7ADE2282"/>
    <w:lvl w:ilvl="0" w:tplc="E64C7E42">
      <w:start w:val="1"/>
      <w:numFmt w:val="lowerLetter"/>
      <w:lvlText w:val="%1)"/>
      <w:lvlJc w:val="left"/>
      <w:pPr>
        <w:ind w:left="720" w:hanging="360"/>
      </w:pPr>
      <w:rPr>
        <w:rFonts w:hint="default"/>
        <w:b w:val="0"/>
        <w:i w:val="0"/>
        <w:sz w:val="24"/>
        <w:szCs w:val="1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7BC7457"/>
    <w:multiLevelType w:val="hybridMultilevel"/>
    <w:tmpl w:val="DFCC42D2"/>
    <w:lvl w:ilvl="0" w:tplc="F29CE360">
      <w:start w:val="1"/>
      <w:numFmt w:val="lowerLetter"/>
      <w:lvlText w:val="%1)"/>
      <w:lvlJc w:val="left"/>
      <w:pPr>
        <w:ind w:left="72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3EC667E5"/>
    <w:multiLevelType w:val="hybridMultilevel"/>
    <w:tmpl w:val="29B08C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2C010F3"/>
    <w:multiLevelType w:val="hybridMultilevel"/>
    <w:tmpl w:val="BD4CC4D8"/>
    <w:lvl w:ilvl="0" w:tplc="2F089AFE">
      <w:start w:val="1"/>
      <w:numFmt w:val="bullet"/>
      <w:lvlText w:val=""/>
      <w:lvlJc w:val="left"/>
      <w:pPr>
        <w:tabs>
          <w:tab w:val="num" w:pos="720"/>
        </w:tabs>
        <w:ind w:left="720" w:hanging="360"/>
      </w:pPr>
      <w:rPr>
        <w:rFonts w:ascii="Wingdings" w:hAnsi="Wingdings" w:hint="default"/>
      </w:rPr>
    </w:lvl>
    <w:lvl w:ilvl="1" w:tplc="8DB273AE" w:tentative="1">
      <w:start w:val="1"/>
      <w:numFmt w:val="bullet"/>
      <w:lvlText w:val=""/>
      <w:lvlJc w:val="left"/>
      <w:pPr>
        <w:tabs>
          <w:tab w:val="num" w:pos="1440"/>
        </w:tabs>
        <w:ind w:left="1440" w:hanging="360"/>
      </w:pPr>
      <w:rPr>
        <w:rFonts w:ascii="Wingdings" w:hAnsi="Wingdings" w:hint="default"/>
      </w:rPr>
    </w:lvl>
    <w:lvl w:ilvl="2" w:tplc="7CE27062" w:tentative="1">
      <w:start w:val="1"/>
      <w:numFmt w:val="bullet"/>
      <w:lvlText w:val=""/>
      <w:lvlJc w:val="left"/>
      <w:pPr>
        <w:tabs>
          <w:tab w:val="num" w:pos="2160"/>
        </w:tabs>
        <w:ind w:left="2160" w:hanging="360"/>
      </w:pPr>
      <w:rPr>
        <w:rFonts w:ascii="Wingdings" w:hAnsi="Wingdings" w:hint="default"/>
      </w:rPr>
    </w:lvl>
    <w:lvl w:ilvl="3" w:tplc="D152EA10" w:tentative="1">
      <w:start w:val="1"/>
      <w:numFmt w:val="bullet"/>
      <w:lvlText w:val=""/>
      <w:lvlJc w:val="left"/>
      <w:pPr>
        <w:tabs>
          <w:tab w:val="num" w:pos="2880"/>
        </w:tabs>
        <w:ind w:left="2880" w:hanging="360"/>
      </w:pPr>
      <w:rPr>
        <w:rFonts w:ascii="Wingdings" w:hAnsi="Wingdings" w:hint="default"/>
      </w:rPr>
    </w:lvl>
    <w:lvl w:ilvl="4" w:tplc="18CA7C7E" w:tentative="1">
      <w:start w:val="1"/>
      <w:numFmt w:val="bullet"/>
      <w:lvlText w:val=""/>
      <w:lvlJc w:val="left"/>
      <w:pPr>
        <w:tabs>
          <w:tab w:val="num" w:pos="3600"/>
        </w:tabs>
        <w:ind w:left="3600" w:hanging="360"/>
      </w:pPr>
      <w:rPr>
        <w:rFonts w:ascii="Wingdings" w:hAnsi="Wingdings" w:hint="default"/>
      </w:rPr>
    </w:lvl>
    <w:lvl w:ilvl="5" w:tplc="7B76CAEA" w:tentative="1">
      <w:start w:val="1"/>
      <w:numFmt w:val="bullet"/>
      <w:lvlText w:val=""/>
      <w:lvlJc w:val="left"/>
      <w:pPr>
        <w:tabs>
          <w:tab w:val="num" w:pos="4320"/>
        </w:tabs>
        <w:ind w:left="4320" w:hanging="360"/>
      </w:pPr>
      <w:rPr>
        <w:rFonts w:ascii="Wingdings" w:hAnsi="Wingdings" w:hint="default"/>
      </w:rPr>
    </w:lvl>
    <w:lvl w:ilvl="6" w:tplc="1214EB96" w:tentative="1">
      <w:start w:val="1"/>
      <w:numFmt w:val="bullet"/>
      <w:lvlText w:val=""/>
      <w:lvlJc w:val="left"/>
      <w:pPr>
        <w:tabs>
          <w:tab w:val="num" w:pos="5040"/>
        </w:tabs>
        <w:ind w:left="5040" w:hanging="360"/>
      </w:pPr>
      <w:rPr>
        <w:rFonts w:ascii="Wingdings" w:hAnsi="Wingdings" w:hint="default"/>
      </w:rPr>
    </w:lvl>
    <w:lvl w:ilvl="7" w:tplc="5DD894BA" w:tentative="1">
      <w:start w:val="1"/>
      <w:numFmt w:val="bullet"/>
      <w:lvlText w:val=""/>
      <w:lvlJc w:val="left"/>
      <w:pPr>
        <w:tabs>
          <w:tab w:val="num" w:pos="5760"/>
        </w:tabs>
        <w:ind w:left="5760" w:hanging="360"/>
      </w:pPr>
      <w:rPr>
        <w:rFonts w:ascii="Wingdings" w:hAnsi="Wingdings" w:hint="default"/>
      </w:rPr>
    </w:lvl>
    <w:lvl w:ilvl="8" w:tplc="47423B0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7A3D53"/>
    <w:multiLevelType w:val="multilevel"/>
    <w:tmpl w:val="776E1664"/>
    <w:lvl w:ilvl="0">
      <w:start w:val="1"/>
      <w:numFmt w:val="decimal"/>
      <w:pStyle w:val="Ttulo1"/>
      <w:lvlText w:val="%1"/>
      <w:lvlJc w:val="left"/>
      <w:pPr>
        <w:ind w:left="432" w:hanging="432"/>
      </w:pPr>
    </w:lvl>
    <w:lvl w:ilvl="1">
      <w:start w:val="1"/>
      <w:numFmt w:val="decimal"/>
      <w:pStyle w:val="Ttulo2"/>
      <w:lvlText w:val="%1.%2"/>
      <w:lvlJc w:val="left"/>
      <w:pPr>
        <w:ind w:left="860"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48314B90"/>
    <w:multiLevelType w:val="hybridMultilevel"/>
    <w:tmpl w:val="2D28BD4E"/>
    <w:lvl w:ilvl="0" w:tplc="063A31E2">
      <w:start w:val="1"/>
      <w:numFmt w:val="decimal"/>
      <w:lvlText w:val="%1."/>
      <w:lvlJc w:val="left"/>
      <w:pPr>
        <w:ind w:left="672" w:hanging="360"/>
      </w:pPr>
      <w:rPr>
        <w:rFonts w:hint="default"/>
      </w:rPr>
    </w:lvl>
    <w:lvl w:ilvl="1" w:tplc="04160019" w:tentative="1">
      <w:start w:val="1"/>
      <w:numFmt w:val="lowerLetter"/>
      <w:lvlText w:val="%2."/>
      <w:lvlJc w:val="left"/>
      <w:pPr>
        <w:ind w:left="1392" w:hanging="360"/>
      </w:pPr>
    </w:lvl>
    <w:lvl w:ilvl="2" w:tplc="0416001B" w:tentative="1">
      <w:start w:val="1"/>
      <w:numFmt w:val="lowerRoman"/>
      <w:lvlText w:val="%3."/>
      <w:lvlJc w:val="right"/>
      <w:pPr>
        <w:ind w:left="2112" w:hanging="180"/>
      </w:pPr>
    </w:lvl>
    <w:lvl w:ilvl="3" w:tplc="0416000F" w:tentative="1">
      <w:start w:val="1"/>
      <w:numFmt w:val="decimal"/>
      <w:lvlText w:val="%4."/>
      <w:lvlJc w:val="left"/>
      <w:pPr>
        <w:ind w:left="2832" w:hanging="360"/>
      </w:pPr>
    </w:lvl>
    <w:lvl w:ilvl="4" w:tplc="04160019" w:tentative="1">
      <w:start w:val="1"/>
      <w:numFmt w:val="lowerLetter"/>
      <w:lvlText w:val="%5."/>
      <w:lvlJc w:val="left"/>
      <w:pPr>
        <w:ind w:left="3552" w:hanging="360"/>
      </w:pPr>
    </w:lvl>
    <w:lvl w:ilvl="5" w:tplc="0416001B" w:tentative="1">
      <w:start w:val="1"/>
      <w:numFmt w:val="lowerRoman"/>
      <w:lvlText w:val="%6."/>
      <w:lvlJc w:val="right"/>
      <w:pPr>
        <w:ind w:left="4272" w:hanging="180"/>
      </w:pPr>
    </w:lvl>
    <w:lvl w:ilvl="6" w:tplc="0416000F" w:tentative="1">
      <w:start w:val="1"/>
      <w:numFmt w:val="decimal"/>
      <w:lvlText w:val="%7."/>
      <w:lvlJc w:val="left"/>
      <w:pPr>
        <w:ind w:left="4992" w:hanging="360"/>
      </w:pPr>
    </w:lvl>
    <w:lvl w:ilvl="7" w:tplc="04160019" w:tentative="1">
      <w:start w:val="1"/>
      <w:numFmt w:val="lowerLetter"/>
      <w:lvlText w:val="%8."/>
      <w:lvlJc w:val="left"/>
      <w:pPr>
        <w:ind w:left="5712" w:hanging="360"/>
      </w:pPr>
    </w:lvl>
    <w:lvl w:ilvl="8" w:tplc="0416001B" w:tentative="1">
      <w:start w:val="1"/>
      <w:numFmt w:val="lowerRoman"/>
      <w:lvlText w:val="%9."/>
      <w:lvlJc w:val="right"/>
      <w:pPr>
        <w:ind w:left="6432" w:hanging="180"/>
      </w:pPr>
    </w:lvl>
  </w:abstractNum>
  <w:abstractNum w:abstractNumId="26" w15:restartNumberingAfterBreak="0">
    <w:nsid w:val="4B263CE1"/>
    <w:multiLevelType w:val="hybridMultilevel"/>
    <w:tmpl w:val="6B1ED4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95F5842"/>
    <w:multiLevelType w:val="hybridMultilevel"/>
    <w:tmpl w:val="545E0628"/>
    <w:lvl w:ilvl="0" w:tplc="04160017">
      <w:start w:val="1"/>
      <w:numFmt w:val="lowerLetter"/>
      <w:lvlText w:val="%1)"/>
      <w:lvlJc w:val="left"/>
      <w:pPr>
        <w:tabs>
          <w:tab w:val="num" w:pos="1080"/>
        </w:tabs>
        <w:ind w:left="1080" w:hanging="360"/>
      </w:pPr>
      <w:rPr>
        <w:rFont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C115167"/>
    <w:multiLevelType w:val="hybridMultilevel"/>
    <w:tmpl w:val="58FE8F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E594E6F"/>
    <w:multiLevelType w:val="hybridMultilevel"/>
    <w:tmpl w:val="09BA6F00"/>
    <w:lvl w:ilvl="0" w:tplc="74AC8F2C">
      <w:start w:val="1"/>
      <w:numFmt w:val="lowerLetter"/>
      <w:lvlText w:val="%1)"/>
      <w:lvlJc w:val="left"/>
      <w:pPr>
        <w:ind w:left="72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5E761720"/>
    <w:multiLevelType w:val="hybridMultilevel"/>
    <w:tmpl w:val="A1526644"/>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E872BF4"/>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4A4271B"/>
    <w:multiLevelType w:val="hybridMultilevel"/>
    <w:tmpl w:val="FF1435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63260C1"/>
    <w:multiLevelType w:val="hybridMultilevel"/>
    <w:tmpl w:val="D0C8422E"/>
    <w:lvl w:ilvl="0" w:tplc="3FC0FCBE">
      <w:start w:val="1"/>
      <w:numFmt w:val="decimal"/>
      <w:lvlText w:val="%1."/>
      <w:lvlJc w:val="left"/>
      <w:pPr>
        <w:ind w:left="672" w:hanging="360"/>
      </w:pPr>
      <w:rPr>
        <w:rFonts w:hint="default"/>
      </w:rPr>
    </w:lvl>
    <w:lvl w:ilvl="1" w:tplc="04160019" w:tentative="1">
      <w:start w:val="1"/>
      <w:numFmt w:val="lowerLetter"/>
      <w:lvlText w:val="%2."/>
      <w:lvlJc w:val="left"/>
      <w:pPr>
        <w:ind w:left="1392" w:hanging="360"/>
      </w:pPr>
    </w:lvl>
    <w:lvl w:ilvl="2" w:tplc="0416001B" w:tentative="1">
      <w:start w:val="1"/>
      <w:numFmt w:val="lowerRoman"/>
      <w:lvlText w:val="%3."/>
      <w:lvlJc w:val="right"/>
      <w:pPr>
        <w:ind w:left="2112" w:hanging="180"/>
      </w:pPr>
    </w:lvl>
    <w:lvl w:ilvl="3" w:tplc="0416000F" w:tentative="1">
      <w:start w:val="1"/>
      <w:numFmt w:val="decimal"/>
      <w:lvlText w:val="%4."/>
      <w:lvlJc w:val="left"/>
      <w:pPr>
        <w:ind w:left="2832" w:hanging="360"/>
      </w:pPr>
    </w:lvl>
    <w:lvl w:ilvl="4" w:tplc="04160019" w:tentative="1">
      <w:start w:val="1"/>
      <w:numFmt w:val="lowerLetter"/>
      <w:lvlText w:val="%5."/>
      <w:lvlJc w:val="left"/>
      <w:pPr>
        <w:ind w:left="3552" w:hanging="360"/>
      </w:pPr>
    </w:lvl>
    <w:lvl w:ilvl="5" w:tplc="0416001B" w:tentative="1">
      <w:start w:val="1"/>
      <w:numFmt w:val="lowerRoman"/>
      <w:lvlText w:val="%6."/>
      <w:lvlJc w:val="right"/>
      <w:pPr>
        <w:ind w:left="4272" w:hanging="180"/>
      </w:pPr>
    </w:lvl>
    <w:lvl w:ilvl="6" w:tplc="0416000F" w:tentative="1">
      <w:start w:val="1"/>
      <w:numFmt w:val="decimal"/>
      <w:lvlText w:val="%7."/>
      <w:lvlJc w:val="left"/>
      <w:pPr>
        <w:ind w:left="4992" w:hanging="360"/>
      </w:pPr>
    </w:lvl>
    <w:lvl w:ilvl="7" w:tplc="04160019" w:tentative="1">
      <w:start w:val="1"/>
      <w:numFmt w:val="lowerLetter"/>
      <w:lvlText w:val="%8."/>
      <w:lvlJc w:val="left"/>
      <w:pPr>
        <w:ind w:left="5712" w:hanging="360"/>
      </w:pPr>
    </w:lvl>
    <w:lvl w:ilvl="8" w:tplc="0416001B" w:tentative="1">
      <w:start w:val="1"/>
      <w:numFmt w:val="lowerRoman"/>
      <w:lvlText w:val="%9."/>
      <w:lvlJc w:val="right"/>
      <w:pPr>
        <w:ind w:left="6432" w:hanging="180"/>
      </w:pPr>
    </w:lvl>
  </w:abstractNum>
  <w:abstractNum w:abstractNumId="34" w15:restartNumberingAfterBreak="0">
    <w:nsid w:val="685F40F3"/>
    <w:multiLevelType w:val="multilevel"/>
    <w:tmpl w:val="1C58C1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tabs>
          <w:tab w:val="num" w:pos="1701"/>
        </w:tabs>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91C28BF"/>
    <w:multiLevelType w:val="hybridMultilevel"/>
    <w:tmpl w:val="9DBA73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B055DA0"/>
    <w:multiLevelType w:val="hybridMultilevel"/>
    <w:tmpl w:val="A6F694E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C0F5403"/>
    <w:multiLevelType w:val="hybridMultilevel"/>
    <w:tmpl w:val="925C44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F83339A"/>
    <w:multiLevelType w:val="hybridMultilevel"/>
    <w:tmpl w:val="ADBC916A"/>
    <w:lvl w:ilvl="0" w:tplc="8DD6E42A">
      <w:start w:val="1"/>
      <w:numFmt w:val="lowerLetter"/>
      <w:lvlText w:val="%1)"/>
      <w:lvlJc w:val="left"/>
      <w:pPr>
        <w:ind w:left="72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15:restartNumberingAfterBreak="0">
    <w:nsid w:val="77AB3B00"/>
    <w:multiLevelType w:val="hybridMultilevel"/>
    <w:tmpl w:val="600E52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A5C7816"/>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D903E80"/>
    <w:multiLevelType w:val="hybridMultilevel"/>
    <w:tmpl w:val="02083B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34"/>
  </w:num>
  <w:num w:numId="3">
    <w:abstractNumId w:val="27"/>
  </w:num>
  <w:num w:numId="4">
    <w:abstractNumId w:val="30"/>
  </w:num>
  <w:num w:numId="5">
    <w:abstractNumId w:val="18"/>
  </w:num>
  <w:num w:numId="6">
    <w:abstractNumId w:val="31"/>
  </w:num>
  <w:num w:numId="7">
    <w:abstractNumId w:val="40"/>
  </w:num>
  <w:num w:numId="8">
    <w:abstractNumId w:val="15"/>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num>
  <w:num w:numId="13">
    <w:abstractNumId w:val="38"/>
  </w:num>
  <w:num w:numId="14">
    <w:abstractNumId w:val="21"/>
  </w:num>
  <w:num w:numId="15">
    <w:abstractNumId w:val="29"/>
  </w:num>
  <w:num w:numId="16">
    <w:abstractNumId w:val="3"/>
  </w:num>
  <w:num w:numId="17">
    <w:abstractNumId w:val="37"/>
  </w:num>
  <w:num w:numId="18">
    <w:abstractNumId w:val="2"/>
  </w:num>
  <w:num w:numId="19">
    <w:abstractNumId w:val="35"/>
  </w:num>
  <w:num w:numId="20">
    <w:abstractNumId w:val="22"/>
  </w:num>
  <w:num w:numId="21">
    <w:abstractNumId w:val="5"/>
  </w:num>
  <w:num w:numId="22">
    <w:abstractNumId w:val="32"/>
  </w:num>
  <w:num w:numId="23">
    <w:abstractNumId w:val="11"/>
  </w:num>
  <w:num w:numId="24">
    <w:abstractNumId w:val="13"/>
  </w:num>
  <w:num w:numId="25">
    <w:abstractNumId w:val="28"/>
  </w:num>
  <w:num w:numId="26">
    <w:abstractNumId w:val="17"/>
  </w:num>
  <w:num w:numId="27">
    <w:abstractNumId w:val="14"/>
  </w:num>
  <w:num w:numId="28">
    <w:abstractNumId w:val="26"/>
  </w:num>
  <w:num w:numId="29">
    <w:abstractNumId w:val="7"/>
  </w:num>
  <w:num w:numId="30">
    <w:abstractNumId w:val="19"/>
  </w:num>
  <w:num w:numId="31">
    <w:abstractNumId w:val="16"/>
  </w:num>
  <w:num w:numId="32">
    <w:abstractNumId w:val="6"/>
  </w:num>
  <w:num w:numId="33">
    <w:abstractNumId w:val="12"/>
  </w:num>
  <w:num w:numId="34">
    <w:abstractNumId w:val="36"/>
  </w:num>
  <w:num w:numId="35">
    <w:abstractNumId w:val="8"/>
  </w:num>
  <w:num w:numId="36">
    <w:abstractNumId w:val="4"/>
  </w:num>
  <w:num w:numId="37">
    <w:abstractNumId w:val="39"/>
  </w:num>
  <w:num w:numId="38">
    <w:abstractNumId w:val="23"/>
  </w:num>
  <w:num w:numId="39">
    <w:abstractNumId w:val="41"/>
  </w:num>
  <w:num w:numId="40">
    <w:abstractNumId w:val="9"/>
  </w:num>
  <w:num w:numId="41">
    <w:abstractNumId w:val="25"/>
  </w:num>
  <w:num w:numId="42">
    <w:abstractNumId w:val="33"/>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pt-BR" w:vendorID="64" w:dllVersion="6" w:nlCheck="1" w:checkStyle="0"/>
  <w:activeWritingStyle w:appName="MSWord" w:lang="en-US" w:vendorID="64" w:dllVersion="6" w:nlCheck="1" w:checkStyle="0"/>
  <w:activeWritingStyle w:appName="MSWord" w:lang="fr-FR" w:vendorID="64" w:dllVersion="6" w:nlCheck="1" w:checkStyle="1"/>
  <w:activeWritingStyle w:appName="MSWord" w:lang="es-PE"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10241"/>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9BD"/>
    <w:rsid w:val="00002C60"/>
    <w:rsid w:val="0001012A"/>
    <w:rsid w:val="00015B2E"/>
    <w:rsid w:val="00015B92"/>
    <w:rsid w:val="00016C99"/>
    <w:rsid w:val="00016DD5"/>
    <w:rsid w:val="0002510C"/>
    <w:rsid w:val="00025897"/>
    <w:rsid w:val="00026090"/>
    <w:rsid w:val="000304A7"/>
    <w:rsid w:val="00031CB6"/>
    <w:rsid w:val="00047299"/>
    <w:rsid w:val="00052054"/>
    <w:rsid w:val="00054F30"/>
    <w:rsid w:val="00074600"/>
    <w:rsid w:val="000812DE"/>
    <w:rsid w:val="00083B51"/>
    <w:rsid w:val="00084AF1"/>
    <w:rsid w:val="00085E5A"/>
    <w:rsid w:val="00096D45"/>
    <w:rsid w:val="00097293"/>
    <w:rsid w:val="000A01BF"/>
    <w:rsid w:val="000A45A8"/>
    <w:rsid w:val="000A487A"/>
    <w:rsid w:val="000B10BD"/>
    <w:rsid w:val="000B21EB"/>
    <w:rsid w:val="000B2372"/>
    <w:rsid w:val="000B7CD6"/>
    <w:rsid w:val="000C188E"/>
    <w:rsid w:val="000C72A3"/>
    <w:rsid w:val="000C7FEB"/>
    <w:rsid w:val="000D15D5"/>
    <w:rsid w:val="000D414F"/>
    <w:rsid w:val="000E08FC"/>
    <w:rsid w:val="000E21A0"/>
    <w:rsid w:val="000E3753"/>
    <w:rsid w:val="000E519F"/>
    <w:rsid w:val="000E526C"/>
    <w:rsid w:val="000F029F"/>
    <w:rsid w:val="001022C5"/>
    <w:rsid w:val="00103C37"/>
    <w:rsid w:val="001046FD"/>
    <w:rsid w:val="00111083"/>
    <w:rsid w:val="00113DBE"/>
    <w:rsid w:val="0011718D"/>
    <w:rsid w:val="001252C5"/>
    <w:rsid w:val="0012661F"/>
    <w:rsid w:val="00130F6A"/>
    <w:rsid w:val="001343B6"/>
    <w:rsid w:val="00143415"/>
    <w:rsid w:val="00156890"/>
    <w:rsid w:val="00157970"/>
    <w:rsid w:val="001613DC"/>
    <w:rsid w:val="0016170F"/>
    <w:rsid w:val="00164BA3"/>
    <w:rsid w:val="00177EF0"/>
    <w:rsid w:val="00185C23"/>
    <w:rsid w:val="00186E7B"/>
    <w:rsid w:val="00191096"/>
    <w:rsid w:val="001931BC"/>
    <w:rsid w:val="001A3720"/>
    <w:rsid w:val="001A43FB"/>
    <w:rsid w:val="001A5481"/>
    <w:rsid w:val="001B13D0"/>
    <w:rsid w:val="001B1C66"/>
    <w:rsid w:val="001C32D3"/>
    <w:rsid w:val="001C4335"/>
    <w:rsid w:val="001C4783"/>
    <w:rsid w:val="001D0F2C"/>
    <w:rsid w:val="001D1223"/>
    <w:rsid w:val="001D2FB2"/>
    <w:rsid w:val="001D2FC6"/>
    <w:rsid w:val="001E4C8D"/>
    <w:rsid w:val="001E4D44"/>
    <w:rsid w:val="001E6B79"/>
    <w:rsid w:val="001F30C4"/>
    <w:rsid w:val="001F3330"/>
    <w:rsid w:val="001F7F3F"/>
    <w:rsid w:val="00201F37"/>
    <w:rsid w:val="00202653"/>
    <w:rsid w:val="00206B64"/>
    <w:rsid w:val="00214BC8"/>
    <w:rsid w:val="002179FD"/>
    <w:rsid w:val="00221880"/>
    <w:rsid w:val="002218C3"/>
    <w:rsid w:val="002249BE"/>
    <w:rsid w:val="00235A35"/>
    <w:rsid w:val="00237279"/>
    <w:rsid w:val="0024319C"/>
    <w:rsid w:val="00243AE5"/>
    <w:rsid w:val="00245319"/>
    <w:rsid w:val="00255814"/>
    <w:rsid w:val="00255EE6"/>
    <w:rsid w:val="00256D02"/>
    <w:rsid w:val="00257F95"/>
    <w:rsid w:val="00262505"/>
    <w:rsid w:val="002648DA"/>
    <w:rsid w:val="00265C58"/>
    <w:rsid w:val="00274D30"/>
    <w:rsid w:val="002764B5"/>
    <w:rsid w:val="00283E78"/>
    <w:rsid w:val="00284216"/>
    <w:rsid w:val="00290491"/>
    <w:rsid w:val="00296966"/>
    <w:rsid w:val="002A186B"/>
    <w:rsid w:val="002A1BBE"/>
    <w:rsid w:val="002A5E74"/>
    <w:rsid w:val="002A76FC"/>
    <w:rsid w:val="002B1F85"/>
    <w:rsid w:val="002B45F5"/>
    <w:rsid w:val="002C3BC3"/>
    <w:rsid w:val="002C4097"/>
    <w:rsid w:val="002D6AB1"/>
    <w:rsid w:val="002D6E4D"/>
    <w:rsid w:val="002E23BE"/>
    <w:rsid w:val="002E796B"/>
    <w:rsid w:val="002F2293"/>
    <w:rsid w:val="002F611C"/>
    <w:rsid w:val="00302597"/>
    <w:rsid w:val="003027A5"/>
    <w:rsid w:val="00306EAB"/>
    <w:rsid w:val="00312708"/>
    <w:rsid w:val="00312CF0"/>
    <w:rsid w:val="00326CAA"/>
    <w:rsid w:val="00327B03"/>
    <w:rsid w:val="00335C03"/>
    <w:rsid w:val="00336B98"/>
    <w:rsid w:val="00341BF2"/>
    <w:rsid w:val="003436BC"/>
    <w:rsid w:val="003501D2"/>
    <w:rsid w:val="003505B4"/>
    <w:rsid w:val="00351FC1"/>
    <w:rsid w:val="0035383A"/>
    <w:rsid w:val="0036608F"/>
    <w:rsid w:val="003660D1"/>
    <w:rsid w:val="003802D7"/>
    <w:rsid w:val="00380ED9"/>
    <w:rsid w:val="003859BD"/>
    <w:rsid w:val="00385A02"/>
    <w:rsid w:val="0038617D"/>
    <w:rsid w:val="0039047E"/>
    <w:rsid w:val="003910CE"/>
    <w:rsid w:val="003916C1"/>
    <w:rsid w:val="00392535"/>
    <w:rsid w:val="003A0967"/>
    <w:rsid w:val="003A0BED"/>
    <w:rsid w:val="003A262A"/>
    <w:rsid w:val="003B71C8"/>
    <w:rsid w:val="003C648E"/>
    <w:rsid w:val="003C6BA2"/>
    <w:rsid w:val="003C6C8A"/>
    <w:rsid w:val="003D1DE1"/>
    <w:rsid w:val="003D3268"/>
    <w:rsid w:val="003D67F5"/>
    <w:rsid w:val="003E746C"/>
    <w:rsid w:val="003F1A9F"/>
    <w:rsid w:val="003F273D"/>
    <w:rsid w:val="003F6438"/>
    <w:rsid w:val="003F6D4A"/>
    <w:rsid w:val="00402C8F"/>
    <w:rsid w:val="00413C30"/>
    <w:rsid w:val="00415A0B"/>
    <w:rsid w:val="00420186"/>
    <w:rsid w:val="00423474"/>
    <w:rsid w:val="004237C3"/>
    <w:rsid w:val="004262DB"/>
    <w:rsid w:val="00427144"/>
    <w:rsid w:val="00434BAD"/>
    <w:rsid w:val="0043643D"/>
    <w:rsid w:val="004377D9"/>
    <w:rsid w:val="00442D97"/>
    <w:rsid w:val="00445B7A"/>
    <w:rsid w:val="00450A81"/>
    <w:rsid w:val="00450AE4"/>
    <w:rsid w:val="00450DEE"/>
    <w:rsid w:val="00451719"/>
    <w:rsid w:val="0045373B"/>
    <w:rsid w:val="00453CAE"/>
    <w:rsid w:val="00453EBD"/>
    <w:rsid w:val="0045768C"/>
    <w:rsid w:val="00460EC7"/>
    <w:rsid w:val="004646E3"/>
    <w:rsid w:val="0047040C"/>
    <w:rsid w:val="0047219F"/>
    <w:rsid w:val="004722C3"/>
    <w:rsid w:val="0048354C"/>
    <w:rsid w:val="00483ACD"/>
    <w:rsid w:val="00485303"/>
    <w:rsid w:val="00486D81"/>
    <w:rsid w:val="00487FDD"/>
    <w:rsid w:val="0049445E"/>
    <w:rsid w:val="00497941"/>
    <w:rsid w:val="004A47C1"/>
    <w:rsid w:val="004A5F97"/>
    <w:rsid w:val="004B4D6C"/>
    <w:rsid w:val="004C1920"/>
    <w:rsid w:val="004C4089"/>
    <w:rsid w:val="004D51CF"/>
    <w:rsid w:val="004E26FC"/>
    <w:rsid w:val="0050168C"/>
    <w:rsid w:val="00503846"/>
    <w:rsid w:val="005041A0"/>
    <w:rsid w:val="00510BAF"/>
    <w:rsid w:val="00510C79"/>
    <w:rsid w:val="00510FFF"/>
    <w:rsid w:val="005115DC"/>
    <w:rsid w:val="00514C33"/>
    <w:rsid w:val="00517F60"/>
    <w:rsid w:val="00524DAD"/>
    <w:rsid w:val="00532C69"/>
    <w:rsid w:val="005409C2"/>
    <w:rsid w:val="00540CDC"/>
    <w:rsid w:val="00543A9B"/>
    <w:rsid w:val="0055041B"/>
    <w:rsid w:val="00550E8F"/>
    <w:rsid w:val="00552FD6"/>
    <w:rsid w:val="00554E68"/>
    <w:rsid w:val="00557182"/>
    <w:rsid w:val="00562175"/>
    <w:rsid w:val="0056412C"/>
    <w:rsid w:val="005701A5"/>
    <w:rsid w:val="00574D7B"/>
    <w:rsid w:val="005771BF"/>
    <w:rsid w:val="00580068"/>
    <w:rsid w:val="00583DDB"/>
    <w:rsid w:val="00591295"/>
    <w:rsid w:val="00595D7E"/>
    <w:rsid w:val="005A42A7"/>
    <w:rsid w:val="005B0CAF"/>
    <w:rsid w:val="005B3A93"/>
    <w:rsid w:val="005B4FC7"/>
    <w:rsid w:val="005C3512"/>
    <w:rsid w:val="005C44FF"/>
    <w:rsid w:val="005D0EA4"/>
    <w:rsid w:val="005D44C7"/>
    <w:rsid w:val="005E2E7D"/>
    <w:rsid w:val="005E3B74"/>
    <w:rsid w:val="005F105B"/>
    <w:rsid w:val="005F23B1"/>
    <w:rsid w:val="005F27CF"/>
    <w:rsid w:val="006032C3"/>
    <w:rsid w:val="0060383A"/>
    <w:rsid w:val="0060484B"/>
    <w:rsid w:val="006057B9"/>
    <w:rsid w:val="0061076D"/>
    <w:rsid w:val="0061626F"/>
    <w:rsid w:val="00625A67"/>
    <w:rsid w:val="00635574"/>
    <w:rsid w:val="00636E54"/>
    <w:rsid w:val="00644424"/>
    <w:rsid w:val="0065349A"/>
    <w:rsid w:val="00654B1A"/>
    <w:rsid w:val="006654A7"/>
    <w:rsid w:val="00665B7D"/>
    <w:rsid w:val="006754D8"/>
    <w:rsid w:val="0067551F"/>
    <w:rsid w:val="00675847"/>
    <w:rsid w:val="00675A9F"/>
    <w:rsid w:val="00690A73"/>
    <w:rsid w:val="00696B83"/>
    <w:rsid w:val="006A2D27"/>
    <w:rsid w:val="006A35D5"/>
    <w:rsid w:val="006A6108"/>
    <w:rsid w:val="006B255A"/>
    <w:rsid w:val="006B3EFD"/>
    <w:rsid w:val="006B4974"/>
    <w:rsid w:val="006C2A1E"/>
    <w:rsid w:val="006C2F6B"/>
    <w:rsid w:val="006C3770"/>
    <w:rsid w:val="006C4204"/>
    <w:rsid w:val="006C5128"/>
    <w:rsid w:val="006D45A1"/>
    <w:rsid w:val="006D4CF3"/>
    <w:rsid w:val="006E3EB6"/>
    <w:rsid w:val="006F591D"/>
    <w:rsid w:val="006F6C66"/>
    <w:rsid w:val="00710709"/>
    <w:rsid w:val="00716060"/>
    <w:rsid w:val="00716A53"/>
    <w:rsid w:val="00722DA7"/>
    <w:rsid w:val="00733F97"/>
    <w:rsid w:val="00736132"/>
    <w:rsid w:val="00741650"/>
    <w:rsid w:val="00741DED"/>
    <w:rsid w:val="00750B03"/>
    <w:rsid w:val="007548E4"/>
    <w:rsid w:val="00760E20"/>
    <w:rsid w:val="00766BF5"/>
    <w:rsid w:val="00766EC2"/>
    <w:rsid w:val="007726F2"/>
    <w:rsid w:val="007767B5"/>
    <w:rsid w:val="00776BA0"/>
    <w:rsid w:val="00777C01"/>
    <w:rsid w:val="00782ACB"/>
    <w:rsid w:val="00785AA5"/>
    <w:rsid w:val="00787400"/>
    <w:rsid w:val="007878DE"/>
    <w:rsid w:val="00791438"/>
    <w:rsid w:val="007924E8"/>
    <w:rsid w:val="00794AA9"/>
    <w:rsid w:val="00795554"/>
    <w:rsid w:val="007A2E51"/>
    <w:rsid w:val="007A53A0"/>
    <w:rsid w:val="007B1724"/>
    <w:rsid w:val="007B1725"/>
    <w:rsid w:val="007B7305"/>
    <w:rsid w:val="007C09F4"/>
    <w:rsid w:val="007D0C97"/>
    <w:rsid w:val="007D221B"/>
    <w:rsid w:val="007D7439"/>
    <w:rsid w:val="007D7639"/>
    <w:rsid w:val="007E1BDD"/>
    <w:rsid w:val="007E1C1D"/>
    <w:rsid w:val="007E4156"/>
    <w:rsid w:val="007E708D"/>
    <w:rsid w:val="007E73D0"/>
    <w:rsid w:val="007F06B5"/>
    <w:rsid w:val="007F4628"/>
    <w:rsid w:val="007F5473"/>
    <w:rsid w:val="00800A4C"/>
    <w:rsid w:val="00801A9E"/>
    <w:rsid w:val="008055ED"/>
    <w:rsid w:val="008103EC"/>
    <w:rsid w:val="00811518"/>
    <w:rsid w:val="00825237"/>
    <w:rsid w:val="00825992"/>
    <w:rsid w:val="00842057"/>
    <w:rsid w:val="00845E0D"/>
    <w:rsid w:val="00856966"/>
    <w:rsid w:val="0086650B"/>
    <w:rsid w:val="00866D25"/>
    <w:rsid w:val="00873978"/>
    <w:rsid w:val="008752E3"/>
    <w:rsid w:val="00875910"/>
    <w:rsid w:val="008810B9"/>
    <w:rsid w:val="00881526"/>
    <w:rsid w:val="008A483B"/>
    <w:rsid w:val="008A7097"/>
    <w:rsid w:val="008B3EA9"/>
    <w:rsid w:val="008C1B91"/>
    <w:rsid w:val="008D02BB"/>
    <w:rsid w:val="008D1B56"/>
    <w:rsid w:val="008D3328"/>
    <w:rsid w:val="008D41D3"/>
    <w:rsid w:val="008E04AC"/>
    <w:rsid w:val="008E14D8"/>
    <w:rsid w:val="008E7FD7"/>
    <w:rsid w:val="008F11BD"/>
    <w:rsid w:val="008F69E9"/>
    <w:rsid w:val="008F733D"/>
    <w:rsid w:val="008F77E1"/>
    <w:rsid w:val="00914ABC"/>
    <w:rsid w:val="00915BA6"/>
    <w:rsid w:val="0092022E"/>
    <w:rsid w:val="00926408"/>
    <w:rsid w:val="0092759C"/>
    <w:rsid w:val="0093195C"/>
    <w:rsid w:val="009418DB"/>
    <w:rsid w:val="0094472E"/>
    <w:rsid w:val="00945C8D"/>
    <w:rsid w:val="00946532"/>
    <w:rsid w:val="00947FB6"/>
    <w:rsid w:val="00952757"/>
    <w:rsid w:val="009558DE"/>
    <w:rsid w:val="009709B9"/>
    <w:rsid w:val="0097295C"/>
    <w:rsid w:val="009807E0"/>
    <w:rsid w:val="0099271B"/>
    <w:rsid w:val="00993F47"/>
    <w:rsid w:val="009A651D"/>
    <w:rsid w:val="009B3A33"/>
    <w:rsid w:val="009B4117"/>
    <w:rsid w:val="009B4D0C"/>
    <w:rsid w:val="009B7480"/>
    <w:rsid w:val="009C032D"/>
    <w:rsid w:val="009C2D51"/>
    <w:rsid w:val="009C311A"/>
    <w:rsid w:val="009D0046"/>
    <w:rsid w:val="009E18A8"/>
    <w:rsid w:val="009E750F"/>
    <w:rsid w:val="009F769E"/>
    <w:rsid w:val="009F79FB"/>
    <w:rsid w:val="00A01DEC"/>
    <w:rsid w:val="00A10F7B"/>
    <w:rsid w:val="00A133E8"/>
    <w:rsid w:val="00A160E4"/>
    <w:rsid w:val="00A20AD8"/>
    <w:rsid w:val="00A24525"/>
    <w:rsid w:val="00A317EA"/>
    <w:rsid w:val="00A40804"/>
    <w:rsid w:val="00A41630"/>
    <w:rsid w:val="00A53AAC"/>
    <w:rsid w:val="00A54CBA"/>
    <w:rsid w:val="00A56640"/>
    <w:rsid w:val="00A57ECB"/>
    <w:rsid w:val="00A6410E"/>
    <w:rsid w:val="00A64E60"/>
    <w:rsid w:val="00A7461D"/>
    <w:rsid w:val="00A750E7"/>
    <w:rsid w:val="00A77601"/>
    <w:rsid w:val="00A77D52"/>
    <w:rsid w:val="00A826BD"/>
    <w:rsid w:val="00A83208"/>
    <w:rsid w:val="00A924AD"/>
    <w:rsid w:val="00A95522"/>
    <w:rsid w:val="00A95539"/>
    <w:rsid w:val="00AA10A4"/>
    <w:rsid w:val="00AA6768"/>
    <w:rsid w:val="00AA75A5"/>
    <w:rsid w:val="00AA76A3"/>
    <w:rsid w:val="00AB5D05"/>
    <w:rsid w:val="00AC1506"/>
    <w:rsid w:val="00AC7217"/>
    <w:rsid w:val="00AD16CE"/>
    <w:rsid w:val="00AD187A"/>
    <w:rsid w:val="00AD31D0"/>
    <w:rsid w:val="00AD3A8C"/>
    <w:rsid w:val="00AD5BC1"/>
    <w:rsid w:val="00AE051B"/>
    <w:rsid w:val="00AE0A65"/>
    <w:rsid w:val="00AE327C"/>
    <w:rsid w:val="00AF7CDE"/>
    <w:rsid w:val="00B065E5"/>
    <w:rsid w:val="00B146CC"/>
    <w:rsid w:val="00B2521B"/>
    <w:rsid w:val="00B253CF"/>
    <w:rsid w:val="00B42E52"/>
    <w:rsid w:val="00B576E9"/>
    <w:rsid w:val="00B616D1"/>
    <w:rsid w:val="00B64E46"/>
    <w:rsid w:val="00B65D26"/>
    <w:rsid w:val="00B72FB4"/>
    <w:rsid w:val="00B75AB3"/>
    <w:rsid w:val="00B82152"/>
    <w:rsid w:val="00B9191C"/>
    <w:rsid w:val="00B94B30"/>
    <w:rsid w:val="00B97E26"/>
    <w:rsid w:val="00BA042A"/>
    <w:rsid w:val="00BA42C9"/>
    <w:rsid w:val="00BA5A7E"/>
    <w:rsid w:val="00BA7948"/>
    <w:rsid w:val="00BB2C66"/>
    <w:rsid w:val="00BB54B1"/>
    <w:rsid w:val="00BB5646"/>
    <w:rsid w:val="00BB6AC8"/>
    <w:rsid w:val="00BC3E60"/>
    <w:rsid w:val="00BC451A"/>
    <w:rsid w:val="00BC582A"/>
    <w:rsid w:val="00BD115D"/>
    <w:rsid w:val="00BD5666"/>
    <w:rsid w:val="00BD7205"/>
    <w:rsid w:val="00BE0DDD"/>
    <w:rsid w:val="00BE43DC"/>
    <w:rsid w:val="00BE6EBB"/>
    <w:rsid w:val="00BF2CC7"/>
    <w:rsid w:val="00BF347A"/>
    <w:rsid w:val="00BF47E3"/>
    <w:rsid w:val="00BF6948"/>
    <w:rsid w:val="00C02ED7"/>
    <w:rsid w:val="00C041A2"/>
    <w:rsid w:val="00C05722"/>
    <w:rsid w:val="00C14683"/>
    <w:rsid w:val="00C163A1"/>
    <w:rsid w:val="00C21D8D"/>
    <w:rsid w:val="00C27D23"/>
    <w:rsid w:val="00C326E9"/>
    <w:rsid w:val="00C33596"/>
    <w:rsid w:val="00C344D6"/>
    <w:rsid w:val="00C42D8F"/>
    <w:rsid w:val="00C47116"/>
    <w:rsid w:val="00C52797"/>
    <w:rsid w:val="00C54028"/>
    <w:rsid w:val="00C56E50"/>
    <w:rsid w:val="00C574DC"/>
    <w:rsid w:val="00C64CD2"/>
    <w:rsid w:val="00C654C3"/>
    <w:rsid w:val="00C70891"/>
    <w:rsid w:val="00C73527"/>
    <w:rsid w:val="00C74263"/>
    <w:rsid w:val="00C8284C"/>
    <w:rsid w:val="00C90805"/>
    <w:rsid w:val="00C917C8"/>
    <w:rsid w:val="00C93DAB"/>
    <w:rsid w:val="00C953F8"/>
    <w:rsid w:val="00C978D4"/>
    <w:rsid w:val="00CA022C"/>
    <w:rsid w:val="00CA783C"/>
    <w:rsid w:val="00CB1A0F"/>
    <w:rsid w:val="00CB49D0"/>
    <w:rsid w:val="00CB6D71"/>
    <w:rsid w:val="00CC328E"/>
    <w:rsid w:val="00CC3F50"/>
    <w:rsid w:val="00CC64EB"/>
    <w:rsid w:val="00CD0336"/>
    <w:rsid w:val="00CD359E"/>
    <w:rsid w:val="00CD5544"/>
    <w:rsid w:val="00CD6718"/>
    <w:rsid w:val="00CD6920"/>
    <w:rsid w:val="00CE5198"/>
    <w:rsid w:val="00CE5EFC"/>
    <w:rsid w:val="00CF434C"/>
    <w:rsid w:val="00D042F4"/>
    <w:rsid w:val="00D05961"/>
    <w:rsid w:val="00D05A58"/>
    <w:rsid w:val="00D12ACC"/>
    <w:rsid w:val="00D13D28"/>
    <w:rsid w:val="00D15F3E"/>
    <w:rsid w:val="00D22010"/>
    <w:rsid w:val="00D2231D"/>
    <w:rsid w:val="00D228EA"/>
    <w:rsid w:val="00D301E9"/>
    <w:rsid w:val="00D3220E"/>
    <w:rsid w:val="00D3222F"/>
    <w:rsid w:val="00D32399"/>
    <w:rsid w:val="00D3356D"/>
    <w:rsid w:val="00D3581F"/>
    <w:rsid w:val="00D44D5F"/>
    <w:rsid w:val="00D5124D"/>
    <w:rsid w:val="00D52C40"/>
    <w:rsid w:val="00D56297"/>
    <w:rsid w:val="00D60DB9"/>
    <w:rsid w:val="00D61042"/>
    <w:rsid w:val="00D61BCD"/>
    <w:rsid w:val="00D62368"/>
    <w:rsid w:val="00D7586C"/>
    <w:rsid w:val="00D844F4"/>
    <w:rsid w:val="00D8609C"/>
    <w:rsid w:val="00D86F57"/>
    <w:rsid w:val="00DA31DE"/>
    <w:rsid w:val="00DA6F1F"/>
    <w:rsid w:val="00DB573E"/>
    <w:rsid w:val="00DC2670"/>
    <w:rsid w:val="00DC3C79"/>
    <w:rsid w:val="00DC4698"/>
    <w:rsid w:val="00DD407A"/>
    <w:rsid w:val="00DD66FB"/>
    <w:rsid w:val="00DE5DE8"/>
    <w:rsid w:val="00DE7857"/>
    <w:rsid w:val="00DF032C"/>
    <w:rsid w:val="00DF17D2"/>
    <w:rsid w:val="00DF1EF3"/>
    <w:rsid w:val="00DF3493"/>
    <w:rsid w:val="00E04EBF"/>
    <w:rsid w:val="00E20D97"/>
    <w:rsid w:val="00E210A3"/>
    <w:rsid w:val="00E323CD"/>
    <w:rsid w:val="00E36C4C"/>
    <w:rsid w:val="00E419B8"/>
    <w:rsid w:val="00E43A31"/>
    <w:rsid w:val="00E45552"/>
    <w:rsid w:val="00E56243"/>
    <w:rsid w:val="00E5759B"/>
    <w:rsid w:val="00E60023"/>
    <w:rsid w:val="00E613AE"/>
    <w:rsid w:val="00E658BC"/>
    <w:rsid w:val="00E65C75"/>
    <w:rsid w:val="00E66B6C"/>
    <w:rsid w:val="00E72573"/>
    <w:rsid w:val="00E909ED"/>
    <w:rsid w:val="00E91DF5"/>
    <w:rsid w:val="00E91F1B"/>
    <w:rsid w:val="00E94342"/>
    <w:rsid w:val="00E9482E"/>
    <w:rsid w:val="00E96281"/>
    <w:rsid w:val="00EA0826"/>
    <w:rsid w:val="00EA0C7B"/>
    <w:rsid w:val="00EC2ECF"/>
    <w:rsid w:val="00EC4226"/>
    <w:rsid w:val="00ED57DE"/>
    <w:rsid w:val="00ED7D5D"/>
    <w:rsid w:val="00EE2228"/>
    <w:rsid w:val="00EE5D8C"/>
    <w:rsid w:val="00EF0EB3"/>
    <w:rsid w:val="00EF127E"/>
    <w:rsid w:val="00EF21A7"/>
    <w:rsid w:val="00F0222C"/>
    <w:rsid w:val="00F07E48"/>
    <w:rsid w:val="00F127DC"/>
    <w:rsid w:val="00F23F19"/>
    <w:rsid w:val="00F24CAA"/>
    <w:rsid w:val="00F26D53"/>
    <w:rsid w:val="00F27626"/>
    <w:rsid w:val="00F401C1"/>
    <w:rsid w:val="00F513BF"/>
    <w:rsid w:val="00F66B8F"/>
    <w:rsid w:val="00F77470"/>
    <w:rsid w:val="00F82F56"/>
    <w:rsid w:val="00F83751"/>
    <w:rsid w:val="00F855D1"/>
    <w:rsid w:val="00F870A3"/>
    <w:rsid w:val="00F9100A"/>
    <w:rsid w:val="00F941DE"/>
    <w:rsid w:val="00F9433A"/>
    <w:rsid w:val="00FA05B5"/>
    <w:rsid w:val="00FA115F"/>
    <w:rsid w:val="00FB13AB"/>
    <w:rsid w:val="00FB309C"/>
    <w:rsid w:val="00FB524C"/>
    <w:rsid w:val="00FB5D04"/>
    <w:rsid w:val="00FB5F7C"/>
    <w:rsid w:val="00FB67F4"/>
    <w:rsid w:val="00FB7073"/>
    <w:rsid w:val="00FC01D7"/>
    <w:rsid w:val="00FC0DB5"/>
    <w:rsid w:val="00FC7DF8"/>
    <w:rsid w:val="00FD5657"/>
    <w:rsid w:val="00FE264C"/>
    <w:rsid w:val="00FE786D"/>
    <w:rsid w:val="00FF05BF"/>
    <w:rsid w:val="00FF2126"/>
    <w:rsid w:val="00FF6B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41F58D03"/>
  <w15:docId w15:val="{6042EDC1-59FC-40E8-B2B6-4B2271DB5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7CF"/>
    <w:pPr>
      <w:spacing w:after="360" w:line="360" w:lineRule="auto"/>
      <w:jc w:val="both"/>
    </w:pPr>
    <w:rPr>
      <w:rFonts w:ascii="Arial" w:hAnsi="Arial"/>
      <w:sz w:val="24"/>
    </w:rPr>
  </w:style>
  <w:style w:type="paragraph" w:styleId="Ttulo1">
    <w:name w:val="heading 1"/>
    <w:basedOn w:val="Normal"/>
    <w:next w:val="Normal"/>
    <w:link w:val="Ttulo1Char"/>
    <w:uiPriority w:val="99"/>
    <w:qFormat/>
    <w:rsid w:val="008A7097"/>
    <w:pPr>
      <w:keepNext/>
      <w:keepLines/>
      <w:numPr>
        <w:numId w:val="1"/>
      </w:numPr>
      <w:ind w:left="431" w:hanging="431"/>
      <w:outlineLvl w:val="0"/>
    </w:pPr>
    <w:rPr>
      <w:rFonts w:eastAsiaTheme="majorEastAsia" w:cstheme="majorBidi"/>
      <w:b/>
      <w:bCs/>
      <w:caps/>
      <w:sz w:val="28"/>
      <w:szCs w:val="28"/>
    </w:rPr>
  </w:style>
  <w:style w:type="paragraph" w:styleId="Ttulo2">
    <w:name w:val="heading 2"/>
    <w:basedOn w:val="Normal"/>
    <w:next w:val="Normal"/>
    <w:link w:val="Ttulo2Char"/>
    <w:unhideWhenUsed/>
    <w:qFormat/>
    <w:rsid w:val="009E750F"/>
    <w:pPr>
      <w:keepNext/>
      <w:keepLines/>
      <w:numPr>
        <w:ilvl w:val="1"/>
        <w:numId w:val="1"/>
      </w:numPr>
      <w:spacing w:before="360"/>
      <w:ind w:left="578" w:hanging="578"/>
      <w:outlineLvl w:val="1"/>
    </w:pPr>
    <w:rPr>
      <w:rFonts w:eastAsiaTheme="majorEastAsia" w:cstheme="majorBidi"/>
      <w:b/>
      <w:bCs/>
      <w:caps/>
      <w:szCs w:val="26"/>
    </w:rPr>
  </w:style>
  <w:style w:type="paragraph" w:styleId="Ttulo3">
    <w:name w:val="heading 3"/>
    <w:basedOn w:val="Normal"/>
    <w:next w:val="Normal"/>
    <w:link w:val="Ttulo3Char"/>
    <w:unhideWhenUsed/>
    <w:qFormat/>
    <w:rsid w:val="00BA042A"/>
    <w:pPr>
      <w:keepNext/>
      <w:keepLines/>
      <w:numPr>
        <w:ilvl w:val="2"/>
        <w:numId w:val="1"/>
      </w:numPr>
      <w:spacing w:before="360"/>
      <w:outlineLvl w:val="2"/>
    </w:pPr>
    <w:rPr>
      <w:rFonts w:eastAsiaTheme="majorEastAsia" w:cstheme="majorBidi"/>
      <w:b/>
      <w:bCs/>
      <w:smallCaps/>
    </w:rPr>
  </w:style>
  <w:style w:type="paragraph" w:styleId="Ttulo4">
    <w:name w:val="heading 4"/>
    <w:basedOn w:val="Normal"/>
    <w:next w:val="Normal"/>
    <w:link w:val="Ttulo4Char"/>
    <w:uiPriority w:val="99"/>
    <w:unhideWhenUsed/>
    <w:qFormat/>
    <w:rsid w:val="00782ACB"/>
    <w:pPr>
      <w:keepNext/>
      <w:keepLines/>
      <w:numPr>
        <w:ilvl w:val="3"/>
        <w:numId w:val="1"/>
      </w:numPr>
      <w:spacing w:before="360"/>
      <w:ind w:left="862" w:hanging="862"/>
      <w:outlineLvl w:val="3"/>
    </w:pPr>
    <w:rPr>
      <w:rFonts w:eastAsiaTheme="majorEastAsia" w:cstheme="majorBidi"/>
      <w:bCs/>
      <w:i/>
      <w:iCs/>
    </w:rPr>
  </w:style>
  <w:style w:type="paragraph" w:styleId="Ttulo5">
    <w:name w:val="heading 5"/>
    <w:basedOn w:val="Normal"/>
    <w:next w:val="Normal"/>
    <w:link w:val="Ttulo5Char"/>
    <w:unhideWhenUsed/>
    <w:qFormat/>
    <w:rsid w:val="007767B5"/>
    <w:pPr>
      <w:keepNext/>
      <w:keepLines/>
      <w:numPr>
        <w:ilvl w:val="4"/>
        <w:numId w:val="1"/>
      </w:numPr>
      <w:spacing w:before="360"/>
      <w:ind w:left="1009" w:hanging="1009"/>
      <w:outlineLvl w:val="4"/>
    </w:pPr>
    <w:rPr>
      <w:rFonts w:eastAsiaTheme="majorEastAsia" w:cstheme="majorBidi"/>
      <w:u w:val="single"/>
    </w:rPr>
  </w:style>
  <w:style w:type="paragraph" w:styleId="Ttulo6">
    <w:name w:val="heading 6"/>
    <w:basedOn w:val="Normal"/>
    <w:next w:val="Normal"/>
    <w:link w:val="Ttulo6Char"/>
    <w:unhideWhenUsed/>
    <w:qFormat/>
    <w:rsid w:val="00085E5A"/>
    <w:pPr>
      <w:keepNext/>
      <w:keepLines/>
      <w:pageBreakBefore/>
      <w:jc w:val="center"/>
      <w:outlineLvl w:val="5"/>
    </w:pPr>
    <w:rPr>
      <w:rFonts w:eastAsiaTheme="majorEastAsia" w:cstheme="majorBidi"/>
      <w:b/>
      <w:iCs/>
      <w:caps/>
      <w:sz w:val="28"/>
    </w:rPr>
  </w:style>
  <w:style w:type="paragraph" w:styleId="Ttulo7">
    <w:name w:val="heading 7"/>
    <w:basedOn w:val="Normal"/>
    <w:next w:val="Normal"/>
    <w:link w:val="Ttulo7Char"/>
    <w:unhideWhenUsed/>
    <w:rsid w:val="00E20D9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rsid w:val="00E20D9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rsid w:val="00E20D9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8A7097"/>
    <w:rPr>
      <w:rFonts w:ascii="Calibri" w:eastAsiaTheme="majorEastAsia" w:hAnsi="Calibri" w:cstheme="majorBidi"/>
      <w:b/>
      <w:bCs/>
      <w:caps/>
      <w:sz w:val="28"/>
      <w:szCs w:val="28"/>
    </w:rPr>
  </w:style>
  <w:style w:type="character" w:customStyle="1" w:styleId="Ttulo2Char">
    <w:name w:val="Título 2 Char"/>
    <w:basedOn w:val="Fontepargpadro"/>
    <w:link w:val="Ttulo2"/>
    <w:rsid w:val="009E750F"/>
    <w:rPr>
      <w:rFonts w:ascii="Calibri" w:eastAsiaTheme="majorEastAsia" w:hAnsi="Calibri" w:cstheme="majorBidi"/>
      <w:b/>
      <w:bCs/>
      <w:caps/>
      <w:sz w:val="24"/>
      <w:szCs w:val="26"/>
    </w:rPr>
  </w:style>
  <w:style w:type="character" w:customStyle="1" w:styleId="Ttulo3Char">
    <w:name w:val="Título 3 Char"/>
    <w:basedOn w:val="Fontepargpadro"/>
    <w:link w:val="Ttulo3"/>
    <w:rsid w:val="00BA042A"/>
    <w:rPr>
      <w:rFonts w:ascii="Calibri" w:eastAsiaTheme="majorEastAsia" w:hAnsi="Calibri" w:cstheme="majorBidi"/>
      <w:b/>
      <w:bCs/>
      <w:smallCaps/>
      <w:sz w:val="24"/>
    </w:rPr>
  </w:style>
  <w:style w:type="character" w:customStyle="1" w:styleId="Ttulo4Char">
    <w:name w:val="Título 4 Char"/>
    <w:basedOn w:val="Fontepargpadro"/>
    <w:link w:val="Ttulo4"/>
    <w:uiPriority w:val="99"/>
    <w:rsid w:val="00782ACB"/>
    <w:rPr>
      <w:rFonts w:ascii="Arial" w:eastAsiaTheme="majorEastAsia" w:hAnsi="Arial" w:cstheme="majorBidi"/>
      <w:bCs/>
      <w:i/>
      <w:iCs/>
      <w:sz w:val="24"/>
    </w:rPr>
  </w:style>
  <w:style w:type="character" w:customStyle="1" w:styleId="Ttulo5Char">
    <w:name w:val="Título 5 Char"/>
    <w:basedOn w:val="Fontepargpadro"/>
    <w:link w:val="Ttulo5"/>
    <w:rsid w:val="007767B5"/>
    <w:rPr>
      <w:rFonts w:ascii="Arial" w:eastAsiaTheme="majorEastAsia" w:hAnsi="Arial" w:cstheme="majorBidi"/>
      <w:sz w:val="24"/>
      <w:u w:val="single"/>
    </w:rPr>
  </w:style>
  <w:style w:type="character" w:customStyle="1" w:styleId="Ttulo6Char">
    <w:name w:val="Título 6 Char"/>
    <w:basedOn w:val="Fontepargpadro"/>
    <w:link w:val="Ttulo6"/>
    <w:rsid w:val="00085E5A"/>
    <w:rPr>
      <w:rFonts w:ascii="Calibri" w:eastAsiaTheme="majorEastAsia" w:hAnsi="Calibri" w:cstheme="majorBidi"/>
      <w:b/>
      <w:iCs/>
      <w:caps/>
      <w:sz w:val="28"/>
    </w:rPr>
  </w:style>
  <w:style w:type="character" w:customStyle="1" w:styleId="Ttulo7Char">
    <w:name w:val="Título 7 Char"/>
    <w:basedOn w:val="Fontepargpadro"/>
    <w:link w:val="Ttulo7"/>
    <w:uiPriority w:val="9"/>
    <w:semiHidden/>
    <w:rsid w:val="00E20D97"/>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E20D9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E20D97"/>
    <w:rPr>
      <w:rFonts w:asciiTheme="majorHAnsi" w:eastAsiaTheme="majorEastAsia" w:hAnsiTheme="majorHAnsi" w:cstheme="majorBidi"/>
      <w:i/>
      <w:iCs/>
      <w:color w:val="404040" w:themeColor="text1" w:themeTint="BF"/>
      <w:sz w:val="20"/>
      <w:szCs w:val="20"/>
    </w:rPr>
  </w:style>
  <w:style w:type="paragraph" w:styleId="Cabealho">
    <w:name w:val="header"/>
    <w:basedOn w:val="Normal"/>
    <w:link w:val="CabealhoChar"/>
    <w:uiPriority w:val="99"/>
    <w:unhideWhenUsed/>
    <w:rsid w:val="003859BD"/>
    <w:pPr>
      <w:tabs>
        <w:tab w:val="center" w:pos="4252"/>
        <w:tab w:val="right" w:pos="8504"/>
      </w:tabs>
      <w:spacing w:after="0"/>
    </w:pPr>
  </w:style>
  <w:style w:type="character" w:customStyle="1" w:styleId="CabealhoChar">
    <w:name w:val="Cabeçalho Char"/>
    <w:basedOn w:val="Fontepargpadro"/>
    <w:link w:val="Cabealho"/>
    <w:uiPriority w:val="99"/>
    <w:rsid w:val="003859BD"/>
  </w:style>
  <w:style w:type="paragraph" w:styleId="Rodap">
    <w:name w:val="footer"/>
    <w:basedOn w:val="Normal"/>
    <w:link w:val="RodapChar"/>
    <w:uiPriority w:val="99"/>
    <w:unhideWhenUsed/>
    <w:rsid w:val="003859BD"/>
    <w:pPr>
      <w:tabs>
        <w:tab w:val="center" w:pos="4252"/>
        <w:tab w:val="right" w:pos="8504"/>
      </w:tabs>
      <w:spacing w:after="0"/>
    </w:pPr>
  </w:style>
  <w:style w:type="character" w:customStyle="1" w:styleId="RodapChar">
    <w:name w:val="Rodapé Char"/>
    <w:basedOn w:val="Fontepargpadro"/>
    <w:link w:val="Rodap"/>
    <w:uiPriority w:val="99"/>
    <w:rsid w:val="003859BD"/>
  </w:style>
  <w:style w:type="paragraph" w:customStyle="1" w:styleId="Pr-textual">
    <w:name w:val="Pré-textual"/>
    <w:basedOn w:val="Normal"/>
    <w:next w:val="Normal"/>
    <w:qFormat/>
    <w:rsid w:val="00BA042A"/>
    <w:pPr>
      <w:keepNext/>
      <w:pageBreakBefore/>
      <w:jc w:val="center"/>
    </w:pPr>
    <w:rPr>
      <w:b/>
      <w:caps/>
      <w:sz w:val="28"/>
    </w:rPr>
  </w:style>
  <w:style w:type="paragraph" w:styleId="Sumrio1">
    <w:name w:val="toc 1"/>
    <w:basedOn w:val="Normal"/>
    <w:next w:val="Normal"/>
    <w:autoRedefine/>
    <w:uiPriority w:val="39"/>
    <w:unhideWhenUsed/>
    <w:rsid w:val="00C64CD2"/>
    <w:pPr>
      <w:spacing w:after="0"/>
    </w:pPr>
    <w:rPr>
      <w:b/>
      <w:caps/>
      <w:sz w:val="28"/>
    </w:rPr>
  </w:style>
  <w:style w:type="paragraph" w:styleId="Sumrio2">
    <w:name w:val="toc 2"/>
    <w:basedOn w:val="Normal"/>
    <w:next w:val="Normal"/>
    <w:autoRedefine/>
    <w:uiPriority w:val="39"/>
    <w:unhideWhenUsed/>
    <w:rsid w:val="00C64CD2"/>
    <w:pPr>
      <w:spacing w:after="0"/>
    </w:pPr>
    <w:rPr>
      <w:b/>
      <w:caps/>
    </w:rPr>
  </w:style>
  <w:style w:type="paragraph" w:styleId="Sumrio3">
    <w:name w:val="toc 3"/>
    <w:basedOn w:val="Normal"/>
    <w:next w:val="Normal"/>
    <w:autoRedefine/>
    <w:uiPriority w:val="39"/>
    <w:unhideWhenUsed/>
    <w:rsid w:val="00C64CD2"/>
    <w:pPr>
      <w:spacing w:after="0"/>
    </w:pPr>
    <w:rPr>
      <w:b/>
      <w:smallCaps/>
    </w:rPr>
  </w:style>
  <w:style w:type="paragraph" w:styleId="Sumrio4">
    <w:name w:val="toc 4"/>
    <w:basedOn w:val="Normal"/>
    <w:next w:val="Normal"/>
    <w:autoRedefine/>
    <w:uiPriority w:val="39"/>
    <w:unhideWhenUsed/>
    <w:rsid w:val="0050168C"/>
    <w:pPr>
      <w:spacing w:after="0"/>
    </w:pPr>
    <w:rPr>
      <w:b/>
      <w:sz w:val="22"/>
    </w:rPr>
  </w:style>
  <w:style w:type="paragraph" w:styleId="Sumrio5">
    <w:name w:val="toc 5"/>
    <w:basedOn w:val="Normal"/>
    <w:next w:val="Normal"/>
    <w:autoRedefine/>
    <w:uiPriority w:val="39"/>
    <w:unhideWhenUsed/>
    <w:rsid w:val="00C64CD2"/>
    <w:pPr>
      <w:spacing w:after="0"/>
    </w:pPr>
  </w:style>
  <w:style w:type="paragraph" w:styleId="Sumrio6">
    <w:name w:val="toc 6"/>
    <w:basedOn w:val="Normal"/>
    <w:next w:val="Normal"/>
    <w:autoRedefine/>
    <w:uiPriority w:val="39"/>
    <w:unhideWhenUsed/>
    <w:rsid w:val="00C64CD2"/>
    <w:pPr>
      <w:spacing w:after="0"/>
      <w:ind w:left="1418"/>
    </w:pPr>
    <w:rPr>
      <w:b/>
      <w:caps/>
      <w:sz w:val="28"/>
    </w:rPr>
  </w:style>
  <w:style w:type="character" w:styleId="Hyperlink">
    <w:name w:val="Hyperlink"/>
    <w:basedOn w:val="Fontepargpadro"/>
    <w:uiPriority w:val="99"/>
    <w:unhideWhenUsed/>
    <w:rsid w:val="00306EAB"/>
    <w:rPr>
      <w:color w:val="0000FF" w:themeColor="hyperlink"/>
      <w:u w:val="single"/>
    </w:rPr>
  </w:style>
  <w:style w:type="paragraph" w:styleId="Textodebalo">
    <w:name w:val="Balloon Text"/>
    <w:basedOn w:val="Normal"/>
    <w:link w:val="TextodebaloChar"/>
    <w:uiPriority w:val="99"/>
    <w:semiHidden/>
    <w:unhideWhenUsed/>
    <w:rsid w:val="007B1724"/>
    <w:pPr>
      <w:spacing w:after="0"/>
    </w:pPr>
    <w:rPr>
      <w:rFonts w:cs="Tahoma"/>
      <w:sz w:val="16"/>
      <w:szCs w:val="16"/>
    </w:rPr>
  </w:style>
  <w:style w:type="character" w:customStyle="1" w:styleId="TextodebaloChar">
    <w:name w:val="Texto de balão Char"/>
    <w:basedOn w:val="Fontepargpadro"/>
    <w:link w:val="Textodebalo"/>
    <w:uiPriority w:val="99"/>
    <w:semiHidden/>
    <w:rsid w:val="007B1724"/>
    <w:rPr>
      <w:rFonts w:ascii="Tahoma" w:hAnsi="Tahoma" w:cs="Tahoma"/>
      <w:sz w:val="16"/>
      <w:szCs w:val="16"/>
    </w:rPr>
  </w:style>
  <w:style w:type="paragraph" w:styleId="Bibliografia">
    <w:name w:val="Bibliography"/>
    <w:basedOn w:val="Normal"/>
    <w:next w:val="Normal"/>
    <w:uiPriority w:val="37"/>
    <w:unhideWhenUsed/>
    <w:rsid w:val="00C978D4"/>
    <w:pPr>
      <w:spacing w:after="240" w:line="240" w:lineRule="auto"/>
    </w:pPr>
  </w:style>
  <w:style w:type="paragraph" w:customStyle="1" w:styleId="Manchadireita">
    <w:name w:val="Mancha direita"/>
    <w:basedOn w:val="Normal"/>
    <w:next w:val="Normal"/>
    <w:qFormat/>
    <w:rsid w:val="002179FD"/>
    <w:pPr>
      <w:ind w:left="4536"/>
    </w:pPr>
  </w:style>
  <w:style w:type="paragraph" w:customStyle="1" w:styleId="Abstract">
    <w:name w:val="Abstract"/>
    <w:basedOn w:val="Normal"/>
    <w:qFormat/>
    <w:rsid w:val="00BB5646"/>
    <w:rPr>
      <w:rFonts w:eastAsiaTheme="minorHAnsi"/>
      <w:i/>
      <w:lang w:val="en-US"/>
    </w:rPr>
  </w:style>
  <w:style w:type="table" w:styleId="Tabelacomgrade">
    <w:name w:val="Table Grid"/>
    <w:basedOn w:val="Tabelanormal"/>
    <w:rsid w:val="006C5128"/>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egenda">
    <w:name w:val="caption"/>
    <w:basedOn w:val="Normal"/>
    <w:next w:val="Normal"/>
    <w:uiPriority w:val="35"/>
    <w:qFormat/>
    <w:rsid w:val="00AF7CDE"/>
    <w:pPr>
      <w:keepNext/>
      <w:spacing w:after="60" w:line="240" w:lineRule="auto"/>
      <w:jc w:val="center"/>
    </w:pPr>
    <w:rPr>
      <w:rFonts w:eastAsia="Times New Roman" w:cs="Times New Roman"/>
      <w:bCs/>
      <w:sz w:val="20"/>
      <w:szCs w:val="20"/>
      <w:lang w:eastAsia="pt-BR"/>
    </w:rPr>
  </w:style>
  <w:style w:type="paragraph" w:customStyle="1" w:styleId="Tabela">
    <w:name w:val="Tabela"/>
    <w:basedOn w:val="Normal"/>
    <w:next w:val="Normal"/>
    <w:qFormat/>
    <w:rsid w:val="00AF7CDE"/>
    <w:pPr>
      <w:keepNext/>
      <w:spacing w:before="40" w:after="40" w:line="240" w:lineRule="auto"/>
    </w:pPr>
    <w:rPr>
      <w:rFonts w:eastAsiaTheme="minorHAnsi"/>
      <w:sz w:val="20"/>
    </w:rPr>
  </w:style>
  <w:style w:type="paragraph" w:styleId="PargrafodaLista">
    <w:name w:val="List Paragraph"/>
    <w:basedOn w:val="Normal"/>
    <w:uiPriority w:val="34"/>
    <w:rsid w:val="001D2FC6"/>
    <w:pPr>
      <w:ind w:left="720"/>
      <w:contextualSpacing/>
    </w:pPr>
    <w:rPr>
      <w:rFonts w:eastAsiaTheme="minorHAnsi"/>
    </w:rPr>
  </w:style>
  <w:style w:type="paragraph" w:customStyle="1" w:styleId="FonteFigTab">
    <w:name w:val="Fonte Fig Tab"/>
    <w:basedOn w:val="Normal"/>
    <w:next w:val="Normal"/>
    <w:qFormat/>
    <w:rsid w:val="00113DBE"/>
    <w:pPr>
      <w:spacing w:line="240" w:lineRule="auto"/>
    </w:pPr>
    <w:rPr>
      <w:rFonts w:asciiTheme="minorHAnsi" w:eastAsiaTheme="minorHAnsi" w:hAnsiTheme="minorHAnsi"/>
      <w:sz w:val="20"/>
    </w:rPr>
  </w:style>
  <w:style w:type="character" w:styleId="Refdecomentrio">
    <w:name w:val="annotation reference"/>
    <w:basedOn w:val="Fontepargpadro"/>
    <w:uiPriority w:val="99"/>
    <w:semiHidden/>
    <w:unhideWhenUsed/>
    <w:rsid w:val="007E73D0"/>
    <w:rPr>
      <w:sz w:val="16"/>
      <w:szCs w:val="16"/>
    </w:rPr>
  </w:style>
  <w:style w:type="paragraph" w:styleId="Textodecomentrio">
    <w:name w:val="annotation text"/>
    <w:basedOn w:val="Normal"/>
    <w:link w:val="TextodecomentrioChar"/>
    <w:uiPriority w:val="99"/>
    <w:semiHidden/>
    <w:unhideWhenUsed/>
    <w:rsid w:val="007E73D0"/>
    <w:rPr>
      <w:rFonts w:eastAsiaTheme="minorHAnsi"/>
      <w:sz w:val="20"/>
      <w:szCs w:val="20"/>
    </w:rPr>
  </w:style>
  <w:style w:type="character" w:customStyle="1" w:styleId="TextodecomentrioChar">
    <w:name w:val="Texto de comentário Char"/>
    <w:basedOn w:val="Fontepargpadro"/>
    <w:link w:val="Textodecomentrio"/>
    <w:uiPriority w:val="99"/>
    <w:semiHidden/>
    <w:rsid w:val="007E73D0"/>
    <w:rPr>
      <w:rFonts w:ascii="Calibri" w:eastAsiaTheme="minorHAnsi" w:hAnsi="Calibri"/>
      <w:sz w:val="20"/>
      <w:szCs w:val="20"/>
    </w:rPr>
  </w:style>
  <w:style w:type="paragraph" w:customStyle="1" w:styleId="Figura">
    <w:name w:val="Figura"/>
    <w:basedOn w:val="Normal"/>
    <w:next w:val="FonteFigTab"/>
    <w:qFormat/>
    <w:rsid w:val="00341BF2"/>
    <w:pPr>
      <w:keepNext/>
      <w:tabs>
        <w:tab w:val="left" w:pos="1134"/>
      </w:tabs>
      <w:spacing w:after="60" w:line="240" w:lineRule="auto"/>
      <w:jc w:val="center"/>
    </w:pPr>
    <w:rPr>
      <w:rFonts w:asciiTheme="minorHAnsi" w:eastAsiaTheme="minorHAnsi" w:hAnsiTheme="minorHAnsi"/>
    </w:rPr>
  </w:style>
  <w:style w:type="paragraph" w:styleId="Textodenotaderodap">
    <w:name w:val="footnote text"/>
    <w:basedOn w:val="Normal"/>
    <w:link w:val="TextodenotaderodapChar"/>
    <w:rsid w:val="00385A02"/>
    <w:pPr>
      <w:spacing w:after="0"/>
    </w:pPr>
    <w:rPr>
      <w:rFonts w:ascii="Calibri Light" w:eastAsia="Times New Roman" w:hAnsi="Calibri Light" w:cs="Times New Roman"/>
      <w:sz w:val="20"/>
      <w:szCs w:val="20"/>
      <w:lang w:eastAsia="pt-BR"/>
    </w:rPr>
  </w:style>
  <w:style w:type="character" w:customStyle="1" w:styleId="TextodenotaderodapChar">
    <w:name w:val="Texto de nota de rodapé Char"/>
    <w:basedOn w:val="Fontepargpadro"/>
    <w:link w:val="Textodenotaderodap"/>
    <w:uiPriority w:val="99"/>
    <w:rsid w:val="00385A02"/>
    <w:rPr>
      <w:rFonts w:ascii="Calibri Light" w:eastAsia="Times New Roman" w:hAnsi="Calibri Light" w:cs="Times New Roman"/>
      <w:sz w:val="20"/>
      <w:szCs w:val="20"/>
      <w:lang w:eastAsia="pt-BR"/>
    </w:rPr>
  </w:style>
  <w:style w:type="character" w:styleId="Refdenotaderodap">
    <w:name w:val="footnote reference"/>
    <w:basedOn w:val="Fontepargpadro"/>
    <w:rsid w:val="00257F95"/>
    <w:rPr>
      <w:rFonts w:cs="Times New Roman"/>
      <w:vertAlign w:val="superscript"/>
    </w:rPr>
  </w:style>
  <w:style w:type="paragraph" w:styleId="ndicedeilustraes">
    <w:name w:val="table of figures"/>
    <w:basedOn w:val="Normal"/>
    <w:next w:val="Normal"/>
    <w:uiPriority w:val="99"/>
    <w:unhideWhenUsed/>
    <w:rsid w:val="006D4CF3"/>
    <w:pPr>
      <w:spacing w:after="120"/>
    </w:pPr>
  </w:style>
  <w:style w:type="paragraph" w:customStyle="1" w:styleId="Cit3linhas">
    <w:name w:val="Cit 3+ linhas"/>
    <w:basedOn w:val="Normal"/>
    <w:next w:val="Normal"/>
    <w:qFormat/>
    <w:rsid w:val="001A3720"/>
    <w:pPr>
      <w:spacing w:line="240" w:lineRule="auto"/>
      <w:ind w:left="2268"/>
    </w:pPr>
    <w:rPr>
      <w:sz w:val="20"/>
    </w:rPr>
  </w:style>
  <w:style w:type="paragraph" w:styleId="Remissivo1">
    <w:name w:val="index 1"/>
    <w:basedOn w:val="Normal"/>
    <w:next w:val="Normal"/>
    <w:autoRedefine/>
    <w:uiPriority w:val="99"/>
    <w:unhideWhenUsed/>
    <w:rsid w:val="00A83208"/>
    <w:pPr>
      <w:spacing w:after="0"/>
      <w:ind w:left="240" w:hanging="240"/>
      <w:jc w:val="left"/>
    </w:pPr>
    <w:rPr>
      <w:rFonts w:asciiTheme="minorHAnsi" w:hAnsiTheme="minorHAnsi" w:cstheme="minorHAnsi"/>
      <w:sz w:val="18"/>
      <w:szCs w:val="18"/>
    </w:rPr>
  </w:style>
  <w:style w:type="paragraph" w:styleId="Remissivo2">
    <w:name w:val="index 2"/>
    <w:basedOn w:val="Normal"/>
    <w:next w:val="Normal"/>
    <w:autoRedefine/>
    <w:uiPriority w:val="99"/>
    <w:unhideWhenUsed/>
    <w:rsid w:val="00A83208"/>
    <w:pPr>
      <w:spacing w:after="0"/>
      <w:ind w:left="480" w:hanging="240"/>
      <w:jc w:val="left"/>
    </w:pPr>
    <w:rPr>
      <w:rFonts w:asciiTheme="minorHAnsi" w:hAnsiTheme="minorHAnsi" w:cstheme="minorHAnsi"/>
      <w:sz w:val="18"/>
      <w:szCs w:val="18"/>
    </w:rPr>
  </w:style>
  <w:style w:type="paragraph" w:styleId="Remissivo3">
    <w:name w:val="index 3"/>
    <w:basedOn w:val="Normal"/>
    <w:next w:val="Normal"/>
    <w:autoRedefine/>
    <w:uiPriority w:val="99"/>
    <w:unhideWhenUsed/>
    <w:rsid w:val="00A83208"/>
    <w:pPr>
      <w:spacing w:after="0"/>
      <w:ind w:left="720" w:hanging="240"/>
      <w:jc w:val="left"/>
    </w:pPr>
    <w:rPr>
      <w:rFonts w:asciiTheme="minorHAnsi" w:hAnsiTheme="minorHAnsi" w:cstheme="minorHAnsi"/>
      <w:sz w:val="18"/>
      <w:szCs w:val="18"/>
    </w:rPr>
  </w:style>
  <w:style w:type="paragraph" w:styleId="Remissivo4">
    <w:name w:val="index 4"/>
    <w:basedOn w:val="Normal"/>
    <w:next w:val="Normal"/>
    <w:autoRedefine/>
    <w:uiPriority w:val="99"/>
    <w:unhideWhenUsed/>
    <w:rsid w:val="00A83208"/>
    <w:pPr>
      <w:spacing w:after="0"/>
      <w:ind w:left="960" w:hanging="240"/>
      <w:jc w:val="left"/>
    </w:pPr>
    <w:rPr>
      <w:rFonts w:asciiTheme="minorHAnsi" w:hAnsiTheme="minorHAnsi" w:cstheme="minorHAnsi"/>
      <w:sz w:val="18"/>
      <w:szCs w:val="18"/>
    </w:rPr>
  </w:style>
  <w:style w:type="paragraph" w:styleId="Remissivo5">
    <w:name w:val="index 5"/>
    <w:basedOn w:val="Normal"/>
    <w:next w:val="Normal"/>
    <w:autoRedefine/>
    <w:uiPriority w:val="99"/>
    <w:unhideWhenUsed/>
    <w:rsid w:val="00A83208"/>
    <w:pPr>
      <w:spacing w:after="0"/>
      <w:ind w:left="1200" w:hanging="240"/>
      <w:jc w:val="left"/>
    </w:pPr>
    <w:rPr>
      <w:rFonts w:asciiTheme="minorHAnsi" w:hAnsiTheme="minorHAnsi" w:cstheme="minorHAnsi"/>
      <w:sz w:val="18"/>
      <w:szCs w:val="18"/>
    </w:rPr>
  </w:style>
  <w:style w:type="paragraph" w:styleId="Remissivo6">
    <w:name w:val="index 6"/>
    <w:basedOn w:val="Normal"/>
    <w:next w:val="Normal"/>
    <w:autoRedefine/>
    <w:uiPriority w:val="99"/>
    <w:unhideWhenUsed/>
    <w:rsid w:val="00A83208"/>
    <w:pPr>
      <w:spacing w:after="0"/>
      <w:ind w:left="1440" w:hanging="240"/>
      <w:jc w:val="left"/>
    </w:pPr>
    <w:rPr>
      <w:rFonts w:asciiTheme="minorHAnsi" w:hAnsiTheme="minorHAnsi" w:cstheme="minorHAnsi"/>
      <w:sz w:val="18"/>
      <w:szCs w:val="18"/>
    </w:rPr>
  </w:style>
  <w:style w:type="paragraph" w:styleId="Remissivo7">
    <w:name w:val="index 7"/>
    <w:basedOn w:val="Normal"/>
    <w:next w:val="Normal"/>
    <w:autoRedefine/>
    <w:uiPriority w:val="99"/>
    <w:unhideWhenUsed/>
    <w:rsid w:val="00A83208"/>
    <w:pPr>
      <w:spacing w:after="0"/>
      <w:ind w:left="1680" w:hanging="240"/>
      <w:jc w:val="left"/>
    </w:pPr>
    <w:rPr>
      <w:rFonts w:asciiTheme="minorHAnsi" w:hAnsiTheme="minorHAnsi" w:cstheme="minorHAnsi"/>
      <w:sz w:val="18"/>
      <w:szCs w:val="18"/>
    </w:rPr>
  </w:style>
  <w:style w:type="paragraph" w:styleId="Remissivo8">
    <w:name w:val="index 8"/>
    <w:basedOn w:val="Normal"/>
    <w:next w:val="Normal"/>
    <w:autoRedefine/>
    <w:uiPriority w:val="99"/>
    <w:unhideWhenUsed/>
    <w:rsid w:val="00A83208"/>
    <w:pPr>
      <w:spacing w:after="0"/>
      <w:ind w:left="1920" w:hanging="240"/>
      <w:jc w:val="left"/>
    </w:pPr>
    <w:rPr>
      <w:rFonts w:asciiTheme="minorHAnsi" w:hAnsiTheme="minorHAnsi" w:cstheme="minorHAnsi"/>
      <w:sz w:val="18"/>
      <w:szCs w:val="18"/>
    </w:rPr>
  </w:style>
  <w:style w:type="paragraph" w:styleId="Remissivo9">
    <w:name w:val="index 9"/>
    <w:basedOn w:val="Normal"/>
    <w:next w:val="Normal"/>
    <w:autoRedefine/>
    <w:uiPriority w:val="99"/>
    <w:unhideWhenUsed/>
    <w:rsid w:val="00A83208"/>
    <w:pPr>
      <w:spacing w:after="0"/>
      <w:ind w:left="2160" w:hanging="240"/>
      <w:jc w:val="left"/>
    </w:pPr>
    <w:rPr>
      <w:rFonts w:asciiTheme="minorHAnsi" w:hAnsiTheme="minorHAnsi" w:cstheme="minorHAnsi"/>
      <w:sz w:val="18"/>
      <w:szCs w:val="18"/>
    </w:rPr>
  </w:style>
  <w:style w:type="paragraph" w:styleId="Ttulodendiceremissivo">
    <w:name w:val="index heading"/>
    <w:basedOn w:val="Normal"/>
    <w:next w:val="Remissivo1"/>
    <w:uiPriority w:val="99"/>
    <w:unhideWhenUsed/>
    <w:rsid w:val="00A83208"/>
    <w:pPr>
      <w:pBdr>
        <w:top w:val="single" w:sz="12" w:space="0" w:color="auto"/>
      </w:pBdr>
      <w:spacing w:before="360" w:after="240"/>
      <w:jc w:val="left"/>
    </w:pPr>
    <w:rPr>
      <w:rFonts w:asciiTheme="minorHAnsi" w:hAnsiTheme="minorHAnsi" w:cstheme="minorHAnsi"/>
      <w:b/>
      <w:bCs/>
      <w:i/>
      <w:iCs/>
      <w:sz w:val="26"/>
      <w:szCs w:val="26"/>
    </w:rPr>
  </w:style>
  <w:style w:type="character" w:styleId="TextodoEspaoReservado">
    <w:name w:val="Placeholder Text"/>
    <w:basedOn w:val="Fontepargpadro"/>
    <w:uiPriority w:val="99"/>
    <w:semiHidden/>
    <w:rsid w:val="008E14D8"/>
    <w:rPr>
      <w:color w:val="808080"/>
    </w:rPr>
  </w:style>
  <w:style w:type="paragraph" w:styleId="Assuntodocomentrio">
    <w:name w:val="annotation subject"/>
    <w:basedOn w:val="Textodecomentrio"/>
    <w:next w:val="Textodecomentrio"/>
    <w:link w:val="AssuntodocomentrioChar"/>
    <w:uiPriority w:val="99"/>
    <w:semiHidden/>
    <w:unhideWhenUsed/>
    <w:rsid w:val="00265C58"/>
    <w:pPr>
      <w:spacing w:line="240" w:lineRule="auto"/>
    </w:pPr>
    <w:rPr>
      <w:rFonts w:eastAsia="MS Mincho"/>
      <w:b/>
      <w:bCs/>
    </w:rPr>
  </w:style>
  <w:style w:type="character" w:customStyle="1" w:styleId="AssuntodocomentrioChar">
    <w:name w:val="Assunto do comentário Char"/>
    <w:basedOn w:val="TextodecomentrioChar"/>
    <w:link w:val="Assuntodocomentrio"/>
    <w:uiPriority w:val="99"/>
    <w:semiHidden/>
    <w:rsid w:val="00265C58"/>
    <w:rPr>
      <w:rFonts w:ascii="Calibri" w:eastAsiaTheme="minorHAnsi" w:hAnsi="Calibri"/>
      <w:b/>
      <w:bCs/>
      <w:sz w:val="20"/>
      <w:szCs w:val="20"/>
    </w:rPr>
  </w:style>
  <w:style w:type="character" w:styleId="CdigoHTML">
    <w:name w:val="HTML Code"/>
    <w:basedOn w:val="Fontepargpadro"/>
    <w:uiPriority w:val="99"/>
    <w:semiHidden/>
    <w:unhideWhenUsed/>
    <w:rsid w:val="00A53AAC"/>
    <w:rPr>
      <w:rFonts w:ascii="Courier New" w:eastAsia="Times New Roman" w:hAnsi="Courier New" w:cs="Courier New"/>
      <w:sz w:val="20"/>
      <w:szCs w:val="20"/>
    </w:rPr>
  </w:style>
  <w:style w:type="paragraph" w:customStyle="1" w:styleId="CodFonte">
    <w:name w:val="Cod_Fonte"/>
    <w:basedOn w:val="Normal"/>
    <w:qFormat/>
    <w:rsid w:val="00696B83"/>
    <w:pPr>
      <w:spacing w:after="0" w:line="240" w:lineRule="auto"/>
      <w:jc w:val="left"/>
    </w:pPr>
    <w:rPr>
      <w:rFonts w:ascii="Courier New" w:eastAsia="Times New Roman" w:hAnsi="Courier New" w:cs="Courier New"/>
      <w:sz w:val="20"/>
      <w:szCs w:val="20"/>
      <w:lang w:eastAsia="pt-BR"/>
    </w:rPr>
  </w:style>
  <w:style w:type="paragraph" w:customStyle="1" w:styleId="Resumo">
    <w:name w:val="Resumo"/>
    <w:basedOn w:val="Normal"/>
    <w:link w:val="ResumoChar"/>
    <w:rsid w:val="00AA10A4"/>
    <w:pPr>
      <w:spacing w:line="240" w:lineRule="auto"/>
    </w:pPr>
    <w:rPr>
      <w:rFonts w:ascii="Georgia" w:eastAsia="Times New Roman" w:hAnsi="Georgia" w:cs="Times New Roman"/>
      <w:szCs w:val="20"/>
      <w:lang w:eastAsia="pt-BR"/>
    </w:rPr>
  </w:style>
  <w:style w:type="character" w:customStyle="1" w:styleId="ResumoChar">
    <w:name w:val="Resumo Char"/>
    <w:basedOn w:val="Fontepargpadro"/>
    <w:link w:val="Resumo"/>
    <w:rsid w:val="00AA10A4"/>
    <w:rPr>
      <w:rFonts w:ascii="Georgia" w:eastAsia="Times New Roman" w:hAnsi="Georgia" w:cs="Times New Roman"/>
      <w:sz w:val="24"/>
      <w:szCs w:val="20"/>
      <w:lang w:eastAsia="pt-BR"/>
    </w:rPr>
  </w:style>
  <w:style w:type="paragraph" w:customStyle="1" w:styleId="Principal">
    <w:name w:val="Principal"/>
    <w:basedOn w:val="Normal"/>
    <w:rsid w:val="00AA10A4"/>
    <w:pPr>
      <w:pageBreakBefore/>
      <w:jc w:val="center"/>
    </w:pPr>
    <w:rPr>
      <w:rFonts w:ascii="Georgia" w:eastAsia="Times New Roman" w:hAnsi="Georgia" w:cs="Times New Roman"/>
      <w:b/>
      <w:bCs/>
      <w:caps/>
      <w:szCs w:val="20"/>
      <w:lang w:eastAsia="pt-BR"/>
    </w:rPr>
  </w:style>
  <w:style w:type="paragraph" w:customStyle="1" w:styleId="Letreiro1">
    <w:name w:val="Letreiro1"/>
    <w:basedOn w:val="Ttulo1"/>
    <w:rsid w:val="00AA10A4"/>
    <w:pPr>
      <w:keepLines w:val="0"/>
      <w:numPr>
        <w:numId w:val="0"/>
      </w:numPr>
      <w:spacing w:before="240"/>
    </w:pPr>
    <w:rPr>
      <w:rFonts w:ascii="Georgia" w:eastAsia="Times New Roman" w:hAnsi="Georgia" w:cs="Times New Roman"/>
      <w:bCs w:val="0"/>
      <w:kern w:val="28"/>
      <w:sz w:val="24"/>
      <w:szCs w:val="20"/>
      <w:lang w:eastAsia="pt-BR"/>
    </w:rPr>
  </w:style>
  <w:style w:type="paragraph" w:customStyle="1" w:styleId="Letreiro2">
    <w:name w:val="Letreiro2"/>
    <w:basedOn w:val="Normal"/>
    <w:rsid w:val="0045373B"/>
  </w:style>
  <w:style w:type="paragraph" w:customStyle="1" w:styleId="Citaolonga">
    <w:name w:val="Citação longa"/>
    <w:basedOn w:val="Normal"/>
    <w:link w:val="CitaolongaChar"/>
    <w:rsid w:val="00C27D23"/>
    <w:pPr>
      <w:spacing w:after="120" w:line="240" w:lineRule="auto"/>
      <w:ind w:left="2268"/>
    </w:pPr>
    <w:rPr>
      <w:rFonts w:ascii="Georgia" w:eastAsia="Times New Roman" w:hAnsi="Georgia" w:cs="Times New Roman"/>
      <w:sz w:val="18"/>
      <w:szCs w:val="18"/>
      <w:lang w:eastAsia="pt-BR"/>
    </w:rPr>
  </w:style>
  <w:style w:type="character" w:customStyle="1" w:styleId="CitaolongaChar">
    <w:name w:val="Citação longa Char"/>
    <w:basedOn w:val="Fontepargpadro"/>
    <w:link w:val="Citaolonga"/>
    <w:rsid w:val="00C27D23"/>
    <w:rPr>
      <w:rFonts w:ascii="Georgia" w:eastAsia="Times New Roman" w:hAnsi="Georgia" w:cs="Times New Roman"/>
      <w:sz w:val="18"/>
      <w:szCs w:val="18"/>
      <w:lang w:eastAsia="pt-BR"/>
    </w:rPr>
  </w:style>
  <w:style w:type="paragraph" w:customStyle="1" w:styleId="Referncias">
    <w:name w:val="Referências"/>
    <w:basedOn w:val="Normal"/>
    <w:qFormat/>
    <w:rsid w:val="00926408"/>
    <w:pPr>
      <w:spacing w:after="240" w:line="240" w:lineRule="auto"/>
    </w:pPr>
    <w:rPr>
      <w:rFonts w:asciiTheme="minorHAnsi" w:eastAsia="Times New Roman" w:hAnsiTheme="minorHAnsi" w:cs="Times New Roman"/>
      <w:szCs w:val="24"/>
      <w:lang w:eastAsia="pt-BR"/>
    </w:rPr>
  </w:style>
  <w:style w:type="paragraph" w:customStyle="1" w:styleId="EstiloCitaolongaDepoisde18pt">
    <w:name w:val="Estilo Citação longa + Depois de:  18 pt"/>
    <w:basedOn w:val="Citaolonga"/>
    <w:next w:val="Normal"/>
    <w:rsid w:val="00C27D23"/>
    <w:pPr>
      <w:spacing w:after="360"/>
    </w:pPr>
    <w:rPr>
      <w:szCs w:val="20"/>
    </w:rPr>
  </w:style>
  <w:style w:type="paragraph" w:styleId="Reviso">
    <w:name w:val="Revision"/>
    <w:hidden/>
    <w:uiPriority w:val="99"/>
    <w:semiHidden/>
    <w:rsid w:val="00C344D6"/>
    <w:pPr>
      <w:spacing w:after="0" w:line="240" w:lineRule="auto"/>
    </w:pPr>
    <w:rPr>
      <w:rFonts w:ascii="Calibri" w:hAnsi="Calibri"/>
      <w:sz w:val="24"/>
    </w:rPr>
  </w:style>
  <w:style w:type="character" w:styleId="HiperlinkVisitado">
    <w:name w:val="FollowedHyperlink"/>
    <w:basedOn w:val="Fontepargpadro"/>
    <w:uiPriority w:val="99"/>
    <w:semiHidden/>
    <w:unhideWhenUsed/>
    <w:rsid w:val="003C6C8A"/>
    <w:rPr>
      <w:color w:val="800080" w:themeColor="followedHyperlink"/>
      <w:u w:val="single"/>
    </w:rPr>
  </w:style>
  <w:style w:type="paragraph" w:styleId="NormalWeb">
    <w:name w:val="Normal (Web)"/>
    <w:basedOn w:val="Normal"/>
    <w:uiPriority w:val="99"/>
    <w:semiHidden/>
    <w:unhideWhenUsed/>
    <w:rsid w:val="00B253CF"/>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styleId="Sumrio7">
    <w:name w:val="toc 7"/>
    <w:basedOn w:val="Normal"/>
    <w:next w:val="Normal"/>
    <w:autoRedefine/>
    <w:uiPriority w:val="39"/>
    <w:unhideWhenUsed/>
    <w:rsid w:val="007E1BDD"/>
    <w:pPr>
      <w:spacing w:after="100" w:line="259" w:lineRule="auto"/>
      <w:ind w:left="1320"/>
      <w:jc w:val="left"/>
    </w:pPr>
    <w:rPr>
      <w:rFonts w:asciiTheme="minorHAnsi" w:eastAsiaTheme="minorEastAsia" w:hAnsiTheme="minorHAnsi"/>
      <w:sz w:val="22"/>
      <w:lang w:eastAsia="pt-BR"/>
    </w:rPr>
  </w:style>
  <w:style w:type="paragraph" w:styleId="Sumrio8">
    <w:name w:val="toc 8"/>
    <w:basedOn w:val="Normal"/>
    <w:next w:val="Normal"/>
    <w:autoRedefine/>
    <w:uiPriority w:val="39"/>
    <w:unhideWhenUsed/>
    <w:rsid w:val="007E1BDD"/>
    <w:pPr>
      <w:spacing w:after="100" w:line="259" w:lineRule="auto"/>
      <w:ind w:left="1540"/>
      <w:jc w:val="left"/>
    </w:pPr>
    <w:rPr>
      <w:rFonts w:asciiTheme="minorHAnsi" w:eastAsiaTheme="minorEastAsia" w:hAnsiTheme="minorHAnsi"/>
      <w:sz w:val="22"/>
      <w:lang w:eastAsia="pt-BR"/>
    </w:rPr>
  </w:style>
  <w:style w:type="paragraph" w:styleId="Sumrio9">
    <w:name w:val="toc 9"/>
    <w:basedOn w:val="Normal"/>
    <w:next w:val="Normal"/>
    <w:autoRedefine/>
    <w:uiPriority w:val="39"/>
    <w:unhideWhenUsed/>
    <w:rsid w:val="007E1BDD"/>
    <w:pPr>
      <w:spacing w:after="100" w:line="259" w:lineRule="auto"/>
      <w:ind w:left="1760"/>
      <w:jc w:val="left"/>
    </w:pPr>
    <w:rPr>
      <w:rFonts w:asciiTheme="minorHAnsi" w:eastAsiaTheme="minorEastAsia" w:hAnsiTheme="minorHAnsi"/>
      <w:sz w:val="22"/>
      <w:lang w:eastAsia="pt-BR"/>
    </w:rPr>
  </w:style>
  <w:style w:type="paragraph" w:customStyle="1" w:styleId="Default">
    <w:name w:val="Default"/>
    <w:rsid w:val="007767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tulodoTCC">
    <w:name w:val="Título do TCC"/>
    <w:basedOn w:val="Ttulo"/>
    <w:link w:val="TtulodoTCCChar"/>
    <w:autoRedefine/>
    <w:qFormat/>
    <w:rsid w:val="00DA6F1F"/>
    <w:pPr>
      <w:spacing w:after="5760"/>
      <w:jc w:val="center"/>
    </w:pPr>
    <w:rPr>
      <w:rFonts w:ascii="Arial" w:hAnsi="Arial"/>
      <w:b/>
      <w:caps/>
      <w:sz w:val="28"/>
    </w:rPr>
  </w:style>
  <w:style w:type="paragraph" w:styleId="Ttulo">
    <w:name w:val="Title"/>
    <w:basedOn w:val="Normal"/>
    <w:next w:val="Normal"/>
    <w:link w:val="TtuloChar"/>
    <w:uiPriority w:val="10"/>
    <w:rsid w:val="003B71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B71C8"/>
    <w:rPr>
      <w:rFonts w:asciiTheme="majorHAnsi" w:eastAsiaTheme="majorEastAsia" w:hAnsiTheme="majorHAnsi" w:cstheme="majorBidi"/>
      <w:spacing w:val="-10"/>
      <w:kern w:val="28"/>
      <w:sz w:val="56"/>
      <w:szCs w:val="56"/>
    </w:rPr>
  </w:style>
  <w:style w:type="character" w:customStyle="1" w:styleId="TtulodoTCCChar">
    <w:name w:val="Título do TCC Char"/>
    <w:basedOn w:val="TtuloChar"/>
    <w:link w:val="TtulodoTCC"/>
    <w:rsid w:val="00DA6F1F"/>
    <w:rPr>
      <w:rFonts w:ascii="Arial" w:eastAsiaTheme="majorEastAsia" w:hAnsi="Arial" w:cstheme="majorBidi"/>
      <w:b/>
      <w:caps/>
      <w:spacing w:val="-10"/>
      <w:kern w:val="28"/>
      <w:sz w:val="28"/>
      <w:szCs w:val="56"/>
    </w:rPr>
  </w:style>
  <w:style w:type="paragraph" w:customStyle="1" w:styleId="Subttulo1">
    <w:name w:val="Subtítulo1"/>
    <w:basedOn w:val="Normal"/>
    <w:link w:val="Subttulo1Char"/>
    <w:autoRedefine/>
    <w:qFormat/>
    <w:rsid w:val="00C05722"/>
    <w:pPr>
      <w:spacing w:after="5280"/>
      <w:jc w:val="center"/>
    </w:pPr>
    <w:rPr>
      <w:sz w:val="28"/>
    </w:rPr>
  </w:style>
  <w:style w:type="character" w:customStyle="1" w:styleId="Subttulo1Char">
    <w:name w:val="Subtítulo1 Char"/>
    <w:basedOn w:val="TtulodoTCCChar"/>
    <w:link w:val="Subttulo1"/>
    <w:rsid w:val="00C05722"/>
    <w:rPr>
      <w:rFonts w:ascii="Arial" w:eastAsiaTheme="majorEastAsia" w:hAnsi="Arial" w:cstheme="majorBidi"/>
      <w:b w:val="0"/>
      <w:caps w:val="0"/>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44">
      <w:bodyDiv w:val="1"/>
      <w:marLeft w:val="0"/>
      <w:marRight w:val="0"/>
      <w:marTop w:val="0"/>
      <w:marBottom w:val="0"/>
      <w:divBdr>
        <w:top w:val="none" w:sz="0" w:space="0" w:color="auto"/>
        <w:left w:val="none" w:sz="0" w:space="0" w:color="auto"/>
        <w:bottom w:val="none" w:sz="0" w:space="0" w:color="auto"/>
        <w:right w:val="none" w:sz="0" w:space="0" w:color="auto"/>
      </w:divBdr>
    </w:div>
    <w:div w:id="4138898">
      <w:bodyDiv w:val="1"/>
      <w:marLeft w:val="0"/>
      <w:marRight w:val="0"/>
      <w:marTop w:val="0"/>
      <w:marBottom w:val="0"/>
      <w:divBdr>
        <w:top w:val="none" w:sz="0" w:space="0" w:color="auto"/>
        <w:left w:val="none" w:sz="0" w:space="0" w:color="auto"/>
        <w:bottom w:val="none" w:sz="0" w:space="0" w:color="auto"/>
        <w:right w:val="none" w:sz="0" w:space="0" w:color="auto"/>
      </w:divBdr>
    </w:div>
    <w:div w:id="11348710">
      <w:bodyDiv w:val="1"/>
      <w:marLeft w:val="0"/>
      <w:marRight w:val="0"/>
      <w:marTop w:val="0"/>
      <w:marBottom w:val="0"/>
      <w:divBdr>
        <w:top w:val="none" w:sz="0" w:space="0" w:color="auto"/>
        <w:left w:val="none" w:sz="0" w:space="0" w:color="auto"/>
        <w:bottom w:val="none" w:sz="0" w:space="0" w:color="auto"/>
        <w:right w:val="none" w:sz="0" w:space="0" w:color="auto"/>
      </w:divBdr>
    </w:div>
    <w:div w:id="38358477">
      <w:bodyDiv w:val="1"/>
      <w:marLeft w:val="0"/>
      <w:marRight w:val="0"/>
      <w:marTop w:val="0"/>
      <w:marBottom w:val="0"/>
      <w:divBdr>
        <w:top w:val="none" w:sz="0" w:space="0" w:color="auto"/>
        <w:left w:val="none" w:sz="0" w:space="0" w:color="auto"/>
        <w:bottom w:val="none" w:sz="0" w:space="0" w:color="auto"/>
        <w:right w:val="none" w:sz="0" w:space="0" w:color="auto"/>
      </w:divBdr>
    </w:div>
    <w:div w:id="85539432">
      <w:bodyDiv w:val="1"/>
      <w:marLeft w:val="0"/>
      <w:marRight w:val="0"/>
      <w:marTop w:val="0"/>
      <w:marBottom w:val="0"/>
      <w:divBdr>
        <w:top w:val="none" w:sz="0" w:space="0" w:color="auto"/>
        <w:left w:val="none" w:sz="0" w:space="0" w:color="auto"/>
        <w:bottom w:val="none" w:sz="0" w:space="0" w:color="auto"/>
        <w:right w:val="none" w:sz="0" w:space="0" w:color="auto"/>
      </w:divBdr>
    </w:div>
    <w:div w:id="86658405">
      <w:bodyDiv w:val="1"/>
      <w:marLeft w:val="0"/>
      <w:marRight w:val="0"/>
      <w:marTop w:val="0"/>
      <w:marBottom w:val="0"/>
      <w:divBdr>
        <w:top w:val="none" w:sz="0" w:space="0" w:color="auto"/>
        <w:left w:val="none" w:sz="0" w:space="0" w:color="auto"/>
        <w:bottom w:val="none" w:sz="0" w:space="0" w:color="auto"/>
        <w:right w:val="none" w:sz="0" w:space="0" w:color="auto"/>
      </w:divBdr>
    </w:div>
    <w:div w:id="92826980">
      <w:bodyDiv w:val="1"/>
      <w:marLeft w:val="0"/>
      <w:marRight w:val="0"/>
      <w:marTop w:val="0"/>
      <w:marBottom w:val="0"/>
      <w:divBdr>
        <w:top w:val="none" w:sz="0" w:space="0" w:color="auto"/>
        <w:left w:val="none" w:sz="0" w:space="0" w:color="auto"/>
        <w:bottom w:val="none" w:sz="0" w:space="0" w:color="auto"/>
        <w:right w:val="none" w:sz="0" w:space="0" w:color="auto"/>
      </w:divBdr>
    </w:div>
    <w:div w:id="132648060">
      <w:bodyDiv w:val="1"/>
      <w:marLeft w:val="0"/>
      <w:marRight w:val="0"/>
      <w:marTop w:val="0"/>
      <w:marBottom w:val="0"/>
      <w:divBdr>
        <w:top w:val="none" w:sz="0" w:space="0" w:color="auto"/>
        <w:left w:val="none" w:sz="0" w:space="0" w:color="auto"/>
        <w:bottom w:val="none" w:sz="0" w:space="0" w:color="auto"/>
        <w:right w:val="none" w:sz="0" w:space="0" w:color="auto"/>
      </w:divBdr>
    </w:div>
    <w:div w:id="165367785">
      <w:bodyDiv w:val="1"/>
      <w:marLeft w:val="0"/>
      <w:marRight w:val="0"/>
      <w:marTop w:val="0"/>
      <w:marBottom w:val="0"/>
      <w:divBdr>
        <w:top w:val="none" w:sz="0" w:space="0" w:color="auto"/>
        <w:left w:val="none" w:sz="0" w:space="0" w:color="auto"/>
        <w:bottom w:val="none" w:sz="0" w:space="0" w:color="auto"/>
        <w:right w:val="none" w:sz="0" w:space="0" w:color="auto"/>
      </w:divBdr>
    </w:div>
    <w:div w:id="174996653">
      <w:bodyDiv w:val="1"/>
      <w:marLeft w:val="0"/>
      <w:marRight w:val="0"/>
      <w:marTop w:val="0"/>
      <w:marBottom w:val="0"/>
      <w:divBdr>
        <w:top w:val="none" w:sz="0" w:space="0" w:color="auto"/>
        <w:left w:val="none" w:sz="0" w:space="0" w:color="auto"/>
        <w:bottom w:val="none" w:sz="0" w:space="0" w:color="auto"/>
        <w:right w:val="none" w:sz="0" w:space="0" w:color="auto"/>
      </w:divBdr>
    </w:div>
    <w:div w:id="178005571">
      <w:bodyDiv w:val="1"/>
      <w:marLeft w:val="0"/>
      <w:marRight w:val="0"/>
      <w:marTop w:val="0"/>
      <w:marBottom w:val="0"/>
      <w:divBdr>
        <w:top w:val="none" w:sz="0" w:space="0" w:color="auto"/>
        <w:left w:val="none" w:sz="0" w:space="0" w:color="auto"/>
        <w:bottom w:val="none" w:sz="0" w:space="0" w:color="auto"/>
        <w:right w:val="none" w:sz="0" w:space="0" w:color="auto"/>
      </w:divBdr>
    </w:div>
    <w:div w:id="200946778">
      <w:bodyDiv w:val="1"/>
      <w:marLeft w:val="0"/>
      <w:marRight w:val="0"/>
      <w:marTop w:val="0"/>
      <w:marBottom w:val="0"/>
      <w:divBdr>
        <w:top w:val="none" w:sz="0" w:space="0" w:color="auto"/>
        <w:left w:val="none" w:sz="0" w:space="0" w:color="auto"/>
        <w:bottom w:val="none" w:sz="0" w:space="0" w:color="auto"/>
        <w:right w:val="none" w:sz="0" w:space="0" w:color="auto"/>
      </w:divBdr>
    </w:div>
    <w:div w:id="204293890">
      <w:bodyDiv w:val="1"/>
      <w:marLeft w:val="0"/>
      <w:marRight w:val="0"/>
      <w:marTop w:val="0"/>
      <w:marBottom w:val="0"/>
      <w:divBdr>
        <w:top w:val="none" w:sz="0" w:space="0" w:color="auto"/>
        <w:left w:val="none" w:sz="0" w:space="0" w:color="auto"/>
        <w:bottom w:val="none" w:sz="0" w:space="0" w:color="auto"/>
        <w:right w:val="none" w:sz="0" w:space="0" w:color="auto"/>
      </w:divBdr>
      <w:divsChild>
        <w:div w:id="822815168">
          <w:marLeft w:val="360"/>
          <w:marRight w:val="0"/>
          <w:marTop w:val="360"/>
          <w:marBottom w:val="0"/>
          <w:divBdr>
            <w:top w:val="none" w:sz="0" w:space="0" w:color="auto"/>
            <w:left w:val="none" w:sz="0" w:space="0" w:color="auto"/>
            <w:bottom w:val="none" w:sz="0" w:space="0" w:color="auto"/>
            <w:right w:val="none" w:sz="0" w:space="0" w:color="auto"/>
          </w:divBdr>
        </w:div>
        <w:div w:id="1303459120">
          <w:marLeft w:val="360"/>
          <w:marRight w:val="0"/>
          <w:marTop w:val="360"/>
          <w:marBottom w:val="0"/>
          <w:divBdr>
            <w:top w:val="none" w:sz="0" w:space="0" w:color="auto"/>
            <w:left w:val="none" w:sz="0" w:space="0" w:color="auto"/>
            <w:bottom w:val="none" w:sz="0" w:space="0" w:color="auto"/>
            <w:right w:val="none" w:sz="0" w:space="0" w:color="auto"/>
          </w:divBdr>
        </w:div>
      </w:divsChild>
    </w:div>
    <w:div w:id="220749055">
      <w:bodyDiv w:val="1"/>
      <w:marLeft w:val="0"/>
      <w:marRight w:val="0"/>
      <w:marTop w:val="0"/>
      <w:marBottom w:val="0"/>
      <w:divBdr>
        <w:top w:val="none" w:sz="0" w:space="0" w:color="auto"/>
        <w:left w:val="none" w:sz="0" w:space="0" w:color="auto"/>
        <w:bottom w:val="none" w:sz="0" w:space="0" w:color="auto"/>
        <w:right w:val="none" w:sz="0" w:space="0" w:color="auto"/>
      </w:divBdr>
    </w:div>
    <w:div w:id="240022763">
      <w:bodyDiv w:val="1"/>
      <w:marLeft w:val="0"/>
      <w:marRight w:val="0"/>
      <w:marTop w:val="0"/>
      <w:marBottom w:val="0"/>
      <w:divBdr>
        <w:top w:val="none" w:sz="0" w:space="0" w:color="auto"/>
        <w:left w:val="none" w:sz="0" w:space="0" w:color="auto"/>
        <w:bottom w:val="none" w:sz="0" w:space="0" w:color="auto"/>
        <w:right w:val="none" w:sz="0" w:space="0" w:color="auto"/>
      </w:divBdr>
    </w:div>
    <w:div w:id="260259267">
      <w:bodyDiv w:val="1"/>
      <w:marLeft w:val="0"/>
      <w:marRight w:val="0"/>
      <w:marTop w:val="0"/>
      <w:marBottom w:val="0"/>
      <w:divBdr>
        <w:top w:val="none" w:sz="0" w:space="0" w:color="auto"/>
        <w:left w:val="none" w:sz="0" w:space="0" w:color="auto"/>
        <w:bottom w:val="none" w:sz="0" w:space="0" w:color="auto"/>
        <w:right w:val="none" w:sz="0" w:space="0" w:color="auto"/>
      </w:divBdr>
    </w:div>
    <w:div w:id="285549269">
      <w:bodyDiv w:val="1"/>
      <w:marLeft w:val="0"/>
      <w:marRight w:val="0"/>
      <w:marTop w:val="0"/>
      <w:marBottom w:val="0"/>
      <w:divBdr>
        <w:top w:val="none" w:sz="0" w:space="0" w:color="auto"/>
        <w:left w:val="none" w:sz="0" w:space="0" w:color="auto"/>
        <w:bottom w:val="none" w:sz="0" w:space="0" w:color="auto"/>
        <w:right w:val="none" w:sz="0" w:space="0" w:color="auto"/>
      </w:divBdr>
    </w:div>
    <w:div w:id="316418813">
      <w:bodyDiv w:val="1"/>
      <w:marLeft w:val="0"/>
      <w:marRight w:val="0"/>
      <w:marTop w:val="0"/>
      <w:marBottom w:val="0"/>
      <w:divBdr>
        <w:top w:val="none" w:sz="0" w:space="0" w:color="auto"/>
        <w:left w:val="none" w:sz="0" w:space="0" w:color="auto"/>
        <w:bottom w:val="none" w:sz="0" w:space="0" w:color="auto"/>
        <w:right w:val="none" w:sz="0" w:space="0" w:color="auto"/>
      </w:divBdr>
    </w:div>
    <w:div w:id="331488149">
      <w:bodyDiv w:val="1"/>
      <w:marLeft w:val="0"/>
      <w:marRight w:val="0"/>
      <w:marTop w:val="0"/>
      <w:marBottom w:val="0"/>
      <w:divBdr>
        <w:top w:val="none" w:sz="0" w:space="0" w:color="auto"/>
        <w:left w:val="none" w:sz="0" w:space="0" w:color="auto"/>
        <w:bottom w:val="none" w:sz="0" w:space="0" w:color="auto"/>
        <w:right w:val="none" w:sz="0" w:space="0" w:color="auto"/>
      </w:divBdr>
    </w:div>
    <w:div w:id="364064013">
      <w:bodyDiv w:val="1"/>
      <w:marLeft w:val="0"/>
      <w:marRight w:val="0"/>
      <w:marTop w:val="0"/>
      <w:marBottom w:val="0"/>
      <w:divBdr>
        <w:top w:val="none" w:sz="0" w:space="0" w:color="auto"/>
        <w:left w:val="none" w:sz="0" w:space="0" w:color="auto"/>
        <w:bottom w:val="none" w:sz="0" w:space="0" w:color="auto"/>
        <w:right w:val="none" w:sz="0" w:space="0" w:color="auto"/>
      </w:divBdr>
    </w:div>
    <w:div w:id="407507315">
      <w:bodyDiv w:val="1"/>
      <w:marLeft w:val="0"/>
      <w:marRight w:val="0"/>
      <w:marTop w:val="0"/>
      <w:marBottom w:val="0"/>
      <w:divBdr>
        <w:top w:val="none" w:sz="0" w:space="0" w:color="auto"/>
        <w:left w:val="none" w:sz="0" w:space="0" w:color="auto"/>
        <w:bottom w:val="none" w:sz="0" w:space="0" w:color="auto"/>
        <w:right w:val="none" w:sz="0" w:space="0" w:color="auto"/>
      </w:divBdr>
    </w:div>
    <w:div w:id="425464213">
      <w:bodyDiv w:val="1"/>
      <w:marLeft w:val="0"/>
      <w:marRight w:val="0"/>
      <w:marTop w:val="0"/>
      <w:marBottom w:val="0"/>
      <w:divBdr>
        <w:top w:val="none" w:sz="0" w:space="0" w:color="auto"/>
        <w:left w:val="none" w:sz="0" w:space="0" w:color="auto"/>
        <w:bottom w:val="none" w:sz="0" w:space="0" w:color="auto"/>
        <w:right w:val="none" w:sz="0" w:space="0" w:color="auto"/>
      </w:divBdr>
    </w:div>
    <w:div w:id="435488616">
      <w:bodyDiv w:val="1"/>
      <w:marLeft w:val="0"/>
      <w:marRight w:val="0"/>
      <w:marTop w:val="0"/>
      <w:marBottom w:val="0"/>
      <w:divBdr>
        <w:top w:val="none" w:sz="0" w:space="0" w:color="auto"/>
        <w:left w:val="none" w:sz="0" w:space="0" w:color="auto"/>
        <w:bottom w:val="none" w:sz="0" w:space="0" w:color="auto"/>
        <w:right w:val="none" w:sz="0" w:space="0" w:color="auto"/>
      </w:divBdr>
    </w:div>
    <w:div w:id="438305974">
      <w:bodyDiv w:val="1"/>
      <w:marLeft w:val="0"/>
      <w:marRight w:val="0"/>
      <w:marTop w:val="0"/>
      <w:marBottom w:val="0"/>
      <w:divBdr>
        <w:top w:val="none" w:sz="0" w:space="0" w:color="auto"/>
        <w:left w:val="none" w:sz="0" w:space="0" w:color="auto"/>
        <w:bottom w:val="none" w:sz="0" w:space="0" w:color="auto"/>
        <w:right w:val="none" w:sz="0" w:space="0" w:color="auto"/>
      </w:divBdr>
    </w:div>
    <w:div w:id="480729938">
      <w:bodyDiv w:val="1"/>
      <w:marLeft w:val="0"/>
      <w:marRight w:val="0"/>
      <w:marTop w:val="0"/>
      <w:marBottom w:val="0"/>
      <w:divBdr>
        <w:top w:val="none" w:sz="0" w:space="0" w:color="auto"/>
        <w:left w:val="none" w:sz="0" w:space="0" w:color="auto"/>
        <w:bottom w:val="none" w:sz="0" w:space="0" w:color="auto"/>
        <w:right w:val="none" w:sz="0" w:space="0" w:color="auto"/>
      </w:divBdr>
    </w:div>
    <w:div w:id="554858622">
      <w:bodyDiv w:val="1"/>
      <w:marLeft w:val="0"/>
      <w:marRight w:val="0"/>
      <w:marTop w:val="0"/>
      <w:marBottom w:val="0"/>
      <w:divBdr>
        <w:top w:val="none" w:sz="0" w:space="0" w:color="auto"/>
        <w:left w:val="none" w:sz="0" w:space="0" w:color="auto"/>
        <w:bottom w:val="none" w:sz="0" w:space="0" w:color="auto"/>
        <w:right w:val="none" w:sz="0" w:space="0" w:color="auto"/>
      </w:divBdr>
    </w:div>
    <w:div w:id="558590426">
      <w:bodyDiv w:val="1"/>
      <w:marLeft w:val="0"/>
      <w:marRight w:val="0"/>
      <w:marTop w:val="0"/>
      <w:marBottom w:val="0"/>
      <w:divBdr>
        <w:top w:val="none" w:sz="0" w:space="0" w:color="auto"/>
        <w:left w:val="none" w:sz="0" w:space="0" w:color="auto"/>
        <w:bottom w:val="none" w:sz="0" w:space="0" w:color="auto"/>
        <w:right w:val="none" w:sz="0" w:space="0" w:color="auto"/>
      </w:divBdr>
    </w:div>
    <w:div w:id="629944311">
      <w:bodyDiv w:val="1"/>
      <w:marLeft w:val="0"/>
      <w:marRight w:val="0"/>
      <w:marTop w:val="0"/>
      <w:marBottom w:val="0"/>
      <w:divBdr>
        <w:top w:val="none" w:sz="0" w:space="0" w:color="auto"/>
        <w:left w:val="none" w:sz="0" w:space="0" w:color="auto"/>
        <w:bottom w:val="none" w:sz="0" w:space="0" w:color="auto"/>
        <w:right w:val="none" w:sz="0" w:space="0" w:color="auto"/>
      </w:divBdr>
    </w:div>
    <w:div w:id="637685832">
      <w:bodyDiv w:val="1"/>
      <w:marLeft w:val="0"/>
      <w:marRight w:val="0"/>
      <w:marTop w:val="0"/>
      <w:marBottom w:val="0"/>
      <w:divBdr>
        <w:top w:val="none" w:sz="0" w:space="0" w:color="auto"/>
        <w:left w:val="none" w:sz="0" w:space="0" w:color="auto"/>
        <w:bottom w:val="none" w:sz="0" w:space="0" w:color="auto"/>
        <w:right w:val="none" w:sz="0" w:space="0" w:color="auto"/>
      </w:divBdr>
    </w:div>
    <w:div w:id="767891620">
      <w:bodyDiv w:val="1"/>
      <w:marLeft w:val="0"/>
      <w:marRight w:val="0"/>
      <w:marTop w:val="0"/>
      <w:marBottom w:val="0"/>
      <w:divBdr>
        <w:top w:val="none" w:sz="0" w:space="0" w:color="auto"/>
        <w:left w:val="none" w:sz="0" w:space="0" w:color="auto"/>
        <w:bottom w:val="none" w:sz="0" w:space="0" w:color="auto"/>
        <w:right w:val="none" w:sz="0" w:space="0" w:color="auto"/>
      </w:divBdr>
    </w:div>
    <w:div w:id="776025488">
      <w:bodyDiv w:val="1"/>
      <w:marLeft w:val="0"/>
      <w:marRight w:val="0"/>
      <w:marTop w:val="0"/>
      <w:marBottom w:val="0"/>
      <w:divBdr>
        <w:top w:val="none" w:sz="0" w:space="0" w:color="auto"/>
        <w:left w:val="none" w:sz="0" w:space="0" w:color="auto"/>
        <w:bottom w:val="none" w:sz="0" w:space="0" w:color="auto"/>
        <w:right w:val="none" w:sz="0" w:space="0" w:color="auto"/>
      </w:divBdr>
    </w:div>
    <w:div w:id="780879432">
      <w:bodyDiv w:val="1"/>
      <w:marLeft w:val="0"/>
      <w:marRight w:val="0"/>
      <w:marTop w:val="0"/>
      <w:marBottom w:val="0"/>
      <w:divBdr>
        <w:top w:val="none" w:sz="0" w:space="0" w:color="auto"/>
        <w:left w:val="none" w:sz="0" w:space="0" w:color="auto"/>
        <w:bottom w:val="none" w:sz="0" w:space="0" w:color="auto"/>
        <w:right w:val="none" w:sz="0" w:space="0" w:color="auto"/>
      </w:divBdr>
    </w:div>
    <w:div w:id="804199669">
      <w:bodyDiv w:val="1"/>
      <w:marLeft w:val="0"/>
      <w:marRight w:val="0"/>
      <w:marTop w:val="0"/>
      <w:marBottom w:val="0"/>
      <w:divBdr>
        <w:top w:val="none" w:sz="0" w:space="0" w:color="auto"/>
        <w:left w:val="none" w:sz="0" w:space="0" w:color="auto"/>
        <w:bottom w:val="none" w:sz="0" w:space="0" w:color="auto"/>
        <w:right w:val="none" w:sz="0" w:space="0" w:color="auto"/>
      </w:divBdr>
    </w:div>
    <w:div w:id="815297934">
      <w:bodyDiv w:val="1"/>
      <w:marLeft w:val="0"/>
      <w:marRight w:val="0"/>
      <w:marTop w:val="0"/>
      <w:marBottom w:val="0"/>
      <w:divBdr>
        <w:top w:val="none" w:sz="0" w:space="0" w:color="auto"/>
        <w:left w:val="none" w:sz="0" w:space="0" w:color="auto"/>
        <w:bottom w:val="none" w:sz="0" w:space="0" w:color="auto"/>
        <w:right w:val="none" w:sz="0" w:space="0" w:color="auto"/>
      </w:divBdr>
    </w:div>
    <w:div w:id="827870144">
      <w:bodyDiv w:val="1"/>
      <w:marLeft w:val="0"/>
      <w:marRight w:val="0"/>
      <w:marTop w:val="0"/>
      <w:marBottom w:val="0"/>
      <w:divBdr>
        <w:top w:val="none" w:sz="0" w:space="0" w:color="auto"/>
        <w:left w:val="none" w:sz="0" w:space="0" w:color="auto"/>
        <w:bottom w:val="none" w:sz="0" w:space="0" w:color="auto"/>
        <w:right w:val="none" w:sz="0" w:space="0" w:color="auto"/>
      </w:divBdr>
    </w:div>
    <w:div w:id="835419558">
      <w:bodyDiv w:val="1"/>
      <w:marLeft w:val="0"/>
      <w:marRight w:val="0"/>
      <w:marTop w:val="0"/>
      <w:marBottom w:val="0"/>
      <w:divBdr>
        <w:top w:val="none" w:sz="0" w:space="0" w:color="auto"/>
        <w:left w:val="none" w:sz="0" w:space="0" w:color="auto"/>
        <w:bottom w:val="none" w:sz="0" w:space="0" w:color="auto"/>
        <w:right w:val="none" w:sz="0" w:space="0" w:color="auto"/>
      </w:divBdr>
    </w:div>
    <w:div w:id="839540606">
      <w:bodyDiv w:val="1"/>
      <w:marLeft w:val="0"/>
      <w:marRight w:val="0"/>
      <w:marTop w:val="0"/>
      <w:marBottom w:val="0"/>
      <w:divBdr>
        <w:top w:val="none" w:sz="0" w:space="0" w:color="auto"/>
        <w:left w:val="none" w:sz="0" w:space="0" w:color="auto"/>
        <w:bottom w:val="none" w:sz="0" w:space="0" w:color="auto"/>
        <w:right w:val="none" w:sz="0" w:space="0" w:color="auto"/>
      </w:divBdr>
    </w:div>
    <w:div w:id="862594709">
      <w:bodyDiv w:val="1"/>
      <w:marLeft w:val="0"/>
      <w:marRight w:val="0"/>
      <w:marTop w:val="0"/>
      <w:marBottom w:val="0"/>
      <w:divBdr>
        <w:top w:val="none" w:sz="0" w:space="0" w:color="auto"/>
        <w:left w:val="none" w:sz="0" w:space="0" w:color="auto"/>
        <w:bottom w:val="none" w:sz="0" w:space="0" w:color="auto"/>
        <w:right w:val="none" w:sz="0" w:space="0" w:color="auto"/>
      </w:divBdr>
    </w:div>
    <w:div w:id="978655834">
      <w:bodyDiv w:val="1"/>
      <w:marLeft w:val="0"/>
      <w:marRight w:val="0"/>
      <w:marTop w:val="0"/>
      <w:marBottom w:val="0"/>
      <w:divBdr>
        <w:top w:val="none" w:sz="0" w:space="0" w:color="auto"/>
        <w:left w:val="none" w:sz="0" w:space="0" w:color="auto"/>
        <w:bottom w:val="none" w:sz="0" w:space="0" w:color="auto"/>
        <w:right w:val="none" w:sz="0" w:space="0" w:color="auto"/>
      </w:divBdr>
    </w:div>
    <w:div w:id="1005746963">
      <w:bodyDiv w:val="1"/>
      <w:marLeft w:val="0"/>
      <w:marRight w:val="0"/>
      <w:marTop w:val="0"/>
      <w:marBottom w:val="0"/>
      <w:divBdr>
        <w:top w:val="none" w:sz="0" w:space="0" w:color="auto"/>
        <w:left w:val="none" w:sz="0" w:space="0" w:color="auto"/>
        <w:bottom w:val="none" w:sz="0" w:space="0" w:color="auto"/>
        <w:right w:val="none" w:sz="0" w:space="0" w:color="auto"/>
      </w:divBdr>
    </w:div>
    <w:div w:id="1005982198">
      <w:bodyDiv w:val="1"/>
      <w:marLeft w:val="0"/>
      <w:marRight w:val="0"/>
      <w:marTop w:val="0"/>
      <w:marBottom w:val="0"/>
      <w:divBdr>
        <w:top w:val="none" w:sz="0" w:space="0" w:color="auto"/>
        <w:left w:val="none" w:sz="0" w:space="0" w:color="auto"/>
        <w:bottom w:val="none" w:sz="0" w:space="0" w:color="auto"/>
        <w:right w:val="none" w:sz="0" w:space="0" w:color="auto"/>
      </w:divBdr>
    </w:div>
    <w:div w:id="1008216509">
      <w:bodyDiv w:val="1"/>
      <w:marLeft w:val="0"/>
      <w:marRight w:val="0"/>
      <w:marTop w:val="0"/>
      <w:marBottom w:val="0"/>
      <w:divBdr>
        <w:top w:val="none" w:sz="0" w:space="0" w:color="auto"/>
        <w:left w:val="none" w:sz="0" w:space="0" w:color="auto"/>
        <w:bottom w:val="none" w:sz="0" w:space="0" w:color="auto"/>
        <w:right w:val="none" w:sz="0" w:space="0" w:color="auto"/>
      </w:divBdr>
    </w:div>
    <w:div w:id="1030912890">
      <w:bodyDiv w:val="1"/>
      <w:marLeft w:val="0"/>
      <w:marRight w:val="0"/>
      <w:marTop w:val="0"/>
      <w:marBottom w:val="0"/>
      <w:divBdr>
        <w:top w:val="none" w:sz="0" w:space="0" w:color="auto"/>
        <w:left w:val="none" w:sz="0" w:space="0" w:color="auto"/>
        <w:bottom w:val="none" w:sz="0" w:space="0" w:color="auto"/>
        <w:right w:val="none" w:sz="0" w:space="0" w:color="auto"/>
      </w:divBdr>
    </w:div>
    <w:div w:id="1033966600">
      <w:bodyDiv w:val="1"/>
      <w:marLeft w:val="0"/>
      <w:marRight w:val="0"/>
      <w:marTop w:val="0"/>
      <w:marBottom w:val="0"/>
      <w:divBdr>
        <w:top w:val="none" w:sz="0" w:space="0" w:color="auto"/>
        <w:left w:val="none" w:sz="0" w:space="0" w:color="auto"/>
        <w:bottom w:val="none" w:sz="0" w:space="0" w:color="auto"/>
        <w:right w:val="none" w:sz="0" w:space="0" w:color="auto"/>
      </w:divBdr>
    </w:div>
    <w:div w:id="1050497543">
      <w:bodyDiv w:val="1"/>
      <w:marLeft w:val="0"/>
      <w:marRight w:val="0"/>
      <w:marTop w:val="0"/>
      <w:marBottom w:val="0"/>
      <w:divBdr>
        <w:top w:val="none" w:sz="0" w:space="0" w:color="auto"/>
        <w:left w:val="none" w:sz="0" w:space="0" w:color="auto"/>
        <w:bottom w:val="none" w:sz="0" w:space="0" w:color="auto"/>
        <w:right w:val="none" w:sz="0" w:space="0" w:color="auto"/>
      </w:divBdr>
    </w:div>
    <w:div w:id="1076780473">
      <w:bodyDiv w:val="1"/>
      <w:marLeft w:val="0"/>
      <w:marRight w:val="0"/>
      <w:marTop w:val="0"/>
      <w:marBottom w:val="0"/>
      <w:divBdr>
        <w:top w:val="none" w:sz="0" w:space="0" w:color="auto"/>
        <w:left w:val="none" w:sz="0" w:space="0" w:color="auto"/>
        <w:bottom w:val="none" w:sz="0" w:space="0" w:color="auto"/>
        <w:right w:val="none" w:sz="0" w:space="0" w:color="auto"/>
      </w:divBdr>
      <w:divsChild>
        <w:div w:id="785464973">
          <w:marLeft w:val="45"/>
          <w:marRight w:val="45"/>
          <w:marTop w:val="0"/>
          <w:marBottom w:val="0"/>
          <w:divBdr>
            <w:top w:val="none" w:sz="0" w:space="0" w:color="auto"/>
            <w:left w:val="none" w:sz="0" w:space="0" w:color="auto"/>
            <w:bottom w:val="none" w:sz="0" w:space="0" w:color="auto"/>
            <w:right w:val="none" w:sz="0" w:space="0" w:color="auto"/>
          </w:divBdr>
          <w:divsChild>
            <w:div w:id="5067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7800">
      <w:bodyDiv w:val="1"/>
      <w:marLeft w:val="0"/>
      <w:marRight w:val="0"/>
      <w:marTop w:val="0"/>
      <w:marBottom w:val="0"/>
      <w:divBdr>
        <w:top w:val="none" w:sz="0" w:space="0" w:color="auto"/>
        <w:left w:val="none" w:sz="0" w:space="0" w:color="auto"/>
        <w:bottom w:val="none" w:sz="0" w:space="0" w:color="auto"/>
        <w:right w:val="none" w:sz="0" w:space="0" w:color="auto"/>
      </w:divBdr>
    </w:div>
    <w:div w:id="1196695776">
      <w:bodyDiv w:val="1"/>
      <w:marLeft w:val="0"/>
      <w:marRight w:val="0"/>
      <w:marTop w:val="0"/>
      <w:marBottom w:val="0"/>
      <w:divBdr>
        <w:top w:val="none" w:sz="0" w:space="0" w:color="auto"/>
        <w:left w:val="none" w:sz="0" w:space="0" w:color="auto"/>
        <w:bottom w:val="none" w:sz="0" w:space="0" w:color="auto"/>
        <w:right w:val="none" w:sz="0" w:space="0" w:color="auto"/>
      </w:divBdr>
    </w:div>
    <w:div w:id="1212108721">
      <w:bodyDiv w:val="1"/>
      <w:marLeft w:val="0"/>
      <w:marRight w:val="0"/>
      <w:marTop w:val="0"/>
      <w:marBottom w:val="0"/>
      <w:divBdr>
        <w:top w:val="none" w:sz="0" w:space="0" w:color="auto"/>
        <w:left w:val="none" w:sz="0" w:space="0" w:color="auto"/>
        <w:bottom w:val="none" w:sz="0" w:space="0" w:color="auto"/>
        <w:right w:val="none" w:sz="0" w:space="0" w:color="auto"/>
      </w:divBdr>
    </w:div>
    <w:div w:id="1219172979">
      <w:bodyDiv w:val="1"/>
      <w:marLeft w:val="0"/>
      <w:marRight w:val="0"/>
      <w:marTop w:val="0"/>
      <w:marBottom w:val="0"/>
      <w:divBdr>
        <w:top w:val="none" w:sz="0" w:space="0" w:color="auto"/>
        <w:left w:val="none" w:sz="0" w:space="0" w:color="auto"/>
        <w:bottom w:val="none" w:sz="0" w:space="0" w:color="auto"/>
        <w:right w:val="none" w:sz="0" w:space="0" w:color="auto"/>
      </w:divBdr>
    </w:div>
    <w:div w:id="1225024981">
      <w:bodyDiv w:val="1"/>
      <w:marLeft w:val="0"/>
      <w:marRight w:val="0"/>
      <w:marTop w:val="0"/>
      <w:marBottom w:val="0"/>
      <w:divBdr>
        <w:top w:val="none" w:sz="0" w:space="0" w:color="auto"/>
        <w:left w:val="none" w:sz="0" w:space="0" w:color="auto"/>
        <w:bottom w:val="none" w:sz="0" w:space="0" w:color="auto"/>
        <w:right w:val="none" w:sz="0" w:space="0" w:color="auto"/>
      </w:divBdr>
    </w:div>
    <w:div w:id="1233589137">
      <w:bodyDiv w:val="1"/>
      <w:marLeft w:val="0"/>
      <w:marRight w:val="0"/>
      <w:marTop w:val="0"/>
      <w:marBottom w:val="0"/>
      <w:divBdr>
        <w:top w:val="none" w:sz="0" w:space="0" w:color="auto"/>
        <w:left w:val="none" w:sz="0" w:space="0" w:color="auto"/>
        <w:bottom w:val="none" w:sz="0" w:space="0" w:color="auto"/>
        <w:right w:val="none" w:sz="0" w:space="0" w:color="auto"/>
      </w:divBdr>
    </w:div>
    <w:div w:id="1245727328">
      <w:bodyDiv w:val="1"/>
      <w:marLeft w:val="0"/>
      <w:marRight w:val="0"/>
      <w:marTop w:val="0"/>
      <w:marBottom w:val="0"/>
      <w:divBdr>
        <w:top w:val="none" w:sz="0" w:space="0" w:color="auto"/>
        <w:left w:val="none" w:sz="0" w:space="0" w:color="auto"/>
        <w:bottom w:val="none" w:sz="0" w:space="0" w:color="auto"/>
        <w:right w:val="none" w:sz="0" w:space="0" w:color="auto"/>
      </w:divBdr>
    </w:div>
    <w:div w:id="1302535859">
      <w:bodyDiv w:val="1"/>
      <w:marLeft w:val="0"/>
      <w:marRight w:val="0"/>
      <w:marTop w:val="0"/>
      <w:marBottom w:val="0"/>
      <w:divBdr>
        <w:top w:val="none" w:sz="0" w:space="0" w:color="auto"/>
        <w:left w:val="none" w:sz="0" w:space="0" w:color="auto"/>
        <w:bottom w:val="none" w:sz="0" w:space="0" w:color="auto"/>
        <w:right w:val="none" w:sz="0" w:space="0" w:color="auto"/>
      </w:divBdr>
    </w:div>
    <w:div w:id="1328632572">
      <w:bodyDiv w:val="1"/>
      <w:marLeft w:val="0"/>
      <w:marRight w:val="0"/>
      <w:marTop w:val="0"/>
      <w:marBottom w:val="0"/>
      <w:divBdr>
        <w:top w:val="none" w:sz="0" w:space="0" w:color="auto"/>
        <w:left w:val="none" w:sz="0" w:space="0" w:color="auto"/>
        <w:bottom w:val="none" w:sz="0" w:space="0" w:color="auto"/>
        <w:right w:val="none" w:sz="0" w:space="0" w:color="auto"/>
      </w:divBdr>
    </w:div>
    <w:div w:id="1355618296">
      <w:bodyDiv w:val="1"/>
      <w:marLeft w:val="0"/>
      <w:marRight w:val="0"/>
      <w:marTop w:val="0"/>
      <w:marBottom w:val="0"/>
      <w:divBdr>
        <w:top w:val="none" w:sz="0" w:space="0" w:color="auto"/>
        <w:left w:val="none" w:sz="0" w:space="0" w:color="auto"/>
        <w:bottom w:val="none" w:sz="0" w:space="0" w:color="auto"/>
        <w:right w:val="none" w:sz="0" w:space="0" w:color="auto"/>
      </w:divBdr>
    </w:div>
    <w:div w:id="1386416617">
      <w:bodyDiv w:val="1"/>
      <w:marLeft w:val="0"/>
      <w:marRight w:val="0"/>
      <w:marTop w:val="0"/>
      <w:marBottom w:val="0"/>
      <w:divBdr>
        <w:top w:val="none" w:sz="0" w:space="0" w:color="auto"/>
        <w:left w:val="none" w:sz="0" w:space="0" w:color="auto"/>
        <w:bottom w:val="none" w:sz="0" w:space="0" w:color="auto"/>
        <w:right w:val="none" w:sz="0" w:space="0" w:color="auto"/>
      </w:divBdr>
    </w:div>
    <w:div w:id="1405445625">
      <w:bodyDiv w:val="1"/>
      <w:marLeft w:val="0"/>
      <w:marRight w:val="0"/>
      <w:marTop w:val="0"/>
      <w:marBottom w:val="0"/>
      <w:divBdr>
        <w:top w:val="none" w:sz="0" w:space="0" w:color="auto"/>
        <w:left w:val="none" w:sz="0" w:space="0" w:color="auto"/>
        <w:bottom w:val="none" w:sz="0" w:space="0" w:color="auto"/>
        <w:right w:val="none" w:sz="0" w:space="0" w:color="auto"/>
      </w:divBdr>
    </w:div>
    <w:div w:id="1414005567">
      <w:bodyDiv w:val="1"/>
      <w:marLeft w:val="0"/>
      <w:marRight w:val="0"/>
      <w:marTop w:val="0"/>
      <w:marBottom w:val="0"/>
      <w:divBdr>
        <w:top w:val="none" w:sz="0" w:space="0" w:color="auto"/>
        <w:left w:val="none" w:sz="0" w:space="0" w:color="auto"/>
        <w:bottom w:val="none" w:sz="0" w:space="0" w:color="auto"/>
        <w:right w:val="none" w:sz="0" w:space="0" w:color="auto"/>
      </w:divBdr>
    </w:div>
    <w:div w:id="1427263770">
      <w:bodyDiv w:val="1"/>
      <w:marLeft w:val="0"/>
      <w:marRight w:val="0"/>
      <w:marTop w:val="0"/>
      <w:marBottom w:val="0"/>
      <w:divBdr>
        <w:top w:val="none" w:sz="0" w:space="0" w:color="auto"/>
        <w:left w:val="none" w:sz="0" w:space="0" w:color="auto"/>
        <w:bottom w:val="none" w:sz="0" w:space="0" w:color="auto"/>
        <w:right w:val="none" w:sz="0" w:space="0" w:color="auto"/>
      </w:divBdr>
    </w:div>
    <w:div w:id="1433671605">
      <w:bodyDiv w:val="1"/>
      <w:marLeft w:val="0"/>
      <w:marRight w:val="0"/>
      <w:marTop w:val="0"/>
      <w:marBottom w:val="0"/>
      <w:divBdr>
        <w:top w:val="none" w:sz="0" w:space="0" w:color="auto"/>
        <w:left w:val="none" w:sz="0" w:space="0" w:color="auto"/>
        <w:bottom w:val="none" w:sz="0" w:space="0" w:color="auto"/>
        <w:right w:val="none" w:sz="0" w:space="0" w:color="auto"/>
      </w:divBdr>
    </w:div>
    <w:div w:id="1450660762">
      <w:bodyDiv w:val="1"/>
      <w:marLeft w:val="0"/>
      <w:marRight w:val="0"/>
      <w:marTop w:val="0"/>
      <w:marBottom w:val="0"/>
      <w:divBdr>
        <w:top w:val="none" w:sz="0" w:space="0" w:color="auto"/>
        <w:left w:val="none" w:sz="0" w:space="0" w:color="auto"/>
        <w:bottom w:val="none" w:sz="0" w:space="0" w:color="auto"/>
        <w:right w:val="none" w:sz="0" w:space="0" w:color="auto"/>
      </w:divBdr>
    </w:div>
    <w:div w:id="1469975046">
      <w:bodyDiv w:val="1"/>
      <w:marLeft w:val="0"/>
      <w:marRight w:val="0"/>
      <w:marTop w:val="0"/>
      <w:marBottom w:val="0"/>
      <w:divBdr>
        <w:top w:val="none" w:sz="0" w:space="0" w:color="auto"/>
        <w:left w:val="none" w:sz="0" w:space="0" w:color="auto"/>
        <w:bottom w:val="none" w:sz="0" w:space="0" w:color="auto"/>
        <w:right w:val="none" w:sz="0" w:space="0" w:color="auto"/>
      </w:divBdr>
    </w:div>
    <w:div w:id="1498691798">
      <w:bodyDiv w:val="1"/>
      <w:marLeft w:val="0"/>
      <w:marRight w:val="0"/>
      <w:marTop w:val="0"/>
      <w:marBottom w:val="0"/>
      <w:divBdr>
        <w:top w:val="none" w:sz="0" w:space="0" w:color="auto"/>
        <w:left w:val="none" w:sz="0" w:space="0" w:color="auto"/>
        <w:bottom w:val="none" w:sz="0" w:space="0" w:color="auto"/>
        <w:right w:val="none" w:sz="0" w:space="0" w:color="auto"/>
      </w:divBdr>
    </w:div>
    <w:div w:id="1522628079">
      <w:bodyDiv w:val="1"/>
      <w:marLeft w:val="0"/>
      <w:marRight w:val="0"/>
      <w:marTop w:val="0"/>
      <w:marBottom w:val="0"/>
      <w:divBdr>
        <w:top w:val="none" w:sz="0" w:space="0" w:color="auto"/>
        <w:left w:val="none" w:sz="0" w:space="0" w:color="auto"/>
        <w:bottom w:val="none" w:sz="0" w:space="0" w:color="auto"/>
        <w:right w:val="none" w:sz="0" w:space="0" w:color="auto"/>
      </w:divBdr>
    </w:div>
    <w:div w:id="1605310442">
      <w:bodyDiv w:val="1"/>
      <w:marLeft w:val="0"/>
      <w:marRight w:val="0"/>
      <w:marTop w:val="0"/>
      <w:marBottom w:val="0"/>
      <w:divBdr>
        <w:top w:val="none" w:sz="0" w:space="0" w:color="auto"/>
        <w:left w:val="none" w:sz="0" w:space="0" w:color="auto"/>
        <w:bottom w:val="none" w:sz="0" w:space="0" w:color="auto"/>
        <w:right w:val="none" w:sz="0" w:space="0" w:color="auto"/>
      </w:divBdr>
    </w:div>
    <w:div w:id="1610307918">
      <w:bodyDiv w:val="1"/>
      <w:marLeft w:val="0"/>
      <w:marRight w:val="0"/>
      <w:marTop w:val="0"/>
      <w:marBottom w:val="0"/>
      <w:divBdr>
        <w:top w:val="none" w:sz="0" w:space="0" w:color="auto"/>
        <w:left w:val="none" w:sz="0" w:space="0" w:color="auto"/>
        <w:bottom w:val="none" w:sz="0" w:space="0" w:color="auto"/>
        <w:right w:val="none" w:sz="0" w:space="0" w:color="auto"/>
      </w:divBdr>
    </w:div>
    <w:div w:id="1613978727">
      <w:bodyDiv w:val="1"/>
      <w:marLeft w:val="0"/>
      <w:marRight w:val="0"/>
      <w:marTop w:val="0"/>
      <w:marBottom w:val="0"/>
      <w:divBdr>
        <w:top w:val="none" w:sz="0" w:space="0" w:color="auto"/>
        <w:left w:val="none" w:sz="0" w:space="0" w:color="auto"/>
        <w:bottom w:val="none" w:sz="0" w:space="0" w:color="auto"/>
        <w:right w:val="none" w:sz="0" w:space="0" w:color="auto"/>
      </w:divBdr>
    </w:div>
    <w:div w:id="1628389337">
      <w:bodyDiv w:val="1"/>
      <w:marLeft w:val="0"/>
      <w:marRight w:val="0"/>
      <w:marTop w:val="0"/>
      <w:marBottom w:val="0"/>
      <w:divBdr>
        <w:top w:val="none" w:sz="0" w:space="0" w:color="auto"/>
        <w:left w:val="none" w:sz="0" w:space="0" w:color="auto"/>
        <w:bottom w:val="none" w:sz="0" w:space="0" w:color="auto"/>
        <w:right w:val="none" w:sz="0" w:space="0" w:color="auto"/>
      </w:divBdr>
    </w:div>
    <w:div w:id="1648589984">
      <w:bodyDiv w:val="1"/>
      <w:marLeft w:val="0"/>
      <w:marRight w:val="0"/>
      <w:marTop w:val="0"/>
      <w:marBottom w:val="0"/>
      <w:divBdr>
        <w:top w:val="none" w:sz="0" w:space="0" w:color="auto"/>
        <w:left w:val="none" w:sz="0" w:space="0" w:color="auto"/>
        <w:bottom w:val="none" w:sz="0" w:space="0" w:color="auto"/>
        <w:right w:val="none" w:sz="0" w:space="0" w:color="auto"/>
      </w:divBdr>
    </w:div>
    <w:div w:id="1673947212">
      <w:bodyDiv w:val="1"/>
      <w:marLeft w:val="0"/>
      <w:marRight w:val="0"/>
      <w:marTop w:val="0"/>
      <w:marBottom w:val="0"/>
      <w:divBdr>
        <w:top w:val="none" w:sz="0" w:space="0" w:color="auto"/>
        <w:left w:val="none" w:sz="0" w:space="0" w:color="auto"/>
        <w:bottom w:val="none" w:sz="0" w:space="0" w:color="auto"/>
        <w:right w:val="none" w:sz="0" w:space="0" w:color="auto"/>
      </w:divBdr>
    </w:div>
    <w:div w:id="1687906131">
      <w:bodyDiv w:val="1"/>
      <w:marLeft w:val="0"/>
      <w:marRight w:val="0"/>
      <w:marTop w:val="0"/>
      <w:marBottom w:val="0"/>
      <w:divBdr>
        <w:top w:val="none" w:sz="0" w:space="0" w:color="auto"/>
        <w:left w:val="none" w:sz="0" w:space="0" w:color="auto"/>
        <w:bottom w:val="none" w:sz="0" w:space="0" w:color="auto"/>
        <w:right w:val="none" w:sz="0" w:space="0" w:color="auto"/>
      </w:divBdr>
    </w:div>
    <w:div w:id="1688798407">
      <w:bodyDiv w:val="1"/>
      <w:marLeft w:val="0"/>
      <w:marRight w:val="0"/>
      <w:marTop w:val="0"/>
      <w:marBottom w:val="0"/>
      <w:divBdr>
        <w:top w:val="none" w:sz="0" w:space="0" w:color="auto"/>
        <w:left w:val="none" w:sz="0" w:space="0" w:color="auto"/>
        <w:bottom w:val="none" w:sz="0" w:space="0" w:color="auto"/>
        <w:right w:val="none" w:sz="0" w:space="0" w:color="auto"/>
      </w:divBdr>
    </w:div>
    <w:div w:id="1697732925">
      <w:bodyDiv w:val="1"/>
      <w:marLeft w:val="0"/>
      <w:marRight w:val="0"/>
      <w:marTop w:val="0"/>
      <w:marBottom w:val="0"/>
      <w:divBdr>
        <w:top w:val="none" w:sz="0" w:space="0" w:color="auto"/>
        <w:left w:val="none" w:sz="0" w:space="0" w:color="auto"/>
        <w:bottom w:val="none" w:sz="0" w:space="0" w:color="auto"/>
        <w:right w:val="none" w:sz="0" w:space="0" w:color="auto"/>
      </w:divBdr>
    </w:div>
    <w:div w:id="1699620168">
      <w:bodyDiv w:val="1"/>
      <w:marLeft w:val="0"/>
      <w:marRight w:val="0"/>
      <w:marTop w:val="0"/>
      <w:marBottom w:val="0"/>
      <w:divBdr>
        <w:top w:val="none" w:sz="0" w:space="0" w:color="auto"/>
        <w:left w:val="none" w:sz="0" w:space="0" w:color="auto"/>
        <w:bottom w:val="none" w:sz="0" w:space="0" w:color="auto"/>
        <w:right w:val="none" w:sz="0" w:space="0" w:color="auto"/>
      </w:divBdr>
    </w:div>
    <w:div w:id="1739203585">
      <w:bodyDiv w:val="1"/>
      <w:marLeft w:val="0"/>
      <w:marRight w:val="0"/>
      <w:marTop w:val="0"/>
      <w:marBottom w:val="0"/>
      <w:divBdr>
        <w:top w:val="none" w:sz="0" w:space="0" w:color="auto"/>
        <w:left w:val="none" w:sz="0" w:space="0" w:color="auto"/>
        <w:bottom w:val="none" w:sz="0" w:space="0" w:color="auto"/>
        <w:right w:val="none" w:sz="0" w:space="0" w:color="auto"/>
      </w:divBdr>
    </w:div>
    <w:div w:id="1789620081">
      <w:bodyDiv w:val="1"/>
      <w:marLeft w:val="0"/>
      <w:marRight w:val="0"/>
      <w:marTop w:val="0"/>
      <w:marBottom w:val="0"/>
      <w:divBdr>
        <w:top w:val="none" w:sz="0" w:space="0" w:color="auto"/>
        <w:left w:val="none" w:sz="0" w:space="0" w:color="auto"/>
        <w:bottom w:val="none" w:sz="0" w:space="0" w:color="auto"/>
        <w:right w:val="none" w:sz="0" w:space="0" w:color="auto"/>
      </w:divBdr>
    </w:div>
    <w:div w:id="1791899325">
      <w:bodyDiv w:val="1"/>
      <w:marLeft w:val="0"/>
      <w:marRight w:val="0"/>
      <w:marTop w:val="0"/>
      <w:marBottom w:val="0"/>
      <w:divBdr>
        <w:top w:val="none" w:sz="0" w:space="0" w:color="auto"/>
        <w:left w:val="none" w:sz="0" w:space="0" w:color="auto"/>
        <w:bottom w:val="none" w:sz="0" w:space="0" w:color="auto"/>
        <w:right w:val="none" w:sz="0" w:space="0" w:color="auto"/>
      </w:divBdr>
    </w:div>
    <w:div w:id="1808349787">
      <w:bodyDiv w:val="1"/>
      <w:marLeft w:val="0"/>
      <w:marRight w:val="0"/>
      <w:marTop w:val="0"/>
      <w:marBottom w:val="0"/>
      <w:divBdr>
        <w:top w:val="none" w:sz="0" w:space="0" w:color="auto"/>
        <w:left w:val="none" w:sz="0" w:space="0" w:color="auto"/>
        <w:bottom w:val="none" w:sz="0" w:space="0" w:color="auto"/>
        <w:right w:val="none" w:sz="0" w:space="0" w:color="auto"/>
      </w:divBdr>
    </w:div>
    <w:div w:id="1809778224">
      <w:bodyDiv w:val="1"/>
      <w:marLeft w:val="0"/>
      <w:marRight w:val="0"/>
      <w:marTop w:val="0"/>
      <w:marBottom w:val="0"/>
      <w:divBdr>
        <w:top w:val="none" w:sz="0" w:space="0" w:color="auto"/>
        <w:left w:val="none" w:sz="0" w:space="0" w:color="auto"/>
        <w:bottom w:val="none" w:sz="0" w:space="0" w:color="auto"/>
        <w:right w:val="none" w:sz="0" w:space="0" w:color="auto"/>
      </w:divBdr>
    </w:div>
    <w:div w:id="1854299154">
      <w:bodyDiv w:val="1"/>
      <w:marLeft w:val="0"/>
      <w:marRight w:val="0"/>
      <w:marTop w:val="0"/>
      <w:marBottom w:val="0"/>
      <w:divBdr>
        <w:top w:val="none" w:sz="0" w:space="0" w:color="auto"/>
        <w:left w:val="none" w:sz="0" w:space="0" w:color="auto"/>
        <w:bottom w:val="none" w:sz="0" w:space="0" w:color="auto"/>
        <w:right w:val="none" w:sz="0" w:space="0" w:color="auto"/>
      </w:divBdr>
    </w:div>
    <w:div w:id="1869873239">
      <w:bodyDiv w:val="1"/>
      <w:marLeft w:val="0"/>
      <w:marRight w:val="0"/>
      <w:marTop w:val="0"/>
      <w:marBottom w:val="0"/>
      <w:divBdr>
        <w:top w:val="none" w:sz="0" w:space="0" w:color="auto"/>
        <w:left w:val="none" w:sz="0" w:space="0" w:color="auto"/>
        <w:bottom w:val="none" w:sz="0" w:space="0" w:color="auto"/>
        <w:right w:val="none" w:sz="0" w:space="0" w:color="auto"/>
      </w:divBdr>
    </w:div>
    <w:div w:id="1886871983">
      <w:bodyDiv w:val="1"/>
      <w:marLeft w:val="0"/>
      <w:marRight w:val="0"/>
      <w:marTop w:val="0"/>
      <w:marBottom w:val="0"/>
      <w:divBdr>
        <w:top w:val="none" w:sz="0" w:space="0" w:color="auto"/>
        <w:left w:val="none" w:sz="0" w:space="0" w:color="auto"/>
        <w:bottom w:val="none" w:sz="0" w:space="0" w:color="auto"/>
        <w:right w:val="none" w:sz="0" w:space="0" w:color="auto"/>
      </w:divBdr>
    </w:div>
    <w:div w:id="1901476913">
      <w:bodyDiv w:val="1"/>
      <w:marLeft w:val="0"/>
      <w:marRight w:val="0"/>
      <w:marTop w:val="0"/>
      <w:marBottom w:val="0"/>
      <w:divBdr>
        <w:top w:val="none" w:sz="0" w:space="0" w:color="auto"/>
        <w:left w:val="none" w:sz="0" w:space="0" w:color="auto"/>
        <w:bottom w:val="none" w:sz="0" w:space="0" w:color="auto"/>
        <w:right w:val="none" w:sz="0" w:space="0" w:color="auto"/>
      </w:divBdr>
    </w:div>
    <w:div w:id="1972786849">
      <w:bodyDiv w:val="1"/>
      <w:marLeft w:val="0"/>
      <w:marRight w:val="0"/>
      <w:marTop w:val="0"/>
      <w:marBottom w:val="0"/>
      <w:divBdr>
        <w:top w:val="none" w:sz="0" w:space="0" w:color="auto"/>
        <w:left w:val="none" w:sz="0" w:space="0" w:color="auto"/>
        <w:bottom w:val="none" w:sz="0" w:space="0" w:color="auto"/>
        <w:right w:val="none" w:sz="0" w:space="0" w:color="auto"/>
      </w:divBdr>
    </w:div>
    <w:div w:id="1974675137">
      <w:bodyDiv w:val="1"/>
      <w:marLeft w:val="0"/>
      <w:marRight w:val="0"/>
      <w:marTop w:val="0"/>
      <w:marBottom w:val="0"/>
      <w:divBdr>
        <w:top w:val="none" w:sz="0" w:space="0" w:color="auto"/>
        <w:left w:val="none" w:sz="0" w:space="0" w:color="auto"/>
        <w:bottom w:val="none" w:sz="0" w:space="0" w:color="auto"/>
        <w:right w:val="none" w:sz="0" w:space="0" w:color="auto"/>
      </w:divBdr>
    </w:div>
    <w:div w:id="1987317530">
      <w:bodyDiv w:val="1"/>
      <w:marLeft w:val="0"/>
      <w:marRight w:val="0"/>
      <w:marTop w:val="0"/>
      <w:marBottom w:val="0"/>
      <w:divBdr>
        <w:top w:val="none" w:sz="0" w:space="0" w:color="auto"/>
        <w:left w:val="none" w:sz="0" w:space="0" w:color="auto"/>
        <w:bottom w:val="none" w:sz="0" w:space="0" w:color="auto"/>
        <w:right w:val="none" w:sz="0" w:space="0" w:color="auto"/>
      </w:divBdr>
    </w:div>
    <w:div w:id="1996493983">
      <w:bodyDiv w:val="1"/>
      <w:marLeft w:val="0"/>
      <w:marRight w:val="0"/>
      <w:marTop w:val="0"/>
      <w:marBottom w:val="0"/>
      <w:divBdr>
        <w:top w:val="none" w:sz="0" w:space="0" w:color="auto"/>
        <w:left w:val="none" w:sz="0" w:space="0" w:color="auto"/>
        <w:bottom w:val="none" w:sz="0" w:space="0" w:color="auto"/>
        <w:right w:val="none" w:sz="0" w:space="0" w:color="auto"/>
      </w:divBdr>
    </w:div>
    <w:div w:id="1997104948">
      <w:bodyDiv w:val="1"/>
      <w:marLeft w:val="0"/>
      <w:marRight w:val="0"/>
      <w:marTop w:val="0"/>
      <w:marBottom w:val="0"/>
      <w:divBdr>
        <w:top w:val="none" w:sz="0" w:space="0" w:color="auto"/>
        <w:left w:val="none" w:sz="0" w:space="0" w:color="auto"/>
        <w:bottom w:val="none" w:sz="0" w:space="0" w:color="auto"/>
        <w:right w:val="none" w:sz="0" w:space="0" w:color="auto"/>
      </w:divBdr>
    </w:div>
    <w:div w:id="2004963240">
      <w:bodyDiv w:val="1"/>
      <w:marLeft w:val="0"/>
      <w:marRight w:val="0"/>
      <w:marTop w:val="0"/>
      <w:marBottom w:val="0"/>
      <w:divBdr>
        <w:top w:val="none" w:sz="0" w:space="0" w:color="auto"/>
        <w:left w:val="none" w:sz="0" w:space="0" w:color="auto"/>
        <w:bottom w:val="none" w:sz="0" w:space="0" w:color="auto"/>
        <w:right w:val="none" w:sz="0" w:space="0" w:color="auto"/>
      </w:divBdr>
    </w:div>
    <w:div w:id="2024551423">
      <w:bodyDiv w:val="1"/>
      <w:marLeft w:val="0"/>
      <w:marRight w:val="0"/>
      <w:marTop w:val="0"/>
      <w:marBottom w:val="0"/>
      <w:divBdr>
        <w:top w:val="none" w:sz="0" w:space="0" w:color="auto"/>
        <w:left w:val="none" w:sz="0" w:space="0" w:color="auto"/>
        <w:bottom w:val="none" w:sz="0" w:space="0" w:color="auto"/>
        <w:right w:val="none" w:sz="0" w:space="0" w:color="auto"/>
      </w:divBdr>
    </w:div>
    <w:div w:id="2034649136">
      <w:bodyDiv w:val="1"/>
      <w:marLeft w:val="0"/>
      <w:marRight w:val="0"/>
      <w:marTop w:val="0"/>
      <w:marBottom w:val="0"/>
      <w:divBdr>
        <w:top w:val="none" w:sz="0" w:space="0" w:color="auto"/>
        <w:left w:val="none" w:sz="0" w:space="0" w:color="auto"/>
        <w:bottom w:val="none" w:sz="0" w:space="0" w:color="auto"/>
        <w:right w:val="none" w:sz="0" w:space="0" w:color="auto"/>
      </w:divBdr>
    </w:div>
    <w:div w:id="2061858021">
      <w:bodyDiv w:val="1"/>
      <w:marLeft w:val="0"/>
      <w:marRight w:val="0"/>
      <w:marTop w:val="0"/>
      <w:marBottom w:val="0"/>
      <w:divBdr>
        <w:top w:val="none" w:sz="0" w:space="0" w:color="auto"/>
        <w:left w:val="none" w:sz="0" w:space="0" w:color="auto"/>
        <w:bottom w:val="none" w:sz="0" w:space="0" w:color="auto"/>
        <w:right w:val="none" w:sz="0" w:space="0" w:color="auto"/>
      </w:divBdr>
    </w:div>
    <w:div w:id="2064793559">
      <w:bodyDiv w:val="1"/>
      <w:marLeft w:val="0"/>
      <w:marRight w:val="0"/>
      <w:marTop w:val="0"/>
      <w:marBottom w:val="0"/>
      <w:divBdr>
        <w:top w:val="none" w:sz="0" w:space="0" w:color="auto"/>
        <w:left w:val="none" w:sz="0" w:space="0" w:color="auto"/>
        <w:bottom w:val="none" w:sz="0" w:space="0" w:color="auto"/>
        <w:right w:val="none" w:sz="0" w:space="0" w:color="auto"/>
      </w:divBdr>
    </w:div>
    <w:div w:id="2107533729">
      <w:bodyDiv w:val="1"/>
      <w:marLeft w:val="0"/>
      <w:marRight w:val="0"/>
      <w:marTop w:val="0"/>
      <w:marBottom w:val="0"/>
      <w:divBdr>
        <w:top w:val="none" w:sz="0" w:space="0" w:color="auto"/>
        <w:left w:val="none" w:sz="0" w:space="0" w:color="auto"/>
        <w:bottom w:val="none" w:sz="0" w:space="0" w:color="auto"/>
        <w:right w:val="none" w:sz="0" w:space="0" w:color="auto"/>
      </w:divBdr>
    </w:div>
    <w:div w:id="2128622552">
      <w:bodyDiv w:val="1"/>
      <w:marLeft w:val="0"/>
      <w:marRight w:val="0"/>
      <w:marTop w:val="0"/>
      <w:marBottom w:val="0"/>
      <w:divBdr>
        <w:top w:val="none" w:sz="0" w:space="0" w:color="auto"/>
        <w:left w:val="none" w:sz="0" w:space="0" w:color="auto"/>
        <w:bottom w:val="none" w:sz="0" w:space="0" w:color="auto"/>
        <w:right w:val="none" w:sz="0" w:space="0" w:color="auto"/>
      </w:divBdr>
    </w:div>
    <w:div w:id="213096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more.ufsc.br" TargetMode="Externa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yperlink" Target="mailto:triboli@maua.br" TargetMode="External"/><Relationship Id="rId17" Type="http://schemas.openxmlformats.org/officeDocument/2006/relationships/hyperlink" Target="https://richardsgobin.com.br/adicionar-cita&#231;&#245;es-abnt-word-2016-mac-8be08881d407" TargetMode="External"/><Relationship Id="rId2" Type="http://schemas.openxmlformats.org/officeDocument/2006/relationships/customXml" Target="../customXml/item2.xml"/><Relationship Id="rId16" Type="http://schemas.openxmlformats.org/officeDocument/2006/relationships/hyperlink" Target="http://bibword.codeplex.co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hrasebank.manchester.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789934DCAE3AA43B97191431579F87D" ma:contentTypeVersion="14" ma:contentTypeDescription="Crie um novo documento." ma:contentTypeScope="" ma:versionID="4aea82df870028bb64372142fba4ce72">
  <xsd:schema xmlns:xsd="http://www.w3.org/2001/XMLSchema" xmlns:xs="http://www.w3.org/2001/XMLSchema" xmlns:p="http://schemas.microsoft.com/office/2006/metadata/properties" xmlns:ns3="0af3adb1-d2d1-49e7-96db-3935be297b67" xmlns:ns4="5b45ca8e-fd63-4623-9dd2-f932b6e383f3" targetNamespace="http://schemas.microsoft.com/office/2006/metadata/properties" ma:root="true" ma:fieldsID="4a5a8b00b508b4eb98e4dea48030aeed" ns3:_="" ns4:_="">
    <xsd:import namespace="0af3adb1-d2d1-49e7-96db-3935be297b67"/>
    <xsd:import namespace="5b45ca8e-fd63-4623-9dd2-f932b6e383f3"/>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f3adb1-d2d1-49e7-96db-3935be297b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45ca8e-fd63-4623-9dd2-f932b6e383f3"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SharingHintHash" ma:index="14"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af3adb1-d2d1-49e7-96db-3935be297b6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Tor00</b:Tag>
    <b:SourceType>Book</b:SourceType>
    <b:Guid>{84EC5C7E-F972-4E25-A7C0-903119F8818B}</b:Guid>
    <b:Title>Microbiologia</b:Title>
    <b:Year>2000</b:Year>
    <b:City>Porto Alegre</b:City>
    <b:Publisher>Artmed</b:Publisher>
    <b:Edition>6</b:Edition>
    <b:Author>
      <b:Author>
        <b:NameList>
          <b:Person>
            <b:Last>Tortora</b:Last>
            <b:Middle>J.</b:Middle>
            <b:First>Gerald</b:First>
          </b:Person>
          <b:Person>
            <b:Last>Funke</b:Last>
            <b:Middle>R</b:Middle>
            <b:First>Berdell</b:First>
          </b:Person>
          <b:Person>
            <b:Last>Case</b:Last>
            <b:Middle>L.</b:Middle>
            <b:First>Christine</b:First>
          </b:Person>
        </b:NameList>
      </b:Author>
    </b:Author>
    <b:RefOrder>8</b:RefOrder>
  </b:Source>
  <b:Source>
    <b:Tag>Tes04</b:Tag>
    <b:SourceType>Book</b:SourceType>
    <b:Guid>{F738213B-3BA7-4892-B96B-F04CAABAB021}</b:Guid>
    <b:Author>
      <b:Author>
        <b:NameList>
          <b:Person>
            <b:Last>Tescarolo</b:Last>
            <b:First>Ricardo</b:First>
          </b:Person>
        </b:NameList>
      </b:Author>
    </b:Author>
    <b:Title>A escola como sistema complexo: a ação, o poder e o sagrado</b:Title>
    <b:Year>2004</b:Year>
    <b:City>São Paulo</b:City>
    <b:Publisher>Escrituras</b:Publisher>
    <b:Comments>(Coleção Ensaios Transversais)</b:Comments>
    <b:RefOrder>14</b:RefOrder>
  </b:Source>
  <b:Source>
    <b:Tag>ABN13</b:Tag>
    <b:SourceType>Report</b:SourceType>
    <b:Guid>{10F5A7CE-DC4E-4990-9508-789519EC3FAE}</b:Guid>
    <b:Author>
      <b:Author>
        <b:Corporate>ABNT NBR 6027</b:Corporate>
      </b:Author>
    </b:Author>
    <b:Title>NBR 6027: Informação e documentação - Sumário - Apresentação</b:Title>
    <b:Year>2013</b:Year>
    <b:Institution>Associação Brasileira de Normas Técnicas</b:Institution>
    <b:City>Rio de Janeiro</b:City>
    <b:Pages>7</b:Pages>
    <b:RefOrder>15</b:RefOrder>
  </b:Source>
  <b:Source>
    <b:Tag>ABN12</b:Tag>
    <b:SourceType>Report</b:SourceType>
    <b:Guid>{67492BCF-1788-4348-BBD8-5DEDE2969D2A}</b:Guid>
    <b:Author>
      <b:Author>
        <b:Corporate>ABNT NBR 6024</b:Corporate>
      </b:Author>
    </b:Author>
    <b:Title>NBR 6024: Informação e documentação - Numeração progressiva das seções de um documento - Apresentação</b:Title>
    <b:Year>2012</b:Year>
    <b:Institution>Associação Brasileira de Normas Técnicas</b:Institution>
    <b:City>Rio de Janeiro</b:City>
    <b:Pages>8</b:Pages>
    <b:RefOrder>4</b:RefOrder>
  </b:Source>
  <b:Source>
    <b:Tag>ABN03</b:Tag>
    <b:SourceType>Report</b:SourceType>
    <b:Guid>{E0C34151-B18B-4CF5-839C-8D5C70B498C1}</b:Guid>
    <b:Author>
      <b:Author>
        <b:Corporate>ABNT NBR 6028</b:Corporate>
      </b:Author>
    </b:Author>
    <b:Title>NBR 6028: Informação e documentação - Resumo - Procedimento</b:Title>
    <b:Year>2003</b:Year>
    <b:Institution>Associação Brasileira de Normas Técnicas</b:Institution>
    <b:City>Rio de Janeiro</b:City>
    <b:Pages>2</b:Pages>
    <b:RefOrder>1</b:RefOrder>
  </b:Source>
  <b:Source>
    <b:Tag>ABN04</b:Tag>
    <b:SourceType>Report</b:SourceType>
    <b:Guid>{E9533395-33FA-4B33-8667-6F51D0BD74A8}</b:Guid>
    <b:Author>
      <b:Author>
        <b:Corporate>ABNT NBR 6034</b:Corporate>
      </b:Author>
    </b:Author>
    <b:Title>NBR 6034: Informação e documentação - Índice - Apresentação</b:Title>
    <b:Year>2004</b:Year>
    <b:Institution>Associação Brasileira de Normas Técnicas</b:Institution>
    <b:City>Rio de Janeiro</b:City>
    <b:Pages>8</b:Pages>
    <b:RefOrder>13</b:RefOrder>
  </b:Source>
  <b:Source>
    <b:Tag>ABN021</b:Tag>
    <b:SourceType>Report</b:SourceType>
    <b:Guid>{99488EAB-5367-4343-8819-46159A88EFF1}</b:Guid>
    <b:Author>
      <b:Author>
        <b:Corporate>ABNT NBR 10520</b:Corporate>
      </b:Author>
    </b:Author>
    <b:Title>NBR 10520: Informação e documentação - Citações em documentos - Apresentação</b:Title>
    <b:Year>2002</b:Year>
    <b:Institution>Associação Brasileira de Normas Técnicas</b:Institution>
    <b:City>Rio de Janeiro</b:City>
    <b:Pages>7</b:Pages>
    <b:RefOrder>7</b:RefOrder>
  </b:Source>
  <b:Source>
    <b:Tag>ABN11</b:Tag>
    <b:SourceType>Report</b:SourceType>
    <b:Guid>{25FA5365-CA85-4917-A493-5EA35D3E4BAF}</b:Guid>
    <b:Author>
      <b:Author>
        <b:Corporate>ABNT NBR 14724</b:Corporate>
      </b:Author>
    </b:Author>
    <b:Title>NBR 14724: Informação e documentação - Trabalhos acadêmicos - Apresentação</b:Title>
    <b:Year>2011</b:Year>
    <b:Institution>Associação Brasileira de Normas Técnicas</b:Institution>
    <b:City>Rio de Janeiro</b:City>
    <b:Pages>11</b:Pages>
    <b:RefOrder>3</b:RefOrder>
  </b:Source>
  <b:Source>
    <b:Tag>IBG93</b:Tag>
    <b:SourceType>Book</b:SourceType>
    <b:Guid>{7EBA8224-C2BC-4FCB-9CEA-66BA117C8504}</b:Guid>
    <b:Author>
      <b:Author>
        <b:Corporate>IBGE</b:Corporate>
      </b:Author>
    </b:Author>
    <b:Title>Normas de apresentação tabular</b:Title>
    <b:Year>1993</b:Year>
    <b:Institution>Fundação Instituto Brasileiro de Geografia e Estatística</b:Institution>
    <b:City>Rio de Janeiro</b:City>
    <b:Publisher>IBGE</b:Publisher>
    <b:Edition>3</b:Edition>
    <b:RefOrder>10</b:RefOrder>
  </b:Source>
  <b:Source>
    <b:Tag>Hil10</b:Tag>
    <b:SourceType>Book</b:SourceType>
    <b:Guid>{5A0EC8D7-FFB2-46DB-AF9B-F1417C47A7F9}</b:Guid>
    <b:Author>
      <b:Author>
        <b:NameList>
          <b:Person>
            <b:Last>Glasman-Deal</b:Last>
            <b:First>Hilary</b:First>
          </b:Person>
        </b:NameList>
      </b:Author>
    </b:Author>
    <b:Title>Science research writing: for non-native speakers of English</b:Title>
    <b:Year>2010</b:Year>
    <b:City>London, UK</b:City>
    <b:Publisher>Imperial College Press</b:Publisher>
    <b:RefOrder>2</b:RefOrder>
  </b:Source>
  <b:Source>
    <b:Tag>Dav07</b:Tag>
    <b:SourceType>Book</b:SourceType>
    <b:Guid>{073CFDE4-3EE8-4401-9AEC-14CAF98AAD1A}</b:Guid>
    <b:Author>
      <b:Author>
        <b:NameList>
          <b:Person>
            <b:Last>Jury</b:Last>
            <b:First>David</b:First>
          </b:Person>
        </b:NameList>
      </b:Author>
    </b:Author>
    <b:Title>O que é tipografia?</b:Title>
    <b:Year>2007</b:Year>
    <b:City>Barcelona</b:City>
    <b:Publisher>Gustavo Gilli</b:Publisher>
    <b:RefOrder>5</b:RefOrder>
  </b:Source>
  <b:Source>
    <b:Tag>Uni13</b:Tag>
    <b:SourceType>Book</b:SourceType>
    <b:Guid>{A32F7937-D72C-4E67-94F5-EDCC562F41F4}</b:Guid>
    <b:Author>
      <b:Author>
        <b:Corporate>Universidade de São Paulo. Escola Politécnica. Divisão de Biblioteca.</b:Corporate>
      </b:Author>
    </b:Author>
    <b:Title>Diretrizes para a apresentação de dissertações e teses</b:Title>
    <b:Year>2013</b:Year>
    <b:City>São Paulo</b:City>
    <b:Publisher>Divisão de Biblioteca da EPUSP</b:Publisher>
    <b:Edition>4.</b:Edition>
    <b:Pages>91</b:Pages>
    <b:RefOrder>6</b:RefOrder>
  </b:Source>
  <b:Source>
    <b:Tag>Tho08</b:Tag>
    <b:SourceType>Book</b:SourceType>
    <b:Guid>{0169D0ED-C5A3-4532-9F35-72B0BAB66978}</b:Guid>
    <b:Title>Guide for the use of the International System of Units (SI)</b:Title>
    <b:Year>2008</b:Year>
    <b:City>Gaithersburg</b:City>
    <b:Publisher>National Institute of Standards and Technology (NIST)</b:Publisher>
    <b:Author>
      <b:Author>
        <b:NameList>
          <b:Person>
            <b:Last>Thompson</b:Last>
            <b:First>Ambler</b:First>
          </b:Person>
          <b:Person>
            <b:Last>Taylor</b:Last>
            <b:Middle>N.</b:Middle>
            <b:First>Barry</b:First>
          </b:Person>
        </b:NameList>
      </b:Author>
    </b:Author>
    <b:Comments>NIST Special Publication 811, disponível em https://www.nist.gov/physical-measurement-laboratory/special-publication-811</b:Comments>
    <b:RefOrder>16</b:RefOrder>
  </b:Source>
  <b:Source>
    <b:Tag>ABN02</b:Tag>
    <b:SourceType>Report</b:SourceType>
    <b:Guid>{1C6E2D7B-E201-4DA9-8792-4522C4CE4A40}</b:Guid>
    <b:Author>
      <b:Author>
        <b:Corporate>ABNT NBR 6023</b:Corporate>
      </b:Author>
    </b:Author>
    <b:Title>NBR 6023: Informação e documentação - Referências - Elaboração</b:Title>
    <b:Year>2018</b:Year>
    <b:Institution>Associação Brasileira de Normas Técnicas</b:Institution>
    <b:City>Rio de Janeiro</b:City>
    <b:Pages>74</b:Pages>
    <b:RefOrder>9</b:RefOrder>
  </b:Source>
  <b:Source>
    <b:Tag>Fac08</b:Tag>
    <b:SourceType>Report</b:SourceType>
    <b:Guid>{53074F10-9ACC-4D48-8D49-7C8D4CE7CA8A}</b:Guid>
    <b:Title>O designer como pesquisador: uma abordagem metodológica da pesquisa aplicada ao design de produtos</b:Title>
    <b:Year>2008</b:Year>
    <b:City>São Paulo</b:City>
    <b:Author>
      <b:Author>
        <b:NameList>
          <b:Person>
            <b:Last>Facca</b:Last>
            <b:First>Claudia</b:First>
            <b:Middle>Alquezar</b:Middle>
          </b:Person>
        </b:NameList>
      </b:Author>
    </b:Author>
    <b:Institution>Universidade Anhembi Morumbi</b:Institution>
    <b:Pages>213</b:Pages>
    <b:Comments>Dissertação (Mestrado)</b:Comments>
    <b:ThesisType>Dissertação (Mestrado)</b:ThesisType>
    <b:RefOrder>12</b:RefOrder>
  </b:Source>
  <b:Source>
    <b:Tag>NIt04</b:Tag>
    <b:SourceType>Report</b:SourceType>
    <b:Guid>{805B7F53-2E00-421C-8E1A-C45A700DC487}</b:Guid>
    <b:Title>Drying of beans in a pulsed fluid bed dryer: fluid dynamics and the influence of temperatura, airflow rate and frequency of pulsation on the drying rate</b:Title>
    <b:Year>2004</b:Year>
    <b:City>São Paulo</b:City>
    <b:Author>
      <b:Author>
        <b:NameList>
          <b:Person>
            <b:Last>NItz</b:Last>
            <b:First>Marcello</b:First>
          </b:Person>
          <b:Person>
            <b:Last>Taranto</b:Last>
            <b:Middle>P.</b:Middle>
            <b:First>Osvaldir</b:First>
          </b:Person>
        </b:NameList>
      </b:Author>
    </b:Author>
    <b:Comments>Pôster apresentado no International Drying Symposium</b:Comments>
    <b:RefOrder>11</b:RefOrder>
  </b:Source>
</b:Sources>
</file>

<file path=customXml/itemProps1.xml><?xml version="1.0" encoding="utf-8"?>
<ds:datastoreItem xmlns:ds="http://schemas.openxmlformats.org/officeDocument/2006/customXml" ds:itemID="{11404185-A4BF-4782-9315-3E8517312CD2}">
  <ds:schemaRefs>
    <ds:schemaRef ds:uri="http://schemas.microsoft.com/sharepoint/v3/contenttype/forms"/>
  </ds:schemaRefs>
</ds:datastoreItem>
</file>

<file path=customXml/itemProps2.xml><?xml version="1.0" encoding="utf-8"?>
<ds:datastoreItem xmlns:ds="http://schemas.openxmlformats.org/officeDocument/2006/customXml" ds:itemID="{01035951-AF03-413A-98D7-E54950C4B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f3adb1-d2d1-49e7-96db-3935be297b67"/>
    <ds:schemaRef ds:uri="5b45ca8e-fd63-4623-9dd2-f932b6e38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9044E5-7619-4E37-9FF6-25A5E3A3A633}">
  <ds:schemaRefs>
    <ds:schemaRef ds:uri="0af3adb1-d2d1-49e7-96db-3935be297b67"/>
    <ds:schemaRef ds:uri="http://schemas.microsoft.com/office/2006/documentManagement/types"/>
    <ds:schemaRef ds:uri="http://schemas.openxmlformats.org/package/2006/metadata/core-properties"/>
    <ds:schemaRef ds:uri="http://purl.org/dc/terms/"/>
    <ds:schemaRef ds:uri="http://purl.org/dc/elements/1.1/"/>
    <ds:schemaRef ds:uri="http://purl.org/dc/dcmitype/"/>
    <ds:schemaRef ds:uri="5b45ca8e-fd63-4623-9dd2-f932b6e383f3"/>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806E3FD-72D8-428B-A3F1-D1FF842EF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95</Pages>
  <Words>22511</Words>
  <Characters>121562</Characters>
  <Application>Microsoft Office Word</Application>
  <DocSecurity>0</DocSecurity>
  <Lines>1013</Lines>
  <Paragraphs>287</Paragraphs>
  <ScaleCrop>false</ScaleCrop>
  <HeadingPairs>
    <vt:vector size="2" baseType="variant">
      <vt:variant>
        <vt:lpstr>Título</vt:lpstr>
      </vt:variant>
      <vt:variant>
        <vt:i4>1</vt:i4>
      </vt:variant>
    </vt:vector>
  </HeadingPairs>
  <TitlesOfParts>
    <vt:vector size="1" baseType="lpstr">
      <vt:lpstr>Modelo para TCC - IMT</vt:lpstr>
    </vt:vector>
  </TitlesOfParts>
  <Company/>
  <LinksUpToDate>false</LinksUpToDate>
  <CharactersWithSpaces>143786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para TCC - IMT</dc:title>
  <dc:subject/>
  <dc:creator>Triboli Edison</dc:creator>
  <cp:keywords>Instituto Mauá de Tecnologia</cp:keywords>
  <dc:description/>
  <cp:lastModifiedBy>Felipe Augusto Souza dos Santos Rio Branco</cp:lastModifiedBy>
  <cp:revision>7</cp:revision>
  <cp:lastPrinted>2019-02-21T22:01:00Z</cp:lastPrinted>
  <dcterms:created xsi:type="dcterms:W3CDTF">2024-11-12T20:59:00Z</dcterms:created>
  <dcterms:modified xsi:type="dcterms:W3CDTF">2024-11-14T17:40:00Z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0x0101009789934DCAE3AA43B97191431579F87D</vt:lpwstr>
  </property>
</Properties>
</file>